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13" w:rsidRDefault="00AB2813" w:rsidP="00AB2813">
      <w:pPr>
        <w:pStyle w:val="Nadpis1"/>
        <w:numPr>
          <w:ilvl w:val="0"/>
          <w:numId w:val="1"/>
        </w:numPr>
        <w:ind w:left="432" w:hanging="432"/>
        <w:rPr>
          <w:color w:val="000000"/>
        </w:rPr>
      </w:pPr>
      <w:r>
        <w:rPr>
          <w:b/>
          <w:bCs/>
          <w:color w:val="000000"/>
        </w:rPr>
        <w:t xml:space="preserve">3 03 STAVBA ATÓMU A CHEMICKÁ VÄZBA (Väzba) </w:t>
      </w:r>
    </w:p>
    <w:p w:rsidR="00AB2813" w:rsidRDefault="00AB2813" w:rsidP="00AB2813">
      <w:pPr>
        <w:pStyle w:val="Zpat"/>
        <w:ind w:firstLine="709"/>
        <w:jc w:val="both"/>
        <w:rPr>
          <w:color w:val="000000"/>
        </w:rPr>
      </w:pPr>
      <w:r>
        <w:rPr>
          <w:b/>
          <w:bCs/>
          <w:color w:val="000000"/>
        </w:rPr>
        <w:t xml:space="preserve">3.5 CHEMICKÁ VÄZBA </w:t>
      </w:r>
      <w:r>
        <w:rPr>
          <w:color w:val="000000"/>
        </w:rPr>
        <w:t xml:space="preserve">Výklad príčin zlučovania atómov a objasňovanie štruktúry látok sa zaraďovali vždy medzi základné odbory teoretickej chémie. Predstavy o podstate chemickej väzby sa vyvíjali súbežne s rozvojom chemických poznatkov. </w:t>
      </w:r>
    </w:p>
    <w:p w:rsidR="00AB2813" w:rsidRPr="00AB2813" w:rsidRDefault="00AB2813" w:rsidP="00AB2813">
      <w:pPr>
        <w:pStyle w:val="Zpat"/>
        <w:ind w:firstLine="709"/>
        <w:jc w:val="both"/>
        <w:rPr>
          <w:color w:val="000000"/>
        </w:rPr>
        <w:sectPr w:rsidR="00AB2813" w:rsidRPr="00AB2813">
          <w:pgSz w:w="12240" w:h="15840"/>
          <w:pgMar w:top="1417" w:right="1417" w:bottom="1417" w:left="1417" w:header="708" w:footer="708" w:gutter="0"/>
          <w:cols w:space="708"/>
          <w:noEndnote/>
        </w:sectPr>
      </w:pPr>
      <w:r>
        <w:rPr>
          <w:color w:val="000000"/>
        </w:rPr>
        <w:t>Nahromadenie poznatkov o zložení látok viedlo k zostaveniu prvých štruktúr-</w:t>
      </w:r>
    </w:p>
    <w:p w:rsidR="00AB2813" w:rsidRDefault="00AB2813" w:rsidP="00AB2813">
      <w:pPr>
        <w:pStyle w:val="Zpat"/>
        <w:jc w:val="both"/>
        <w:rPr>
          <w:color w:val="000000"/>
        </w:rPr>
      </w:pPr>
      <w:r>
        <w:rPr>
          <w:color w:val="000000"/>
        </w:rPr>
        <w:lastRenderedPageBreak/>
        <w:t xml:space="preserve">nych vzorcov. Zistil sa vzťah medzi štruktúrou látky a jej vlastnosťami (A. M. BUTLEROV 1862, A. KEKULE 1865). Neskôr J. H. van’t HOFF postuluje štvorstenovú orientáciu väzieb atómu uhlíka a vznikajú prvé predstavy o priestorovom usporiadaní atómov v molekulách. Vlastný charakter väzbových síl medzi atómami nebol však ešte známy. </w:t>
      </w:r>
    </w:p>
    <w:p w:rsidR="00AB2813" w:rsidRDefault="00AB2813" w:rsidP="00AB2813">
      <w:pPr>
        <w:pStyle w:val="Zpat"/>
        <w:ind w:firstLine="709"/>
        <w:rPr>
          <w:color w:val="000000"/>
        </w:rPr>
      </w:pPr>
      <w:r>
        <w:rPr>
          <w:color w:val="000000"/>
        </w:rPr>
        <w:t xml:space="preserve">Vysvetlenie podstaty síl, ktoré sú príčinou spájania atómov do zložitejších útvarov. bolo možné až po dôkladnejšom poznaní štruktúry atómov na začiatku 20. storočia. Zistilo sa. že spájanie atómov, ktoré sa všeobecne nazýva </w:t>
      </w:r>
      <w:r>
        <w:rPr>
          <w:color w:val="000000"/>
          <w:u w:val="single"/>
        </w:rPr>
        <w:t>chemická väzba</w:t>
      </w:r>
      <w:r>
        <w:rPr>
          <w:rStyle w:val="Znakapoznpodarou"/>
          <w:position w:val="10"/>
          <w:vertAlign w:val="superscript"/>
        </w:rPr>
        <w:t>215</w:t>
      </w:r>
      <w:r>
        <w:rPr>
          <w:color w:val="000000"/>
        </w:rPr>
        <w:t xml:space="preserve">, súvisí so zmenami stavu elektrónov vo vonkajších, tzv. valenčných sférach zlučujúcich sa atómov. Teóriu. vysvetľujúcu vznik chemickej väzby na princípe preskupovania valenčných elektrónov. nazývame elektrónová teória chemickej väzby. </w:t>
      </w:r>
    </w:p>
    <w:p w:rsidR="00AB2813" w:rsidRDefault="00AB2813" w:rsidP="00AB2813">
      <w:pPr>
        <w:pStyle w:val="Zpat"/>
        <w:ind w:firstLine="709"/>
        <w:jc w:val="both"/>
        <w:rPr>
          <w:color w:val="000000"/>
        </w:rPr>
      </w:pPr>
      <w:r>
        <w:rPr>
          <w:color w:val="000000"/>
        </w:rPr>
        <w:t xml:space="preserve">Medzi základné klasické teórie patrí Kosselova teória elektrovalencie(W. KOSSEL 1915) a Lewisova teória kovalencie (G. N. LEWIS 1916). V súčasnosti už stratili svoju platnosť, avšak ich znalosť umožňuje pochopiť modernejšie predstavy o chemickej väzbe. </w:t>
      </w:r>
    </w:p>
    <w:p w:rsidR="00AB2813" w:rsidRDefault="00AB2813" w:rsidP="00AB2813">
      <w:pPr>
        <w:pStyle w:val="Nadpis3"/>
        <w:numPr>
          <w:ilvl w:val="0"/>
          <w:numId w:val="2"/>
        </w:numPr>
        <w:ind w:left="720" w:hanging="720"/>
        <w:rPr>
          <w:color w:val="000000"/>
        </w:rPr>
      </w:pPr>
      <w:r>
        <w:rPr>
          <w:b/>
          <w:bCs/>
          <w:color w:val="000000"/>
        </w:rPr>
        <w:t xml:space="preserve">3.5.1 </w:t>
      </w:r>
      <w:r>
        <w:rPr>
          <w:b/>
          <w:bCs/>
          <w:color w:val="000000"/>
          <w:u w:val="single"/>
        </w:rPr>
        <w:t>Klasická teória chemickej väzby</w:t>
      </w:r>
      <w:r>
        <w:rPr>
          <w:rStyle w:val="Znakapoznpodarou"/>
          <w:b/>
          <w:bCs/>
          <w:i/>
          <w:iCs/>
          <w:position w:val="10"/>
          <w:vertAlign w:val="superscript"/>
        </w:rPr>
        <w:t xml:space="preserve">216 </w:t>
      </w:r>
    </w:p>
    <w:p w:rsidR="00AB2813" w:rsidRDefault="00AB2813" w:rsidP="00AB2813">
      <w:pPr>
        <w:pStyle w:val="Zpat"/>
        <w:ind w:firstLine="709"/>
        <w:jc w:val="both"/>
        <w:rPr>
          <w:color w:val="000000"/>
        </w:rPr>
      </w:pPr>
      <w:r>
        <w:rPr>
          <w:color w:val="000000"/>
        </w:rPr>
        <w:t>Podstatou zlučovania atómov podľa elektrónovej teórie chemickej väzby je vytváranie stabilnejších elektrónových konfigurácií, ako sú konfigurácie voľných atómov. Zvýšenú stabilitu majú najmä elektrónové konfigurácie vzácnych plynov, čo sa prejavuje vo veľmi malej chemickej reaktivite týchto prvkov. Preto sa v obidvoch teóriách elektrovalencie a kovalencie predpokladá, že atómy sa budú usilovať usporiadať svoje elektrónové obaly pri zlučovaní tak, aby sa dosiahla konfigurácia ôsmich elektrónov v poslednej sfére (ns</w:t>
      </w:r>
      <w:r>
        <w:rPr>
          <w:color w:val="000000"/>
          <w:position w:val="10"/>
          <w:vertAlign w:val="superscript"/>
        </w:rPr>
        <w:t xml:space="preserve">2 </w:t>
      </w:r>
      <w:r>
        <w:rPr>
          <w:color w:val="000000"/>
        </w:rPr>
        <w:t>np</w:t>
      </w:r>
      <w:r>
        <w:rPr>
          <w:color w:val="000000"/>
          <w:position w:val="10"/>
          <w:vertAlign w:val="superscript"/>
        </w:rPr>
        <w:t>6</w:t>
      </w:r>
      <w:r>
        <w:rPr>
          <w:color w:val="000000"/>
        </w:rPr>
        <w:t>), čiže elektrónový oktet, resp. konfigurácia hélia (ls</w:t>
      </w:r>
      <w:r>
        <w:rPr>
          <w:color w:val="000000"/>
          <w:position w:val="10"/>
          <w:vertAlign w:val="superscript"/>
        </w:rPr>
        <w:t>2</w:t>
      </w:r>
      <w:r>
        <w:rPr>
          <w:color w:val="000000"/>
        </w:rPr>
        <w:t xml:space="preserve">) teda dublet. Spôsob dosahovania konfigurácie vzácneho plynu však obidve teórie vysvetľujú odlišne. </w:t>
      </w:r>
    </w:p>
    <w:p w:rsidR="00AB2813" w:rsidRDefault="00AB2813" w:rsidP="00AB2813">
      <w:pPr>
        <w:pStyle w:val="Zpat"/>
        <w:ind w:firstLine="709"/>
        <w:jc w:val="both"/>
        <w:rPr>
          <w:color w:val="000000"/>
        </w:rPr>
      </w:pPr>
      <w:r>
        <w:rPr>
          <w:color w:val="000000"/>
        </w:rPr>
        <w:t xml:space="preserve">Teória elektrovalencie vysvetľuje vznik chemickej väzby pri zlučovaní prvkov, ktoré sa značne odlišujú elektronegativitou. ako je to medzi kovom a nekovom. Pri zlučovaní odovzdáva prvok s malou elektronegativitou (kov) svoje valenčné elektróny prvku s veľkou elektronegativitou (nekovu), čím vzniknú opačne nabité ióny, ktoré sa priťahujú elektrostatickými (Coulombovými) silami. Preto sa tento druh väzby nazýva iónová väzba. </w:t>
      </w:r>
    </w:p>
    <w:p w:rsidR="00AB2813" w:rsidRDefault="00AB2813" w:rsidP="00AB2813">
      <w:pPr>
        <w:pStyle w:val="Zpat"/>
        <w:ind w:firstLine="709"/>
        <w:jc w:val="both"/>
        <w:rPr>
          <w:color w:val="000000"/>
        </w:rPr>
      </w:pPr>
      <w:r>
        <w:rPr>
          <w:color w:val="000000"/>
        </w:rPr>
        <w:t xml:space="preserve">Pre vyjadrenie vzniku väzieb sa vo vzorcoch a rovniciach znázorňujú aj valenčné elektróny, a to elektrónový pár čiarkou a voľný elektrón bodkou. Vznik iónovej väzby podľa predstáv teórie elektrovalencie znázorňujú príklady: </w:t>
      </w:r>
    </w:p>
    <w:p w:rsidR="00AB2813" w:rsidRDefault="00AB2813" w:rsidP="00AB2813">
      <w:pPr>
        <w:pStyle w:val="Zpat"/>
        <w:ind w:firstLine="709"/>
        <w:jc w:val="both"/>
        <w:rPr>
          <w:color w:val="000000"/>
        </w:rPr>
      </w:pPr>
      <w:r>
        <w:rPr>
          <w:color w:val="000000"/>
        </w:rPr>
        <w:t>V uvedených príkladoch majú vzniknuté ióny oktetovú konfiguráciu ns</w:t>
      </w:r>
      <w:r>
        <w:rPr>
          <w:color w:val="000000"/>
          <w:position w:val="10"/>
          <w:vertAlign w:val="superscript"/>
        </w:rPr>
        <w:t>2</w:t>
      </w:r>
      <w:r>
        <w:rPr>
          <w:color w:val="000000"/>
        </w:rPr>
        <w:t>np</w:t>
      </w:r>
      <w:r>
        <w:rPr>
          <w:color w:val="000000"/>
          <w:position w:val="10"/>
          <w:vertAlign w:val="superscript"/>
        </w:rPr>
        <w:t xml:space="preserve">6 </w:t>
      </w:r>
    </w:p>
    <w:p w:rsidR="00AB2813" w:rsidRDefault="00AB2813" w:rsidP="00AB2813">
      <w:pPr>
        <w:pStyle w:val="Zpat"/>
        <w:jc w:val="both"/>
        <w:rPr>
          <w:color w:val="000000"/>
        </w:rPr>
      </w:pPr>
      <w:r>
        <w:rPr>
          <w:color w:val="000000"/>
        </w:rPr>
        <w:t xml:space="preserve">Oktetová konfigurácia sa úplne vzťahuje iba pre anióny. Pri katiónoch jestvujú aj iné stabilné elektrónové konfigurácie (stať. 3.5.5). </w:t>
      </w:r>
    </w:p>
    <w:p w:rsidR="00AB2813" w:rsidRDefault="00AB2813" w:rsidP="00AB2813">
      <w:pPr>
        <w:pStyle w:val="Zpat"/>
        <w:ind w:firstLine="709"/>
        <w:jc w:val="both"/>
        <w:rPr>
          <w:color w:val="000000"/>
        </w:rPr>
      </w:pPr>
      <w:r>
        <w:rPr>
          <w:color w:val="000000"/>
        </w:rPr>
        <w:t>Kosselovou teóriou elektrovalencie nemožno vysvetliť vznik väzby medzi atómami s blízkou elektronegativitou, ani väzbu medzi rovnakými atómami v molekulách prvkov, napr. H</w:t>
      </w:r>
      <w:r>
        <w:rPr>
          <w:color w:val="000000"/>
          <w:position w:val="-10"/>
          <w:vertAlign w:val="subscript"/>
        </w:rPr>
        <w:t>2</w:t>
      </w:r>
      <w:r>
        <w:rPr>
          <w:color w:val="000000"/>
        </w:rPr>
        <w:t>, O</w:t>
      </w:r>
      <w:r>
        <w:rPr>
          <w:color w:val="000000"/>
          <w:position w:val="-10"/>
          <w:vertAlign w:val="subscript"/>
        </w:rPr>
        <w:t>2</w:t>
      </w:r>
      <w:r>
        <w:rPr>
          <w:color w:val="000000"/>
        </w:rPr>
        <w:t>, Cl</w:t>
      </w:r>
      <w:r>
        <w:rPr>
          <w:color w:val="000000"/>
          <w:position w:val="-10"/>
          <w:vertAlign w:val="subscript"/>
        </w:rPr>
        <w:t xml:space="preserve">2 </w:t>
      </w:r>
      <w:r>
        <w:rPr>
          <w:color w:val="000000"/>
        </w:rPr>
        <w:t>atď. Vo vzájomných zlúčeninách nekovov, napr. CO</w:t>
      </w:r>
      <w:r>
        <w:rPr>
          <w:color w:val="000000"/>
          <w:position w:val="-10"/>
          <w:vertAlign w:val="subscript"/>
        </w:rPr>
        <w:t>2</w:t>
      </w:r>
      <w:r>
        <w:rPr>
          <w:color w:val="000000"/>
        </w:rPr>
        <w:t>, PCl</w:t>
      </w:r>
      <w:r>
        <w:rPr>
          <w:color w:val="000000"/>
          <w:position w:val="-10"/>
          <w:vertAlign w:val="subscript"/>
        </w:rPr>
        <w:t>3</w:t>
      </w:r>
      <w:r>
        <w:rPr>
          <w:color w:val="000000"/>
        </w:rPr>
        <w:t>, SF</w:t>
      </w:r>
      <w:r>
        <w:rPr>
          <w:color w:val="000000"/>
          <w:position w:val="-10"/>
          <w:vertAlign w:val="subscript"/>
        </w:rPr>
        <w:t xml:space="preserve">2 </w:t>
      </w:r>
      <w:r>
        <w:rPr>
          <w:color w:val="000000"/>
        </w:rPr>
        <w:t xml:space="preserve">a pod., možno ťažko </w:t>
      </w:r>
      <w:r>
        <w:rPr>
          <w:color w:val="000000"/>
        </w:rPr>
        <w:lastRenderedPageBreak/>
        <w:t>predpokladať existenciu iónu C</w:t>
      </w:r>
      <w:r>
        <w:rPr>
          <w:color w:val="000000"/>
          <w:position w:val="10"/>
          <w:vertAlign w:val="superscript"/>
        </w:rPr>
        <w:t>4+</w:t>
      </w:r>
      <w:r>
        <w:rPr>
          <w:color w:val="000000"/>
        </w:rPr>
        <w:t>, P</w:t>
      </w:r>
      <w:r>
        <w:rPr>
          <w:color w:val="000000"/>
          <w:position w:val="10"/>
          <w:vertAlign w:val="superscript"/>
        </w:rPr>
        <w:t xml:space="preserve">3+ </w:t>
      </w:r>
      <w:r>
        <w:rPr>
          <w:color w:val="000000"/>
        </w:rPr>
        <w:t>a S</w:t>
      </w:r>
      <w:r>
        <w:rPr>
          <w:color w:val="000000"/>
          <w:position w:val="10"/>
          <w:vertAlign w:val="superscript"/>
        </w:rPr>
        <w:t>2+</w:t>
      </w:r>
      <w:r>
        <w:rPr>
          <w:color w:val="000000"/>
        </w:rPr>
        <w:t xml:space="preserve">, Vznik väzby v podobných zlúčeninách a molekulách prvkov umožňuje vysvetliť Lewisova teória kovalencie. </w:t>
      </w:r>
    </w:p>
    <w:p w:rsidR="00AB2813" w:rsidRDefault="00AB2813" w:rsidP="00AB2813">
      <w:pPr>
        <w:pStyle w:val="Zpat"/>
        <w:ind w:firstLine="709"/>
        <w:jc w:val="both"/>
        <w:rPr>
          <w:color w:val="000000"/>
        </w:rPr>
      </w:pPr>
      <w:r>
        <w:rPr>
          <w:color w:val="000000"/>
        </w:rPr>
        <w:t xml:space="preserve">Podľa teórie kovalencie dosahujú atómy stabilnú elektrónovú konfiguráciu vytváraním väzbových elektrónových párov, ktoré sú spoločné pre obidva viazané atómy. Väzbový elektrónový pár vzniká spojením dvoch voľných (nepárových) elektrónov. Chemická väzba, ktorá vznikla týmťo spôsobom, sa nazýva kovalentná väzba. </w:t>
      </w:r>
    </w:p>
    <w:p w:rsidR="00AB2813" w:rsidRDefault="00AB2813" w:rsidP="00AB2813">
      <w:pPr>
        <w:pStyle w:val="Zpat"/>
        <w:ind w:firstLine="709"/>
        <w:jc w:val="both"/>
        <w:rPr>
          <w:color w:val="000000"/>
        </w:rPr>
      </w:pPr>
      <w:r>
        <w:rPr>
          <w:color w:val="000000"/>
        </w:rPr>
        <w:t>Vznik kovalentných väzieb v molekulách H</w:t>
      </w:r>
      <w:r>
        <w:rPr>
          <w:color w:val="000000"/>
          <w:position w:val="-10"/>
          <w:vertAlign w:val="subscript"/>
        </w:rPr>
        <w:t>2</w:t>
      </w:r>
      <w:r>
        <w:rPr>
          <w:color w:val="000000"/>
        </w:rPr>
        <w:t>, Cl</w:t>
      </w:r>
      <w:r>
        <w:rPr>
          <w:color w:val="000000"/>
          <w:position w:val="-10"/>
          <w:vertAlign w:val="subscript"/>
        </w:rPr>
        <w:t>2</w:t>
      </w:r>
      <w:r>
        <w:rPr>
          <w:color w:val="000000"/>
        </w:rPr>
        <w:t>, HCl, H</w:t>
      </w:r>
      <w:r>
        <w:rPr>
          <w:color w:val="000000"/>
          <w:position w:val="-10"/>
          <w:vertAlign w:val="subscript"/>
        </w:rPr>
        <w:t>2</w:t>
      </w:r>
      <w:r>
        <w:rPr>
          <w:color w:val="000000"/>
        </w:rPr>
        <w:t xml:space="preserve">O možno znázorniť takto : </w:t>
      </w:r>
    </w:p>
    <w:p w:rsidR="00AB2813" w:rsidRDefault="00AB2813" w:rsidP="00AB2813">
      <w:pPr>
        <w:pStyle w:val="Zpat"/>
        <w:ind w:firstLine="709"/>
        <w:jc w:val="both"/>
        <w:rPr>
          <w:color w:val="000000"/>
        </w:rPr>
      </w:pPr>
      <w:r>
        <w:rPr>
          <w:color w:val="000000"/>
        </w:rPr>
        <w:t xml:space="preserve">Každý spoločný elektrónový pár, vyznačený vo vzorcoch spájacou čiarkou, zodpovedá jednej chemickej (kovalentnej) väzbe medzi atómami. </w:t>
      </w:r>
    </w:p>
    <w:p w:rsidR="00AB2813" w:rsidRDefault="00AB2813" w:rsidP="00AB2813">
      <w:pPr>
        <w:pStyle w:val="Zpat"/>
        <w:ind w:firstLine="709"/>
        <w:jc w:val="both"/>
        <w:rPr>
          <w:color w:val="000000"/>
        </w:rPr>
      </w:pPr>
      <w:r>
        <w:rPr>
          <w:color w:val="000000"/>
        </w:rPr>
        <w:t>Okrem uvedených príkladov, v ktorých sa vyskytovali len jednoduché väzby, poznáme aj násobné kovalentné väzby, ktoré vznikajú zdieľaním dvoch alebo troch elektrónových párov a označujú sa ako dvojitá, resp. trojitá väzba. Násobné väzby sa vyskytujú predovšetkým pri uhlíku, dusíku, kyslíku a síre, napr. v molekulách CO</w:t>
      </w:r>
      <w:r>
        <w:rPr>
          <w:color w:val="000000"/>
          <w:position w:val="-10"/>
          <w:vertAlign w:val="subscript"/>
        </w:rPr>
        <w:t xml:space="preserve">2 </w:t>
      </w:r>
      <w:r>
        <w:rPr>
          <w:color w:val="000000"/>
        </w:rPr>
        <w:t>a N</w:t>
      </w:r>
      <w:r>
        <w:rPr>
          <w:color w:val="000000"/>
          <w:position w:val="-10"/>
          <w:vertAlign w:val="subscript"/>
        </w:rPr>
        <w:t>2</w:t>
      </w:r>
      <w:r>
        <w:rPr>
          <w:color w:val="000000"/>
        </w:rPr>
        <w:t xml:space="preserve">: </w:t>
      </w:r>
    </w:p>
    <w:p w:rsidR="00AB2813" w:rsidRDefault="00AB2813" w:rsidP="00AB2813">
      <w:pPr>
        <w:pStyle w:val="Zpat"/>
        <w:ind w:firstLine="709"/>
        <w:jc w:val="both"/>
        <w:rPr>
          <w:color w:val="000000"/>
        </w:rPr>
      </w:pPr>
      <w:r>
        <w:rPr>
          <w:color w:val="000000"/>
        </w:rPr>
        <w:t xml:space="preserve">Vývoj elektrónových teórii chemickej väzby ovplyvnil aj spôsoby zapisovania štruktúrnych vzorcov. Podľa Lewisovej teórie kovalencie získala spájacia čiarka medzi atómami význam väzbového elektrónového páru (kovalentnej väzby). </w:t>
      </w:r>
    </w:p>
    <w:p w:rsidR="00AB2813" w:rsidRDefault="00AB2813" w:rsidP="00AB2813">
      <w:pPr>
        <w:pStyle w:val="Zpat"/>
        <w:ind w:firstLine="709"/>
        <w:jc w:val="both"/>
        <w:rPr>
          <w:color w:val="000000"/>
        </w:rPr>
      </w:pPr>
      <w:r>
        <w:rPr>
          <w:color w:val="000000"/>
        </w:rPr>
        <w:t xml:space="preserve">Štruktúrne vzorce s vyznačením valenčných elektrónov sa nazývajú elektrónové vzorce (stať. 2.5.1). </w:t>
      </w:r>
    </w:p>
    <w:p w:rsidR="00AB2813" w:rsidRDefault="00AB2813" w:rsidP="00AB2813">
      <w:pPr>
        <w:pStyle w:val="Zpat"/>
        <w:ind w:firstLine="709"/>
        <w:jc w:val="both"/>
        <w:rPr>
          <w:color w:val="000000"/>
        </w:rPr>
        <w:sectPr w:rsidR="00AB2813">
          <w:type w:val="continuous"/>
          <w:pgSz w:w="12240" w:h="15840"/>
          <w:pgMar w:top="1417" w:right="1417" w:bottom="1417" w:left="1417" w:header="708" w:footer="708" w:gutter="0"/>
          <w:cols w:space="708"/>
          <w:noEndnote/>
        </w:sectPr>
      </w:pPr>
      <w:r>
        <w:rPr>
          <w:color w:val="000000"/>
        </w:rPr>
        <w:t>Pre niektoré zlúčeniny nemožno zostaviť elektrónový vzorec, ktorý by zodpovedal zásadám pre tvorbu štruktúrnych vzorcov. Ako príklad uvádzame oxid siričitý SO</w:t>
      </w:r>
      <w:r>
        <w:rPr>
          <w:color w:val="000000"/>
          <w:position w:val="-10"/>
          <w:vertAlign w:val="subscript"/>
        </w:rPr>
        <w:t>2</w:t>
      </w:r>
      <w:r>
        <w:rPr>
          <w:color w:val="000000"/>
        </w:rPr>
        <w:t>, pre ktorý možné vzorcom</w:t>
      </w:r>
    </w:p>
    <w:p w:rsidR="00AB2813" w:rsidRDefault="00AB2813" w:rsidP="00AB2813">
      <w:pPr>
        <w:pStyle w:val="Zpat"/>
        <w:jc w:val="both"/>
        <w:rPr>
          <w:color w:val="000000"/>
        </w:rPr>
      </w:pPr>
      <w:r>
        <w:rPr>
          <w:color w:val="000000"/>
        </w:rPr>
        <w:lastRenderedPageBreak/>
        <w:t>nezodpovedajú skutočnosti. Obidve väzby S-O v molekule SO</w:t>
      </w:r>
      <w:r>
        <w:rPr>
          <w:color w:val="000000"/>
          <w:position w:val="-10"/>
          <w:vertAlign w:val="subscript"/>
        </w:rPr>
        <w:t xml:space="preserve">2 </w:t>
      </w:r>
      <w:r>
        <w:rPr>
          <w:color w:val="000000"/>
        </w:rPr>
        <w:t xml:space="preserve">sú rovnocenné, preto prvý z uvedených vzorcov nie je správny, hoci všetky atómy dosahujú konfiguráciu vzácneho plynu. </w:t>
      </w:r>
    </w:p>
    <w:p w:rsidR="00AB2813" w:rsidRDefault="00AB2813" w:rsidP="00AB2813">
      <w:pPr>
        <w:pStyle w:val="Zpat"/>
        <w:ind w:firstLine="709"/>
        <w:jc w:val="both"/>
        <w:rPr>
          <w:color w:val="000000"/>
        </w:rPr>
      </w:pPr>
      <w:r>
        <w:rPr>
          <w:color w:val="000000"/>
        </w:rPr>
        <w:t xml:space="preserve">Druhý vzorec síce rešpektuje rovnocennosť väzieb, síra však nedosahuje oktetovú konfiguráciu. Ťažkosti so znázornením elektrónovej štruktúry možno čiastočne riešiť zavedením tzv. mezomérnych štruktúr (C. K. INGOLD 1926). Podľa toho sa oxid siričitý znázorní dvoma spojenými vzorcami </w:t>
      </w:r>
    </w:p>
    <w:p w:rsidR="00AB2813" w:rsidRDefault="00AB2813" w:rsidP="00AB2813">
      <w:pPr>
        <w:pStyle w:val="Zpat"/>
        <w:jc w:val="both"/>
        <w:rPr>
          <w:color w:val="000000"/>
        </w:rPr>
      </w:pPr>
      <w:r>
        <w:rPr>
          <w:color w:val="000000"/>
        </w:rPr>
        <w:t>ktoré vyhovujú pravidlu o dosiahnutí elektrónového oktetu. Obojstranná šípka medzi nimi znamená, že skutočný stav elektrónového usporiadania molekuly SO</w:t>
      </w:r>
      <w:r>
        <w:rPr>
          <w:color w:val="000000"/>
          <w:position w:val="-10"/>
          <w:vertAlign w:val="subscript"/>
        </w:rPr>
        <w:t xml:space="preserve">2 </w:t>
      </w:r>
      <w:r>
        <w:rPr>
          <w:color w:val="000000"/>
        </w:rPr>
        <w:t xml:space="preserve">nezodpovedá žiadnemu z uvedených vzorcov, ale určitej prechodnej (mezomérnej) štruktúre, ktorá sa nachádza medzi obidvoma uvedenými medznými stavmi. </w:t>
      </w:r>
    </w:p>
    <w:p w:rsidR="00AB2813" w:rsidRDefault="00AB2813" w:rsidP="00AB2813">
      <w:pPr>
        <w:pStyle w:val="Zpat"/>
        <w:ind w:firstLine="709"/>
        <w:jc w:val="both"/>
        <w:rPr>
          <w:color w:val="000000"/>
        </w:rPr>
      </w:pPr>
      <w:r>
        <w:rPr>
          <w:color w:val="000000"/>
        </w:rPr>
        <w:t>Treba si uvedomiť, že táto koncepcia je len pomocným prostriedkom, pretože bežnými spôsobmi nemôžeme vyjadriť skutočnú konfiguráciu molekuly SO</w:t>
      </w:r>
      <w:r>
        <w:rPr>
          <w:color w:val="000000"/>
          <w:position w:val="-10"/>
          <w:vertAlign w:val="subscript"/>
        </w:rPr>
        <w:t>2</w:t>
      </w:r>
      <w:r>
        <w:rPr>
          <w:color w:val="000000"/>
        </w:rPr>
        <w:t xml:space="preserve">, ktorá však objektívne jestvuje. Nemožno preto považovať oxid siričitý za akúsi zmes dvoch rôznych štruktúr predstavovaných uvedenými mezomérnymi vzorcami. </w:t>
      </w:r>
    </w:p>
    <w:p w:rsidR="00AB2813" w:rsidRDefault="00AB2813" w:rsidP="00AB2813">
      <w:pPr>
        <w:pStyle w:val="Nadpis3"/>
        <w:numPr>
          <w:ilvl w:val="0"/>
          <w:numId w:val="3"/>
        </w:numPr>
        <w:ind w:left="720" w:hanging="720"/>
        <w:rPr>
          <w:color w:val="000000"/>
        </w:rPr>
      </w:pPr>
      <w:r>
        <w:rPr>
          <w:b/>
          <w:bCs/>
          <w:color w:val="000000"/>
        </w:rPr>
        <w:t xml:space="preserve">3.5.2 </w:t>
      </w:r>
      <w:r>
        <w:rPr>
          <w:b/>
          <w:bCs/>
          <w:color w:val="000000"/>
          <w:u w:val="single"/>
        </w:rPr>
        <w:t>Kvantovo-mechanické teórie chemickej väzby</w:t>
      </w:r>
      <w:r>
        <w:rPr>
          <w:rStyle w:val="Znakapoznpodarou"/>
          <w:b/>
          <w:bCs/>
          <w:i/>
          <w:iCs/>
          <w:position w:val="10"/>
          <w:vertAlign w:val="superscript"/>
        </w:rPr>
        <w:t xml:space="preserve">217 </w:t>
      </w:r>
    </w:p>
    <w:p w:rsidR="00AB2813" w:rsidRDefault="00AB2813" w:rsidP="00AB2813">
      <w:pPr>
        <w:pStyle w:val="Zpat"/>
        <w:ind w:firstLine="709"/>
        <w:jc w:val="both"/>
        <w:rPr>
          <w:color w:val="000000"/>
        </w:rPr>
      </w:pPr>
      <w:r>
        <w:rPr>
          <w:color w:val="000000"/>
        </w:rPr>
        <w:t xml:space="preserve">Elektrónové teórie chemickej väzby značne prispeli k rozvoju teoretickej chémie, avšak s rozvojom poznania sa čoraz viac prejavovali ich nedostatky. Nevysvetľovali všetky pozorované skutočnosti a neumožňovali ani dostatočne presne predvídať štruktúru látok, napr. priestorové usporiadanie molekúl. Z uvedených dôvodov prebiehal ďalší vývoj teoretickej chémie zároveň s rozvojom kvantovej mechaniky, ktorá rieši otázky chemickej väzby tým, že opisuje správanie sa elektrónu v elektrostatickom poli atómových jadier. Na základe kvantovo-mechanických výpočtov možno odvodiť energiu chemickej väzby, jej dĺžku, resp. väzbové uhly a iné parametre. </w:t>
      </w:r>
    </w:p>
    <w:p w:rsidR="00AB2813" w:rsidRDefault="00AB2813" w:rsidP="00AB2813">
      <w:pPr>
        <w:pStyle w:val="Zpat"/>
        <w:ind w:firstLine="709"/>
        <w:jc w:val="both"/>
        <w:rPr>
          <w:color w:val="000000"/>
        </w:rPr>
      </w:pPr>
      <w:r>
        <w:rPr>
          <w:color w:val="000000"/>
        </w:rPr>
        <w:lastRenderedPageBreak/>
        <w:t xml:space="preserve">Pre vznik chemickej väzby medzi atómami je rozhodujúce energetické hľadisko. Stabilná chemická väzba medzi atómami vznikne vtedy, ak je proces spojený s uvoľnením energie. Elektrónové konfigurácie atómov, uvedené v tab. 3-6, predstavujú usporiadanie s najnižšou energiou len pre izolované atómy. Spojením niekoľkých atómov a ich vhodným usporiadaním môžu však vznikať sústavy s inou konfiguráciou elektrónov, ktoré budú vykazovať nižšiu energiu, než je energia pôvodných samostatných atómov. Táto skutočnosť je vlastne príčinou zlučovania atómov za vzniku molekúl, iónov, resp. väčších útvarov - kryštálov. </w:t>
      </w:r>
    </w:p>
    <w:p w:rsidR="00AB2813" w:rsidRDefault="00AB2813" w:rsidP="00AB2813">
      <w:pPr>
        <w:pStyle w:val="Zpat"/>
        <w:ind w:firstLine="709"/>
        <w:jc w:val="both"/>
        <w:rPr>
          <w:color w:val="000000"/>
        </w:rPr>
      </w:pPr>
      <w:r>
        <w:rPr>
          <w:color w:val="000000"/>
        </w:rPr>
        <w:t xml:space="preserve">Medzi atómami sa vytvoria chemické väzby, pri vzniku ktorých sa uvoľní maximálna energia, a teda energia vzniknutej molekuly je minimálna. Výpočet energie molekuly pre určité usporiadanie atómových jadier a elektrónov sa tak stáva prvoradou úlohou a kvantová mechanika musí riešiť Schrödingerovu rovnicu pre sústavu zloženú z viacerých jadier a elektrónov. Tomuto súboru možno takisto </w:t>
      </w:r>
    </w:p>
    <w:p w:rsidR="00AB2813" w:rsidRDefault="00AB2813" w:rsidP="00AB2813">
      <w:pPr>
        <w:pStyle w:val="Zpat"/>
        <w:jc w:val="both"/>
        <w:rPr>
          <w:color w:val="000000"/>
        </w:rPr>
      </w:pPr>
      <w:r>
        <w:rPr>
          <w:color w:val="000000"/>
        </w:rPr>
        <w:t xml:space="preserve">priradiť vlnovú funkciu ψ . ktorej znalosť umožňuje určiť pravdepodobnosť rozloženia elektrónov v molekule pre stav s najnižšou energiou. </w:t>
      </w:r>
    </w:p>
    <w:p w:rsidR="00AB2813" w:rsidRDefault="00AB2813" w:rsidP="00AB2813">
      <w:pPr>
        <w:pStyle w:val="Zpat"/>
        <w:ind w:firstLine="709"/>
        <w:jc w:val="both"/>
        <w:rPr>
          <w:color w:val="000000"/>
        </w:rPr>
      </w:pPr>
      <w:r>
        <w:rPr>
          <w:color w:val="000000"/>
        </w:rPr>
        <w:t xml:space="preserve">Problematiku určenia minimálnej energie molekuly možno znázorniť na jednoduchej sústave, akou je molekula vodíka. Medzi dvoma protónmi a dvoma elektrónmi vznikajú príťažlivé a odpudivé sily (obr. 3-17. Najstabilnejší stav tejto molekuly. t. j. stav s najnižšou energiou vznikne. keď sa príťažlivé a odpudivé sily navzájom vyrovnajú. čo nastane len pri celkom určitej vzdialenosti obidvoch atómových jadier. ktorú možno určiť pomocou vlnovej funkcie danej sústavy. </w:t>
      </w:r>
    </w:p>
    <w:p w:rsidR="00AB2813" w:rsidRDefault="00AB2813" w:rsidP="00AB2813">
      <w:pPr>
        <w:pStyle w:val="Zpat"/>
        <w:ind w:firstLine="709"/>
        <w:jc w:val="both"/>
        <w:rPr>
          <w:color w:val="000000"/>
          <w:sz w:val="15"/>
          <w:szCs w:val="15"/>
        </w:rPr>
      </w:pPr>
      <w:r>
        <w:rPr>
          <w:color w:val="000000"/>
          <w:sz w:val="15"/>
          <w:szCs w:val="15"/>
        </w:rPr>
        <w:t xml:space="preserve">Obr. 3-17. Znázornenie príťažlivých a odpudivých sílmedzi elektrónmi a protónmi v molekule vodíka </w:t>
      </w:r>
    </w:p>
    <w:p w:rsidR="00AB2813" w:rsidRDefault="00AB2813" w:rsidP="00AB2813">
      <w:pPr>
        <w:pStyle w:val="Zpat"/>
        <w:ind w:firstLine="709"/>
        <w:jc w:val="both"/>
        <w:rPr>
          <w:color w:val="000000"/>
        </w:rPr>
      </w:pPr>
      <w:r>
        <w:rPr>
          <w:color w:val="000000"/>
        </w:rPr>
        <w:t xml:space="preserve">Napriek tomu, že nie je problémom napísať Schrödingerovu rovnicu aj pre viacelektrónový systém (zložitejšiu molekulu). exaktné riešenie tohto problému zatiaľ nejestvuje ani pre najjednoduchšie systémy. medzi ktoré, patrí aj molekula vodíka. Boli vypracované len približné výpočtové metódy. ktoré však napriek tomu prinášajú cenné poznatky o charaktere chemickej väzby a štruktúre molekúl.. </w:t>
      </w:r>
    </w:p>
    <w:p w:rsidR="00AB2813" w:rsidRDefault="00AB2813" w:rsidP="00AB2813">
      <w:pPr>
        <w:pStyle w:val="Zpat"/>
        <w:ind w:firstLine="709"/>
        <w:jc w:val="both"/>
        <w:rPr>
          <w:color w:val="000000"/>
        </w:rPr>
      </w:pPr>
      <w:r>
        <w:rPr>
          <w:color w:val="000000"/>
        </w:rPr>
        <w:t xml:space="preserve">Prvá z nich je v súčasnosti známa s názvom teória valenčnej väzby a označuje sa skratkou VB (z ang. valence bond). Úzko súvisí s klasickými názormi štruktúrnej chémie. podľa ktorej v molekule jestvujú atómy spojené celkom určitými väzbami, vyznačenými spájacími čiarkami v štruktúrnych vzorcoch. Teória VB vychádza preto z predstavy v podstate samostatných atómov a zameriava sa na opis interakcie (vzájomného pôsobenia) medzi nimi, pričom rozhodujúce sú vzťahy medzi susednými atómami. </w:t>
      </w:r>
    </w:p>
    <w:p w:rsidR="00AB2813" w:rsidRDefault="00AB2813" w:rsidP="00AB2813">
      <w:pPr>
        <w:pStyle w:val="Zpat"/>
        <w:ind w:firstLine="709"/>
        <w:jc w:val="both"/>
        <w:rPr>
          <w:color w:val="000000"/>
        </w:rPr>
      </w:pPr>
      <w:r>
        <w:rPr>
          <w:color w:val="000000"/>
        </w:rPr>
        <w:t xml:space="preserve">Zavedenie teórie valenčnej väzby je spojené s menami W. HEITLER, F. LONDON, L. PAULING, J. C. SLATER a i. Kvalitatívnym základom teórie VB je Lewisova predstava o spojení atómov do molekuly spoločnými väzbovými elektrónovými pármi. Väzbové páry sú lokalizované (pevne priestorovo rozmiestnené) medzi príslušnými atómovými jadrami. Vznikajú tak jednotlivé elektrónové usporiadania molekúl. čiže valenčné štruktúry, ktoré možno znázorniť elektrónovými vzorcami. Valenčné štruktúry sú podkladom pre kvantitatívne určenie väzbových pomerov v molekule, t. j. predovšetkým väzbových energii a dĺžok väzby. </w:t>
      </w:r>
    </w:p>
    <w:p w:rsidR="00AB2813" w:rsidRDefault="00AB2813" w:rsidP="00AB2813">
      <w:pPr>
        <w:pStyle w:val="Zpat"/>
        <w:ind w:firstLine="709"/>
        <w:jc w:val="both"/>
        <w:rPr>
          <w:color w:val="000000"/>
        </w:rPr>
        <w:sectPr w:rsidR="00AB2813">
          <w:type w:val="continuous"/>
          <w:pgSz w:w="12240" w:h="15840"/>
          <w:pgMar w:top="1417" w:right="1417" w:bottom="1417" w:left="1417" w:header="708" w:footer="708" w:gutter="0"/>
          <w:cols w:space="708"/>
          <w:noEndnote/>
        </w:sectPr>
      </w:pPr>
      <w:r>
        <w:rPr>
          <w:color w:val="000000"/>
        </w:rPr>
        <w:t>Teória valenčnej väzby značne prispela k rozvoju teoretickej chémie. Nadväzovala na klasickú (Lewisovu) elektrónovú teóriu väzby a navyše v spojení s teóriou</w:t>
      </w:r>
    </w:p>
    <w:p w:rsidR="00AB2813" w:rsidRDefault="00AB2813" w:rsidP="00AB2813">
      <w:pPr>
        <w:pStyle w:val="Zpat"/>
        <w:jc w:val="both"/>
        <w:rPr>
          <w:color w:val="000000"/>
        </w:rPr>
      </w:pPr>
      <w:r>
        <w:rPr>
          <w:color w:val="000000"/>
        </w:rPr>
        <w:lastRenderedPageBreak/>
        <w:t xml:space="preserve">hybridizácie vysvetľovala aj priestorové usporiadanie molekúl. Niektoré väzbové pomery, napr. väzbu v molekule kyslíka však teória VB nemohla uspokojivo vysvetliť. V súčasnosti sa pri skúmaní chemickej väzby čoraz viac uplatňuje metóda založená na teórii molekulových orbitalov. </w:t>
      </w:r>
    </w:p>
    <w:p w:rsidR="00AB2813" w:rsidRDefault="00AB2813" w:rsidP="00AB2813">
      <w:pPr>
        <w:pStyle w:val="Zpat"/>
        <w:ind w:firstLine="709"/>
        <w:jc w:val="both"/>
        <w:rPr>
          <w:color w:val="000000"/>
        </w:rPr>
      </w:pPr>
      <w:r>
        <w:rPr>
          <w:color w:val="000000"/>
        </w:rPr>
        <w:t xml:space="preserve">Metódu riešenia chemickej väzby, nazvanú teória molekulových orbitalov, rozpracovali v rokoch 1928 až 1932 F. HUND, R. S. MULLIKEN, J. E. LENNARD-JONES a iní . Teória </w:t>
      </w:r>
      <w:r>
        <w:rPr>
          <w:color w:val="000000"/>
        </w:rPr>
        <w:lastRenderedPageBreak/>
        <w:t xml:space="preserve">molekulových orbitalov (skratka MO) popiera - na rozdiel od teórie VB - v určitom rozsahu predstavu o existencii samostatných atómov v molekule. Molekula sa považuje za súbor atómových jadier charakteristicky rozmiestnených v priestore. ktoré vytvárajú jednotné elektrostatické pole, kde sa postupne vnášajú elektróny až do vyžadovaného počtu. </w:t>
      </w:r>
    </w:p>
    <w:p w:rsidR="00AB2813" w:rsidRDefault="00AB2813" w:rsidP="00AB2813">
      <w:pPr>
        <w:pStyle w:val="Zpat"/>
        <w:ind w:firstLine="709"/>
        <w:jc w:val="both"/>
        <w:rPr>
          <w:color w:val="000000"/>
        </w:rPr>
      </w:pPr>
      <w:r>
        <w:rPr>
          <w:color w:val="000000"/>
        </w:rPr>
        <w:t xml:space="preserve">Ako pre jednoatómové jadro tak aj pre súbor jadier možno určiť sústavu orbitalov, nazývaných molekulové orbitaly. Na rozdiel od atómových orbitalov sú molekulové orbitaly viacjadrové (polycentrické). Elektróny sa na nich pohybujú po celej molekule, pretože patria viacerým jadrám. Pre postupné zapĺňanie molekulových orbitalov elektrónmi platia podobné pravidlá. ako pre obsadzovanie atómových orbitalov. </w:t>
      </w:r>
    </w:p>
    <w:p w:rsidR="00AB2813" w:rsidRDefault="00AB2813" w:rsidP="00AB2813">
      <w:pPr>
        <w:pStyle w:val="Zpat"/>
        <w:ind w:firstLine="709"/>
        <w:jc w:val="both"/>
        <w:rPr>
          <w:color w:val="000000"/>
        </w:rPr>
      </w:pPr>
      <w:r>
        <w:rPr>
          <w:color w:val="000000"/>
        </w:rPr>
        <w:t xml:space="preserve">Riešením Schrödingerovej rovnice, aplikovanej na molekulu, možno principiálne určiť energiu a tvary jednotlivých molekulových orbitalov, avšak z matematického hľadiska exaktné riešenie nie je zatiaľ možné. Pri dvojatómových molekulách sa postupmi podľa teórie MO získajú podobné výsledky ako pri teórii VB. Molekulový orbital. vytvorený medzi dvoma atómovými jadrami. sa zhoduje s Lewisovou predstavou o väzbe elektrónovým párom. Pre viacatómové molekuly sú už predstavy obidvoch teórii odlišné pretože jeden molekulový orbital (elektrónový pár) je spoločný pre viac ako dve jadrá. Z tohto hľadiska strácajú zmysel elektrónové vzorce, pretože nejestvujú väzby presne lokalizované medzi dvoma jadrami. znázornením ktorých je spájacia čiarka medzi symbolmi prvkov. Preto sa v chémii čoraz viac uplatňujú tzv. geometrické vzorce, v ktorých sú vyznačené len vzdialenosti medzi atómovými jadrami v molekule a uhly, ktoré zvierajú spojnice jadier (pozri stať, 2.5.1 ). </w:t>
      </w:r>
    </w:p>
    <w:p w:rsidR="00AB2813" w:rsidRDefault="00AB2813" w:rsidP="00AB2813">
      <w:pPr>
        <w:pStyle w:val="Nadpis4"/>
        <w:numPr>
          <w:ilvl w:val="0"/>
          <w:numId w:val="4"/>
        </w:numPr>
        <w:ind w:left="864" w:hanging="864"/>
        <w:rPr>
          <w:color w:val="000000"/>
        </w:rPr>
      </w:pPr>
      <w:r>
        <w:rPr>
          <w:b/>
          <w:bCs/>
          <w:color w:val="000000"/>
        </w:rPr>
        <w:t xml:space="preserve">3.5.2.1 </w:t>
      </w:r>
      <w:r>
        <w:rPr>
          <w:b/>
          <w:bCs/>
          <w:color w:val="000000"/>
          <w:u w:val="single"/>
        </w:rPr>
        <w:t>Vznik väzby prekrytím atómových orbitalov</w:t>
      </w:r>
      <w:r>
        <w:rPr>
          <w:rStyle w:val="Znakapoznpodarou"/>
          <w:b/>
          <w:bCs/>
          <w:position w:val="10"/>
          <w:vertAlign w:val="superscript"/>
        </w:rPr>
        <w:t xml:space="preserve">218 </w:t>
      </w:r>
    </w:p>
    <w:p w:rsidR="00AB2813" w:rsidRDefault="00AB2813" w:rsidP="00AB2813">
      <w:pPr>
        <w:pStyle w:val="Zpat"/>
        <w:ind w:firstLine="709"/>
        <w:jc w:val="both"/>
        <w:rPr>
          <w:color w:val="000000"/>
        </w:rPr>
      </w:pPr>
      <w:r>
        <w:rPr>
          <w:b/>
          <w:bCs/>
          <w:color w:val="000000"/>
          <w:u w:val="single"/>
        </w:rPr>
        <w:t>Vznik väzby prekrytím atomových(valenčných) orbitalov</w:t>
      </w:r>
      <w:r>
        <w:rPr>
          <w:rStyle w:val="Znakapoznpodarou"/>
          <w:b/>
          <w:bCs/>
          <w:position w:val="10"/>
          <w:vertAlign w:val="superscript"/>
        </w:rPr>
        <w:t>219</w:t>
      </w:r>
      <w:r>
        <w:rPr>
          <w:color w:val="000000"/>
        </w:rPr>
        <w:t xml:space="preserve">V ponímaní kvantovej mechaniky vzniká chemická väzba medzi dvoma atómami prekrytím ich valenčných orbitalov. Ako valenčné sa označujú atómové orbitaly, ktoré sa môžu zúčastniť, účinného prekrytia. t. j. prekrytia. pri ktorom vzniká chemická väzba. Prekrytie znamená prienik dvoch atómových orbitalov, ktoré patria k rôznym atómom </w:t>
      </w:r>
    </w:p>
    <w:p w:rsidR="00AB2813" w:rsidRDefault="00AB2813" w:rsidP="00AB2813">
      <w:pPr>
        <w:pStyle w:val="Zpat"/>
        <w:ind w:firstLine="709"/>
        <w:jc w:val="both"/>
        <w:rPr>
          <w:color w:val="000000"/>
        </w:rPr>
      </w:pPr>
      <w:r>
        <w:rPr>
          <w:color w:val="000000"/>
        </w:rPr>
        <w:t xml:space="preserve">Ak sú obidva orbitaly obsadené jedným elektrónom, vzniká kovalentná väzba. Ak sa prekrýva zaplnený orbital (obsadený dvoma elektrónmi) s vakantným (neobsadeným) orbitalom. ide o koordinačne kovalentnú väzbu. Prekrytie orbitalov za vzniku uvedených väzieb možno schematicky znázorniť takto: </w:t>
      </w:r>
    </w:p>
    <w:p w:rsidR="00AB2813" w:rsidRDefault="00AB2813" w:rsidP="00AB2813">
      <w:pPr>
        <w:pStyle w:val="Zpat"/>
        <w:ind w:firstLine="709"/>
        <w:jc w:val="both"/>
        <w:rPr>
          <w:color w:val="000000"/>
        </w:rPr>
      </w:pPr>
      <w:r>
        <w:rPr>
          <w:color w:val="000000"/>
        </w:rPr>
        <w:t xml:space="preserve">Pevnosť vzniknutej väzby závisí od veľkosti prekrytia (obr. 3-18). Pri väčšom prekrytí orbitalov je v oblasti medzi atómovými jadrami pravdepodobnosť výskytu elektrónov väčšia a pevnosť väzby sa preto zvyšuje. </w:t>
      </w:r>
    </w:p>
    <w:p w:rsidR="00AB2813" w:rsidRDefault="00AB2813" w:rsidP="00AB2813">
      <w:pPr>
        <w:pStyle w:val="Zpat"/>
        <w:ind w:firstLine="709"/>
        <w:jc w:val="both"/>
        <w:rPr>
          <w:color w:val="000000"/>
        </w:rPr>
      </w:pPr>
      <w:r>
        <w:rPr>
          <w:color w:val="000000"/>
        </w:rPr>
        <w:t xml:space="preserve">Obr. 3-18. Veľkosť prekrytia orbitalov a pevnosť väzby </w:t>
      </w:r>
    </w:p>
    <w:p w:rsidR="00AB2813" w:rsidRDefault="00AB2813" w:rsidP="00AB2813">
      <w:pPr>
        <w:pStyle w:val="Zpat"/>
        <w:ind w:left="709" w:firstLine="1091"/>
        <w:jc w:val="both"/>
        <w:rPr>
          <w:color w:val="000000"/>
          <w:sz w:val="16"/>
          <w:szCs w:val="16"/>
        </w:rPr>
      </w:pPr>
      <w:r>
        <w:rPr>
          <w:color w:val="000000"/>
          <w:sz w:val="16"/>
          <w:szCs w:val="16"/>
        </w:rPr>
        <w:t xml:space="preserve">a - bez prekrytia (väzba nevznikne) </w:t>
      </w:r>
    </w:p>
    <w:p w:rsidR="00AB2813" w:rsidRDefault="00AB2813" w:rsidP="00AB2813">
      <w:pPr>
        <w:pStyle w:val="Zpat"/>
        <w:ind w:left="709" w:firstLine="1091"/>
        <w:jc w:val="both"/>
        <w:rPr>
          <w:color w:val="000000"/>
          <w:sz w:val="16"/>
          <w:szCs w:val="16"/>
        </w:rPr>
      </w:pPr>
      <w:r>
        <w:rPr>
          <w:color w:val="000000"/>
          <w:sz w:val="16"/>
          <w:szCs w:val="16"/>
        </w:rPr>
        <w:t xml:space="preserve">b - malé prekrytie (slabá väzba) </w:t>
      </w:r>
    </w:p>
    <w:p w:rsidR="00AB2813" w:rsidRDefault="00AB2813" w:rsidP="00AB2813">
      <w:pPr>
        <w:pStyle w:val="Zpat"/>
        <w:ind w:left="709" w:firstLine="1091"/>
        <w:jc w:val="both"/>
        <w:rPr>
          <w:color w:val="000000"/>
          <w:sz w:val="16"/>
          <w:szCs w:val="16"/>
        </w:rPr>
      </w:pPr>
      <w:r>
        <w:rPr>
          <w:color w:val="000000"/>
          <w:sz w:val="16"/>
          <w:szCs w:val="16"/>
        </w:rPr>
        <w:t xml:space="preserve">c - veľké prekrytie (pevná väzba) </w:t>
      </w:r>
    </w:p>
    <w:p w:rsidR="00AB2813" w:rsidRDefault="00AB2813" w:rsidP="00AB2813">
      <w:pPr>
        <w:pStyle w:val="Zpat"/>
        <w:ind w:firstLine="709"/>
        <w:jc w:val="both"/>
        <w:rPr>
          <w:color w:val="000000"/>
        </w:rPr>
      </w:pPr>
      <w:r>
        <w:rPr>
          <w:color w:val="000000"/>
        </w:rPr>
        <w:t xml:space="preserve">Na uskutočnenie účinného prekrytia je potrebné, aby obidva valenčné orbitaly mali rovnakú symetriu vzhľadom na os molekuly a neodlišovali sa príliš hodnotou energie. Pri zisťovaní možností vzniku väzieb možno v podstate vychádzať z orbitalov atómu vodíka, od ktorých sa orbitaly zložitejších atómov odlišujú síce veľkosťou a energiou, nie však základnými tvarmi a priestorovou orientáciou. Ukazuje sa, že účinné prekrytia atómových orbitalov zapríčiňujú i odlišné typy väzieb, označované ako väzby σ (sigma), väzby π (pí) a väzby δ (delta). </w:t>
      </w:r>
    </w:p>
    <w:p w:rsidR="00AB2813" w:rsidRDefault="00AB2813" w:rsidP="00AB2813">
      <w:pPr>
        <w:pStyle w:val="Zpat"/>
        <w:ind w:firstLine="709"/>
        <w:jc w:val="both"/>
        <w:rPr>
          <w:color w:val="000000"/>
        </w:rPr>
      </w:pPr>
      <w:r>
        <w:rPr>
          <w:color w:val="000000"/>
        </w:rPr>
        <w:t>Pre σ- väzby je charakteristické, že sú symetrické vzhľadom na spojnicu obidvoch atómových jadier. Možno ich vytvoriť vzájomným prekrytím orbitalov s, p</w:t>
      </w:r>
      <w:r>
        <w:rPr>
          <w:color w:val="000000"/>
          <w:position w:val="-10"/>
          <w:vertAlign w:val="subscript"/>
        </w:rPr>
        <w:t xml:space="preserve">z </w:t>
      </w:r>
      <w:r>
        <w:rPr>
          <w:color w:val="000000"/>
        </w:rPr>
        <w:t>a d</w:t>
      </w:r>
      <w:r>
        <w:rPr>
          <w:color w:val="000000"/>
          <w:position w:val="-10"/>
          <w:vertAlign w:val="subscript"/>
        </w:rPr>
        <w:t>z</w:t>
      </w:r>
      <w:r>
        <w:rPr>
          <w:color w:val="000000"/>
        </w:rPr>
        <w:t xml:space="preserve">2, ako je schematicky znázornené na obr. 3-19. Okrem toho vznikajú σ- väzby aj pri prekrytí hybridných </w:t>
      </w:r>
      <w:r>
        <w:rPr>
          <w:color w:val="000000"/>
        </w:rPr>
        <w:lastRenderedPageBreak/>
        <w:t xml:space="preserve">orbitalov. Z obr. 3-19 vyplýva, že pri σ- väzbách sa prejavuje maximálne prekrytie na spojnici atómových jadier. Preto pozdĺž tejto spojnice je maximálna pravdepodobnosť výskytu elektrónov, ako je hustotou bodov na obr. 3-20 znázornené. Väzby typu sigma sú teda lokalizované na spojniciach atómových jadier a sú priestorovo charakteristicky orientované. Preto určujú základný tvar molekuly. Vo väčšine prípadov vzniká σ- väzba pri interakcii dvoch atómov primárne a je najdôležitejším a najčastejším typom chemickej väzby. </w:t>
      </w:r>
    </w:p>
    <w:p w:rsidR="00AB2813" w:rsidRPr="00AB2813" w:rsidRDefault="00AB2813" w:rsidP="00AB2813">
      <w:pPr>
        <w:pStyle w:val="Zpat"/>
        <w:ind w:firstLine="709"/>
        <w:jc w:val="both"/>
        <w:rPr>
          <w:color w:val="000000"/>
        </w:rPr>
        <w:sectPr w:rsidR="00AB2813" w:rsidRPr="00AB2813">
          <w:type w:val="continuous"/>
          <w:pgSz w:w="12240" w:h="15840"/>
          <w:pgMar w:top="1417" w:right="1417" w:bottom="1417" w:left="1417" w:header="708" w:footer="708" w:gutter="0"/>
          <w:cols w:space="708"/>
          <w:noEndnote/>
        </w:sectPr>
      </w:pPr>
      <w:r>
        <w:rPr>
          <w:color w:val="000000"/>
        </w:rPr>
        <w:t>Vytvorením σ- väzieb nemusia byť väzbové schopnosti atómov ešte vyčerpané. Ak sa nachádzajú v atóme ešte ďalšie valenčné orbitaly (typu p alebo d), môže nastať ďalšie väzbové pôsobenie a vzniknúť chemická väzba. Tieto ďalšie orbitaly sa však už nemôžu orientovať rovnako ako orbitaly, ktoré vytvorili väzbu sigma. Preto tu nastáva iný spôsob prekrytia, pri ktorom sa vytvára chemická väzba nazvaná π-väzba. Prekrytia, výsledkom ktorých je vznik π-väzieb, sú schematicky znázornené na obr. 3-21 a až e.</w:t>
      </w:r>
    </w:p>
    <w:p w:rsidR="00AB2813" w:rsidRDefault="00AB2813" w:rsidP="00AB2813">
      <w:pPr>
        <w:pStyle w:val="Zpat"/>
        <w:jc w:val="both"/>
        <w:rPr>
          <w:color w:val="000000"/>
        </w:rPr>
      </w:pPr>
      <w:r>
        <w:rPr>
          <w:color w:val="000000"/>
        </w:rPr>
        <w:lastRenderedPageBreak/>
        <w:t xml:space="preserve">Zo spôsobov týchto prekrytí je zrejmé, že na rozdiel od väzieb typu σ pri väzbe π sa oblasť najväčšieho pravdepodobného výskytu väzbových elektrónov nachádza mimo spojnice obidvoch atómových jadier, a to v rovine, ktorá touto spojnicou prechádza (obr. 3,-20b). V niektorých prípadoch môžu vznikať súčasne aj dve </w:t>
      </w:r>
    </w:p>
    <w:p w:rsidR="00AB2813" w:rsidRDefault="00AB2813" w:rsidP="00AB2813">
      <w:pPr>
        <w:pStyle w:val="Zpat"/>
        <w:ind w:firstLine="709"/>
        <w:jc w:val="both"/>
        <w:rPr>
          <w:color w:val="000000"/>
        </w:rPr>
      </w:pPr>
      <w:r>
        <w:rPr>
          <w:color w:val="000000"/>
        </w:rPr>
        <w:t xml:space="preserve">Obr. 3-19. Schéma prekrytia atómových orbitaloch pri vzniku π - väzieb </w:t>
      </w:r>
    </w:p>
    <w:p w:rsidR="00AB2813" w:rsidRDefault="00AB2813" w:rsidP="00AB2813">
      <w:pPr>
        <w:pStyle w:val="Zpat"/>
        <w:ind w:firstLine="709"/>
        <w:jc w:val="both"/>
        <w:rPr>
          <w:color w:val="000000"/>
        </w:rPr>
      </w:pPr>
      <w:r>
        <w:rPr>
          <w:color w:val="000000"/>
        </w:rPr>
        <w:t xml:space="preserve">Obr. 3-20. Pravdepodobnosť výskytu elektrónov medzi atómovými jadrami </w:t>
      </w:r>
    </w:p>
    <w:p w:rsidR="00AB2813" w:rsidRDefault="00AB2813" w:rsidP="00AB2813">
      <w:pPr>
        <w:pStyle w:val="Zpat"/>
        <w:ind w:left="709" w:firstLine="1091"/>
        <w:jc w:val="both"/>
        <w:rPr>
          <w:color w:val="000000"/>
          <w:sz w:val="16"/>
          <w:szCs w:val="16"/>
        </w:rPr>
      </w:pPr>
      <w:r>
        <w:rPr>
          <w:color w:val="000000"/>
          <w:sz w:val="16"/>
          <w:szCs w:val="16"/>
        </w:rPr>
        <w:t xml:space="preserve">a - vo väzbe σ </w:t>
      </w:r>
    </w:p>
    <w:p w:rsidR="00AB2813" w:rsidRDefault="00AB2813" w:rsidP="00AB2813">
      <w:pPr>
        <w:pStyle w:val="Zpat"/>
        <w:ind w:left="709" w:firstLine="1091"/>
        <w:jc w:val="both"/>
        <w:rPr>
          <w:color w:val="000000"/>
          <w:sz w:val="16"/>
          <w:szCs w:val="16"/>
        </w:rPr>
      </w:pPr>
      <w:r>
        <w:rPr>
          <w:color w:val="000000"/>
          <w:sz w:val="16"/>
          <w:szCs w:val="16"/>
        </w:rPr>
        <w:t xml:space="preserve">b - vo väzbe π </w:t>
      </w:r>
    </w:p>
    <w:p w:rsidR="00AB2813" w:rsidRDefault="00AB2813" w:rsidP="00AB2813">
      <w:pPr>
        <w:pStyle w:val="Default"/>
        <w:rPr>
          <w:sz w:val="16"/>
          <w:szCs w:val="16"/>
        </w:rPr>
      </w:pPr>
    </w:p>
    <w:p w:rsidR="00AB2813" w:rsidRDefault="00AB2813" w:rsidP="00AB2813">
      <w:pPr>
        <w:pStyle w:val="Zpat"/>
        <w:jc w:val="both"/>
        <w:rPr>
          <w:color w:val="000000"/>
        </w:rPr>
      </w:pPr>
      <w:r>
        <w:rPr>
          <w:color w:val="000000"/>
        </w:rPr>
        <w:t xml:space="preserve">π-väzby, ktoré sú v rovinách prechádzajúcich spojnicou obidvoch jadier navzájom kolmých (obr. 3-21 a, b). </w:t>
      </w:r>
    </w:p>
    <w:p w:rsidR="00AB2813" w:rsidRDefault="00AB2813" w:rsidP="00AB2813">
      <w:pPr>
        <w:pStyle w:val="Zpat"/>
        <w:ind w:firstLine="709"/>
        <w:jc w:val="both"/>
        <w:rPr>
          <w:color w:val="000000"/>
        </w:rPr>
        <w:sectPr w:rsidR="00AB2813">
          <w:type w:val="continuous"/>
          <w:pgSz w:w="12240" w:h="15840"/>
          <w:pgMar w:top="1417" w:right="1417" w:bottom="1417" w:left="1417" w:header="708" w:footer="708" w:gutter="0"/>
          <w:cols w:space="708"/>
          <w:noEndnote/>
        </w:sectPr>
      </w:pPr>
      <w:r>
        <w:rPr>
          <w:color w:val="000000"/>
        </w:rPr>
        <w:t xml:space="preserve">π-väzby sú predovšetkým v tzv. násobných väzbách. Väzba, ktorá sa v klasickej </w:t>
      </w:r>
    </w:p>
    <w:p w:rsidR="00AB2813" w:rsidRDefault="00AB2813" w:rsidP="00AB2813">
      <w:pPr>
        <w:pStyle w:val="Zpat"/>
        <w:ind w:firstLine="709"/>
        <w:jc w:val="both"/>
        <w:rPr>
          <w:color w:val="000000"/>
        </w:rPr>
      </w:pPr>
      <w:r>
        <w:rPr>
          <w:color w:val="000000"/>
        </w:rPr>
        <w:lastRenderedPageBreak/>
        <w:t xml:space="preserve">- 76 - </w:t>
      </w:r>
    </w:p>
    <w:p w:rsidR="00AB2813" w:rsidRDefault="00AB2813" w:rsidP="00AB2813">
      <w:pPr>
        <w:pStyle w:val="Zpat"/>
        <w:jc w:val="both"/>
        <w:rPr>
          <w:color w:val="000000"/>
        </w:rPr>
      </w:pPr>
      <w:r>
        <w:rPr>
          <w:color w:val="000000"/>
        </w:rPr>
        <w:t xml:space="preserve">chémii nazýva dvojitá väzba je vytvorená jednou σ-väzbou a jednou π-väzbou. zatiaľ čo trojitá väzba pozostáva okrem jednej σ-väzby ešte z dvoch π-väzieb. Treba si uvedomiť. že na obr. 3-21a až e je znázornená jedna π-väzba. Hoci sa orbitaly prekrývajú v dvoch miestach, zodpovedá vzniknutý útvar len jednej π-väzbe, t. j. jednému väzbovému elektrónovému páru. </w:t>
      </w:r>
    </w:p>
    <w:p w:rsidR="00AB2813" w:rsidRDefault="00AB2813" w:rsidP="00AB2813">
      <w:pPr>
        <w:pStyle w:val="Zpat"/>
        <w:ind w:firstLine="709"/>
        <w:jc w:val="both"/>
        <w:rPr>
          <w:color w:val="000000"/>
        </w:rPr>
      </w:pPr>
      <w:r>
        <w:rPr>
          <w:color w:val="000000"/>
        </w:rPr>
        <w:t xml:space="preserve">Obr. 3-21. Schéma prekrytia atómových orbitalov pri vzniku niektorých väzieb π a δ </w:t>
      </w:r>
    </w:p>
    <w:p w:rsidR="00AB2813" w:rsidRDefault="00AB2813" w:rsidP="00AB2813">
      <w:pPr>
        <w:pStyle w:val="Zpat"/>
        <w:ind w:left="709" w:firstLine="1091"/>
        <w:jc w:val="both"/>
        <w:rPr>
          <w:color w:val="000000"/>
          <w:sz w:val="16"/>
          <w:szCs w:val="16"/>
        </w:rPr>
      </w:pPr>
      <w:r>
        <w:rPr>
          <w:color w:val="000000"/>
          <w:sz w:val="16"/>
          <w:szCs w:val="16"/>
        </w:rPr>
        <w:t>a-π(p</w:t>
      </w:r>
      <w:r>
        <w:rPr>
          <w:color w:val="000000"/>
          <w:position w:val="-6"/>
          <w:sz w:val="16"/>
          <w:szCs w:val="16"/>
          <w:vertAlign w:val="subscript"/>
        </w:rPr>
        <w:t>x</w:t>
      </w:r>
      <w:r>
        <w:rPr>
          <w:color w:val="000000"/>
          <w:sz w:val="16"/>
          <w:szCs w:val="16"/>
        </w:rPr>
        <w:t>-p</w:t>
      </w:r>
      <w:r>
        <w:rPr>
          <w:color w:val="000000"/>
          <w:position w:val="-6"/>
          <w:sz w:val="16"/>
          <w:szCs w:val="16"/>
          <w:vertAlign w:val="subscript"/>
        </w:rPr>
        <w:t>x</w:t>
      </w:r>
      <w:r>
        <w:rPr>
          <w:color w:val="000000"/>
          <w:sz w:val="16"/>
          <w:szCs w:val="16"/>
        </w:rPr>
        <w:t>) d-π(p</w:t>
      </w:r>
      <w:r>
        <w:rPr>
          <w:color w:val="000000"/>
          <w:position w:val="-6"/>
          <w:sz w:val="16"/>
          <w:szCs w:val="16"/>
          <w:vertAlign w:val="subscript"/>
        </w:rPr>
        <w:t>y</w:t>
      </w:r>
      <w:r>
        <w:rPr>
          <w:color w:val="000000"/>
          <w:sz w:val="16"/>
          <w:szCs w:val="16"/>
        </w:rPr>
        <w:t>-d</w:t>
      </w:r>
      <w:r>
        <w:rPr>
          <w:color w:val="000000"/>
          <w:position w:val="-6"/>
          <w:sz w:val="16"/>
          <w:szCs w:val="16"/>
          <w:vertAlign w:val="subscript"/>
        </w:rPr>
        <w:t>yz</w:t>
      </w:r>
      <w:r>
        <w:rPr>
          <w:color w:val="000000"/>
          <w:sz w:val="16"/>
          <w:szCs w:val="16"/>
        </w:rPr>
        <w:t xml:space="preserve">) </w:t>
      </w:r>
    </w:p>
    <w:p w:rsidR="00AB2813" w:rsidRDefault="00AB2813" w:rsidP="00AB2813">
      <w:pPr>
        <w:pStyle w:val="Zpat"/>
        <w:ind w:left="709" w:firstLine="1091"/>
        <w:jc w:val="both"/>
        <w:rPr>
          <w:color w:val="000000"/>
          <w:sz w:val="16"/>
          <w:szCs w:val="16"/>
        </w:rPr>
      </w:pPr>
      <w:r>
        <w:rPr>
          <w:color w:val="000000"/>
          <w:sz w:val="16"/>
          <w:szCs w:val="16"/>
        </w:rPr>
        <w:t>b-π(p</w:t>
      </w:r>
      <w:r>
        <w:rPr>
          <w:color w:val="000000"/>
          <w:position w:val="-6"/>
          <w:sz w:val="16"/>
          <w:szCs w:val="16"/>
          <w:vertAlign w:val="subscript"/>
        </w:rPr>
        <w:t>x</w:t>
      </w:r>
      <w:r>
        <w:rPr>
          <w:color w:val="000000"/>
          <w:sz w:val="16"/>
          <w:szCs w:val="16"/>
        </w:rPr>
        <w:t>-p</w:t>
      </w:r>
      <w:r>
        <w:rPr>
          <w:color w:val="000000"/>
          <w:position w:val="-6"/>
          <w:sz w:val="16"/>
          <w:szCs w:val="16"/>
          <w:vertAlign w:val="subscript"/>
        </w:rPr>
        <w:t>y</w:t>
      </w:r>
      <w:r>
        <w:rPr>
          <w:color w:val="000000"/>
          <w:sz w:val="16"/>
          <w:szCs w:val="16"/>
        </w:rPr>
        <w:t>) e-π(d</w:t>
      </w:r>
      <w:r>
        <w:rPr>
          <w:color w:val="000000"/>
          <w:position w:val="-6"/>
          <w:sz w:val="16"/>
          <w:szCs w:val="16"/>
          <w:vertAlign w:val="subscript"/>
        </w:rPr>
        <w:t>x</w:t>
      </w:r>
      <w:r>
        <w:rPr>
          <w:color w:val="000000"/>
          <w:sz w:val="16"/>
          <w:szCs w:val="16"/>
        </w:rPr>
        <w:t>2-d</w:t>
      </w:r>
      <w:r>
        <w:rPr>
          <w:color w:val="000000"/>
          <w:position w:val="-6"/>
          <w:sz w:val="16"/>
          <w:szCs w:val="16"/>
          <w:vertAlign w:val="subscript"/>
        </w:rPr>
        <w:t>x</w:t>
      </w:r>
      <w:r>
        <w:rPr>
          <w:color w:val="000000"/>
          <w:sz w:val="16"/>
          <w:szCs w:val="16"/>
        </w:rPr>
        <w:t xml:space="preserve">2) </w:t>
      </w:r>
    </w:p>
    <w:p w:rsidR="00AB2813" w:rsidRDefault="00AB2813" w:rsidP="00AB2813">
      <w:pPr>
        <w:pStyle w:val="Zpat"/>
        <w:ind w:left="709" w:firstLine="1091"/>
        <w:jc w:val="both"/>
        <w:rPr>
          <w:color w:val="000000"/>
          <w:sz w:val="16"/>
          <w:szCs w:val="16"/>
        </w:rPr>
      </w:pPr>
      <w:r>
        <w:rPr>
          <w:color w:val="000000"/>
          <w:sz w:val="16"/>
          <w:szCs w:val="16"/>
        </w:rPr>
        <w:t>c-π(p</w:t>
      </w:r>
      <w:r>
        <w:rPr>
          <w:color w:val="000000"/>
          <w:position w:val="-6"/>
          <w:sz w:val="16"/>
          <w:szCs w:val="16"/>
          <w:vertAlign w:val="subscript"/>
        </w:rPr>
        <w:t>x</w:t>
      </w:r>
      <w:r>
        <w:rPr>
          <w:color w:val="000000"/>
          <w:sz w:val="16"/>
          <w:szCs w:val="16"/>
        </w:rPr>
        <w:t>-d</w:t>
      </w:r>
      <w:r>
        <w:rPr>
          <w:color w:val="000000"/>
          <w:position w:val="-6"/>
          <w:sz w:val="16"/>
          <w:szCs w:val="16"/>
          <w:vertAlign w:val="subscript"/>
        </w:rPr>
        <w:t>xz</w:t>
      </w:r>
      <w:r>
        <w:rPr>
          <w:color w:val="000000"/>
          <w:sz w:val="16"/>
          <w:szCs w:val="16"/>
        </w:rPr>
        <w:t>) f-δ(d</w:t>
      </w:r>
      <w:r>
        <w:rPr>
          <w:color w:val="000000"/>
          <w:position w:val="-6"/>
          <w:sz w:val="16"/>
          <w:szCs w:val="16"/>
          <w:vertAlign w:val="subscript"/>
        </w:rPr>
        <w:t>xy</w:t>
      </w:r>
      <w:r>
        <w:rPr>
          <w:color w:val="000000"/>
          <w:sz w:val="16"/>
          <w:szCs w:val="16"/>
        </w:rPr>
        <w:t>-d</w:t>
      </w:r>
      <w:r>
        <w:rPr>
          <w:color w:val="000000"/>
          <w:position w:val="-6"/>
          <w:sz w:val="16"/>
          <w:szCs w:val="16"/>
          <w:vertAlign w:val="subscript"/>
        </w:rPr>
        <w:t>xy</w:t>
      </w:r>
      <w:r>
        <w:rPr>
          <w:color w:val="000000"/>
          <w:sz w:val="16"/>
          <w:szCs w:val="16"/>
        </w:rPr>
        <w:t xml:space="preserve">) </w:t>
      </w:r>
    </w:p>
    <w:p w:rsidR="00AB2813" w:rsidRDefault="00AB2813" w:rsidP="00AB2813">
      <w:pPr>
        <w:pStyle w:val="Zpat"/>
        <w:ind w:firstLine="709"/>
        <w:jc w:val="both"/>
        <w:rPr>
          <w:color w:val="000000"/>
        </w:rPr>
      </w:pPr>
      <w:r>
        <w:rPr>
          <w:color w:val="000000"/>
        </w:rPr>
        <w:t>Podobné ako π- väzby sú δ- väzby, ktoré vznikajú prekrytím orbitalov typu d. Jednu z možností vzniku δ- väzby vidieť na obr. 3-21 f. Podobne môže vzniknúť δ- väzba prekrytím orbitalov d</w:t>
      </w:r>
      <w:r>
        <w:rPr>
          <w:color w:val="000000"/>
          <w:position w:val="-10"/>
          <w:vertAlign w:val="subscript"/>
        </w:rPr>
        <w:t>x</w:t>
      </w:r>
      <w:r>
        <w:rPr>
          <w:color w:val="000000"/>
        </w:rPr>
        <w:t>2</w:t>
      </w:r>
      <w:r>
        <w:rPr>
          <w:color w:val="000000"/>
          <w:position w:val="-10"/>
          <w:vertAlign w:val="subscript"/>
        </w:rPr>
        <w:t>-y</w:t>
      </w:r>
      <w:r>
        <w:rPr>
          <w:color w:val="000000"/>
        </w:rPr>
        <w:t xml:space="preserve">2. Na prvý pohľad pripomína δ- väzba dve navzájom kolmé π- väzby, vytvára ju však len jeden elektrónový pár, zatiaľ čo dve π väzby zodpovedajú dvom väzbovým párom. Väzby typu delta sa uplatňujú napr. v kovových kryštáloch alebo v zlúčeninách s väzbou kov - kov. </w:t>
      </w:r>
    </w:p>
    <w:p w:rsidR="00AB2813" w:rsidRDefault="00AB2813" w:rsidP="00AB2813">
      <w:pPr>
        <w:pStyle w:val="Nadpis4"/>
        <w:numPr>
          <w:ilvl w:val="0"/>
          <w:numId w:val="7"/>
        </w:numPr>
        <w:ind w:left="864" w:hanging="864"/>
        <w:rPr>
          <w:color w:val="000000"/>
        </w:rPr>
      </w:pPr>
      <w:r>
        <w:rPr>
          <w:b/>
          <w:bCs/>
          <w:color w:val="000000"/>
        </w:rPr>
        <w:t xml:space="preserve">3.5.2.2 </w:t>
      </w:r>
      <w:r>
        <w:rPr>
          <w:b/>
          <w:bCs/>
          <w:color w:val="000000"/>
          <w:u w:val="single"/>
        </w:rPr>
        <w:t>Väzba v molekule vodíka</w:t>
      </w:r>
      <w:r>
        <w:rPr>
          <w:rStyle w:val="Znakapoznpodarou"/>
          <w:b/>
          <w:bCs/>
          <w:position w:val="10"/>
          <w:vertAlign w:val="superscript"/>
        </w:rPr>
        <w:t xml:space="preserve">220 </w:t>
      </w:r>
    </w:p>
    <w:p w:rsidR="00AB2813" w:rsidRDefault="00AB2813" w:rsidP="00AB2813">
      <w:pPr>
        <w:pStyle w:val="Zpat"/>
        <w:ind w:firstLine="709"/>
        <w:jc w:val="both"/>
        <w:rPr>
          <w:color w:val="000000"/>
        </w:rPr>
      </w:pPr>
      <w:r>
        <w:rPr>
          <w:color w:val="000000"/>
        </w:rPr>
        <w:t>Vodíková molekula H</w:t>
      </w:r>
      <w:r>
        <w:rPr>
          <w:color w:val="000000"/>
          <w:position w:val="-10"/>
          <w:vertAlign w:val="subscript"/>
        </w:rPr>
        <w:t>2</w:t>
      </w:r>
      <w:r>
        <w:rPr>
          <w:color w:val="000000"/>
        </w:rPr>
        <w:t xml:space="preserve">, zložená z dvoch protónov a dvoch elektrónov, je najjednoduchšia reálne existujúca molekula. Väzba tu vzniká prekrytím orbitalov ls podľa obr. 3-19a. Namiesto prekrytím orbitalov možno vznik molekuly vodíka vyjadriť schémou </w:t>
      </w:r>
    </w:p>
    <w:p w:rsidR="00AB2813" w:rsidRDefault="00AB2813" w:rsidP="00AB2813">
      <w:pPr>
        <w:pStyle w:val="Zpat"/>
        <w:jc w:val="both"/>
        <w:rPr>
          <w:color w:val="000000"/>
        </w:rPr>
      </w:pPr>
      <w:r>
        <w:rPr>
          <w:color w:val="000000"/>
        </w:rPr>
        <w:t xml:space="preserve">na ktorej vidieť, že prekrytím dvoch orbitalov ls vzniká jedna väzba σ, čomu zodpovedá aj elektrónový štruktúrny vzorec H-H. </w:t>
      </w:r>
    </w:p>
    <w:p w:rsidR="00AB2813" w:rsidRDefault="00AB2813" w:rsidP="00AB2813">
      <w:pPr>
        <w:pStyle w:val="Zpat"/>
        <w:ind w:firstLine="709"/>
        <w:jc w:val="both"/>
        <w:rPr>
          <w:color w:val="000000"/>
        </w:rPr>
      </w:pPr>
      <w:r>
        <w:rPr>
          <w:color w:val="000000"/>
        </w:rPr>
        <w:t xml:space="preserve">Schémy uvedeného typu vychádzajú zo znalosti elektrónových konfigurácii atómov tvoriacich molekulu a z ich grafických znázornení. Čiarkami sú spojené orbitaly, ktorých </w:t>
      </w:r>
      <w:r>
        <w:rPr>
          <w:color w:val="000000"/>
        </w:rPr>
        <w:lastRenderedPageBreak/>
        <w:t xml:space="preserve">prekrytím vzniká kovalentná väzba. Ide iba o prehľadné znázornenie väzbových pomerov, ktoré nevyjadruje skutočné energetické pomery medzi orbitalmi. </w:t>
      </w:r>
    </w:p>
    <w:p w:rsidR="00AB2813" w:rsidRDefault="00AB2813" w:rsidP="00AB2813">
      <w:pPr>
        <w:pStyle w:val="Zpat"/>
        <w:ind w:firstLine="709"/>
        <w:jc w:val="both"/>
        <w:rPr>
          <w:color w:val="000000"/>
        </w:rPr>
      </w:pPr>
      <w:r>
        <w:rPr>
          <w:color w:val="000000"/>
        </w:rPr>
        <w:t>Pre molekulu vodíka použili roku 1927 W. HEITLER a F. LONDON kvantovú mechaniku na vytvorenie prvej kvantovej teórie kovalentnej väzby. Bol to prvý prípad spôsobu, ktorý sa v súčasnosti nazýva metóda valenčnej väzby. Výpočtom (s použitím zjednodušujúcich predpokladov) sa zistilo, že molekulu vodíka možno charakterizovať dvoma vlnovými funkciami, ktoré sa nazývajú symetrická ψ</w:t>
      </w:r>
      <w:r>
        <w:rPr>
          <w:color w:val="000000"/>
          <w:position w:val="-10"/>
          <w:vertAlign w:val="subscript"/>
        </w:rPr>
        <w:t>s</w:t>
      </w:r>
      <w:r>
        <w:rPr>
          <w:color w:val="000000"/>
        </w:rPr>
        <w:t>, a antisymetrická ψ</w:t>
      </w:r>
      <w:r>
        <w:rPr>
          <w:color w:val="000000"/>
          <w:position w:val="-10"/>
          <w:vertAlign w:val="subscript"/>
        </w:rPr>
        <w:t xml:space="preserve">a </w:t>
      </w:r>
      <w:r>
        <w:rPr>
          <w:color w:val="000000"/>
        </w:rPr>
        <w:t xml:space="preserve">funkcia. Symetrická funkcia zodpovedá stavu. keď obidva elektróny v molekule vodíka majú opačný spin (↑↓,), pri antisymetrickej funkcii je spin súhlasný (↑↑). </w:t>
      </w:r>
    </w:p>
    <w:p w:rsidR="00AB2813" w:rsidRDefault="00AB2813" w:rsidP="00AB2813">
      <w:pPr>
        <w:pStyle w:val="Zpat"/>
        <w:ind w:firstLine="709"/>
        <w:jc w:val="both"/>
        <w:rPr>
          <w:color w:val="000000"/>
        </w:rPr>
      </w:pPr>
      <w:r>
        <w:rPr>
          <w:color w:val="000000"/>
        </w:rPr>
        <w:t>Rozdiel medzi obidvoma vlnovými funkciami vyplýva z obr. 3-22, ktorý udáva hodnoty ψ</w:t>
      </w:r>
      <w:r>
        <w:rPr>
          <w:color w:val="000000"/>
          <w:position w:val="10"/>
          <w:vertAlign w:val="superscript"/>
        </w:rPr>
        <w:t>2</w:t>
      </w:r>
      <w:r>
        <w:rPr>
          <w:color w:val="000000"/>
        </w:rPr>
        <w:t>, t.j. hustotu pravdepodobnosti výskytu elektrónov v molekule H</w:t>
      </w:r>
      <w:r>
        <w:rPr>
          <w:color w:val="000000"/>
          <w:position w:val="-10"/>
          <w:vertAlign w:val="subscript"/>
        </w:rPr>
        <w:t>2</w:t>
      </w:r>
      <w:r>
        <w:rPr>
          <w:color w:val="000000"/>
        </w:rPr>
        <w:t xml:space="preserve">. </w:t>
      </w:r>
    </w:p>
    <w:p w:rsidR="00AB2813" w:rsidRDefault="00AB2813" w:rsidP="00AB2813">
      <w:pPr>
        <w:pStyle w:val="Zpat"/>
        <w:ind w:firstLine="709"/>
        <w:jc w:val="both"/>
        <w:rPr>
          <w:color w:val="000000"/>
        </w:rPr>
      </w:pPr>
      <w:r>
        <w:rPr>
          <w:color w:val="000000"/>
        </w:rPr>
        <w:t xml:space="preserve">Obr. 3-22. Hustoty pravdepodobnosti výskytu elektrónov v molekule vodíka </w:t>
      </w:r>
    </w:p>
    <w:p w:rsidR="00AB2813" w:rsidRDefault="00AB2813" w:rsidP="00AB2813">
      <w:pPr>
        <w:pStyle w:val="Zpat"/>
        <w:ind w:left="709" w:firstLine="1091"/>
        <w:jc w:val="both"/>
        <w:rPr>
          <w:color w:val="000000"/>
          <w:sz w:val="16"/>
          <w:szCs w:val="16"/>
        </w:rPr>
      </w:pPr>
      <w:r>
        <w:rPr>
          <w:color w:val="000000"/>
          <w:sz w:val="16"/>
          <w:szCs w:val="16"/>
        </w:rPr>
        <w:t xml:space="preserve">a - pre symetrickú funkciu </w:t>
      </w:r>
    </w:p>
    <w:p w:rsidR="00AB2813" w:rsidRDefault="00AB2813" w:rsidP="00AB2813">
      <w:pPr>
        <w:pStyle w:val="Zpat"/>
        <w:ind w:left="709" w:firstLine="1091"/>
        <w:jc w:val="both"/>
        <w:rPr>
          <w:color w:val="000000"/>
          <w:sz w:val="16"/>
          <w:szCs w:val="16"/>
        </w:rPr>
      </w:pPr>
      <w:r>
        <w:rPr>
          <w:color w:val="000000"/>
          <w:sz w:val="16"/>
          <w:szCs w:val="16"/>
        </w:rPr>
        <w:t xml:space="preserve">b - pre antisymetrickú funkciu </w:t>
      </w:r>
    </w:p>
    <w:p w:rsidR="00AB2813" w:rsidRDefault="00AB2813" w:rsidP="00AB2813">
      <w:pPr>
        <w:pStyle w:val="Zpat"/>
        <w:jc w:val="both"/>
        <w:rPr>
          <w:color w:val="000000"/>
        </w:rPr>
      </w:pPr>
      <w:r>
        <w:rPr>
          <w:color w:val="000000"/>
        </w:rPr>
        <w:t>Krivky spájajú body s rovnakou hodnotou ψ</w:t>
      </w:r>
      <w:r>
        <w:rPr>
          <w:color w:val="000000"/>
          <w:position w:val="10"/>
          <w:vertAlign w:val="superscript"/>
        </w:rPr>
        <w:t>2</w:t>
      </w:r>
      <w:r>
        <w:rPr>
          <w:color w:val="000000"/>
        </w:rPr>
        <w:t>. Najväčšia hustota je zvyčajne v oblasti atómových jadier, smerom od jadra sa hodnota ψ</w:t>
      </w:r>
      <w:r>
        <w:rPr>
          <w:color w:val="000000"/>
          <w:position w:val="10"/>
          <w:vertAlign w:val="superscript"/>
        </w:rPr>
        <w:t xml:space="preserve">2 </w:t>
      </w:r>
      <w:r>
        <w:rPr>
          <w:color w:val="000000"/>
        </w:rPr>
        <w:t xml:space="preserve">zmenšuje. Pri symetrickej funkcii sa prejavuje veľká pravdepodobnosť výskytu elektrónov v oblasti medzi obidvoma jadrami, čo potvrdzuje existenciu stabilnej kovalentnej väzby. V antisymetrickej funkcii je pravdepodobnosť výskytu elektrónov uprostred medzi obidvoma jadrami prakticky nulová, väzba tu nevzniká (obidva atómy sa odpudzujú). </w:t>
      </w:r>
    </w:p>
    <w:p w:rsidR="00AB2813" w:rsidRDefault="00AB2813" w:rsidP="00AB2813">
      <w:pPr>
        <w:pStyle w:val="Zpat"/>
        <w:ind w:firstLine="709"/>
        <w:jc w:val="both"/>
        <w:rPr>
          <w:color w:val="000000"/>
        </w:rPr>
        <w:sectPr w:rsidR="00AB2813">
          <w:type w:val="continuous"/>
          <w:pgSz w:w="12240" w:h="15840"/>
          <w:pgMar w:top="1417" w:right="1417" w:bottom="1417" w:left="1417" w:header="708" w:footer="708" w:gutter="0"/>
          <w:cols w:space="708"/>
          <w:noEndnote/>
        </w:sectPr>
      </w:pPr>
      <w:r>
        <w:rPr>
          <w:color w:val="000000"/>
        </w:rPr>
        <w:t xml:space="preserve">S týmito poznatkami sú v súlade aj hodnoty energie zodpovedajúce obidvom </w:t>
      </w:r>
    </w:p>
    <w:p w:rsidR="00AB2813" w:rsidRDefault="00AB2813" w:rsidP="00AB2813">
      <w:pPr>
        <w:pStyle w:val="Zpat"/>
        <w:jc w:val="both"/>
        <w:rPr>
          <w:color w:val="000000"/>
        </w:rPr>
      </w:pPr>
      <w:r>
        <w:rPr>
          <w:color w:val="000000"/>
        </w:rPr>
        <w:lastRenderedPageBreak/>
        <w:t xml:space="preserve">vlnovým funkciám. znázornené sú na obr. 3-23. kde sa nanáša energia sústavy dvoch vodíkových atómov v závislosti od medzijadrovej vzdialenosti. Pritom sa energia dvoch dostatočne vzdialených atómov, ktoré už na seba silovo nepôsobia, rovná nule. </w:t>
      </w:r>
    </w:p>
    <w:p w:rsidR="00AB2813" w:rsidRDefault="00AB2813" w:rsidP="00AB2813">
      <w:pPr>
        <w:pStyle w:val="Zpat"/>
        <w:ind w:firstLine="709"/>
        <w:jc w:val="both"/>
        <w:rPr>
          <w:color w:val="000000"/>
        </w:rPr>
      </w:pPr>
      <w:r>
        <w:rPr>
          <w:color w:val="000000"/>
        </w:rPr>
        <w:t xml:space="preserve">Obr. 3-23. Závislosť energie sústavy dvoch atómov vodíka od ich medzijadrovej vzdialenosti. Pod obrázkom je schematicky znázornená poloha obidvoch atómov </w:t>
      </w:r>
    </w:p>
    <w:p w:rsidR="00AB2813" w:rsidRDefault="00AB2813" w:rsidP="00AB2813">
      <w:pPr>
        <w:pStyle w:val="Zpat"/>
        <w:ind w:firstLine="709"/>
        <w:jc w:val="both"/>
        <w:rPr>
          <w:color w:val="000000"/>
        </w:rPr>
      </w:pPr>
      <w:r>
        <w:rPr>
          <w:color w:val="000000"/>
        </w:rPr>
        <w:t xml:space="preserve">Pri približovaní začnú atómy na seba pôsobiť a celková energia sústavy sa zmení. Pri súhlasných spinoch obidvoch elektrónov zodpovedá zmena energie priebehu podľa hornej krivky. Čím viac sa atómy priblížia, tým vyššia je celková energia a systém je menej stabilný. Energetické podmienky pre vznik väzby nie sú teda splnené. </w:t>
      </w:r>
    </w:p>
    <w:p w:rsidR="00AB2813" w:rsidRDefault="00AB2813" w:rsidP="00AB2813">
      <w:pPr>
        <w:pStyle w:val="Zpat"/>
        <w:ind w:firstLine="709"/>
        <w:jc w:val="both"/>
        <w:rPr>
          <w:color w:val="000000"/>
        </w:rPr>
      </w:pPr>
      <w:r>
        <w:rPr>
          <w:color w:val="000000"/>
        </w:rPr>
        <w:t>Ak sú spiny elektrónov opačné, energia sa pri približovaní obidvoch atómov uvoľňuje, energia systému dosahuje nižšie hodnoty ako bola energia pôvodných samostatných atómov. Tento pokles energie je prejavom príťažlivých síl, ktoré v systéme vznikajú prekrytím atómových orbitalov, keď pre obidva elektróny nastane energeticky výhodnejšia možnosť existencie v silovom poli obidvoch atómových jadier. Súčasne sa však so zmenšujúcou sa medzijadrovou vzdialenosťou vo väčšom rozsahu uplatňujú odpudivé sily medzi atómovými jadrami (pozri obr. 3-17) a v určitej vzdialenosti sa obidva účinky vyrovnajú. Pri tejto medzijadrovej vzdialenosti, označovanej r</w:t>
      </w:r>
      <w:r>
        <w:rPr>
          <w:color w:val="000000"/>
          <w:position w:val="-10"/>
          <w:vertAlign w:val="subscript"/>
        </w:rPr>
        <w:t xml:space="preserve">0 </w:t>
      </w:r>
      <w:r>
        <w:rPr>
          <w:color w:val="000000"/>
        </w:rPr>
        <w:t>a nazývanej dĺžka väzby, dosahuje systém najnižšiu energiu E</w:t>
      </w:r>
      <w:r>
        <w:rPr>
          <w:color w:val="000000"/>
          <w:position w:val="-10"/>
          <w:vertAlign w:val="subscript"/>
        </w:rPr>
        <w:t>0</w:t>
      </w:r>
      <w:r>
        <w:rPr>
          <w:color w:val="000000"/>
        </w:rPr>
        <w:t>. Keď sa jadrá ďalej približujú, energia sa znova zvyšuje. Výraz E</w:t>
      </w:r>
      <w:r>
        <w:rPr>
          <w:color w:val="000000"/>
          <w:position w:val="-10"/>
          <w:vertAlign w:val="subscript"/>
        </w:rPr>
        <w:t xml:space="preserve">D </w:t>
      </w:r>
      <w:r>
        <w:rPr>
          <w:color w:val="000000"/>
        </w:rPr>
        <w:t xml:space="preserve">označuje energiu potrebnú na rozštiepenie väzby v molekule na dva samostatné atómy, a preto sa nazýva disociačná energia väzby. Táto energia je mierou pevnosti väzby. </w:t>
      </w:r>
    </w:p>
    <w:p w:rsidR="00AB2813" w:rsidRDefault="00AB2813" w:rsidP="00AB2813">
      <w:pPr>
        <w:pStyle w:val="Zpat"/>
        <w:ind w:firstLine="709"/>
        <w:jc w:val="both"/>
        <w:rPr>
          <w:color w:val="000000"/>
        </w:rPr>
      </w:pPr>
      <w:r>
        <w:rPr>
          <w:color w:val="000000"/>
        </w:rPr>
        <w:t>Stav, charakterizovaný medzijadrovou vzdialenosťou r</w:t>
      </w:r>
      <w:r>
        <w:rPr>
          <w:color w:val="000000"/>
          <w:position w:val="-10"/>
          <w:vertAlign w:val="subscript"/>
        </w:rPr>
        <w:t xml:space="preserve">0 </w:t>
      </w:r>
      <w:r>
        <w:rPr>
          <w:color w:val="000000"/>
        </w:rPr>
        <w:t>a energiou E</w:t>
      </w:r>
      <w:r>
        <w:rPr>
          <w:color w:val="000000"/>
          <w:position w:val="-10"/>
          <w:vertAlign w:val="subscript"/>
        </w:rPr>
        <w:t>0</w:t>
      </w:r>
      <w:r>
        <w:rPr>
          <w:color w:val="000000"/>
        </w:rPr>
        <w:t>, zodpovedá najstabilnejšiemu stavu sústavy dvoch atómov vodíka, teda vzniku kovalentnej väzby za tvorby molekuly H</w:t>
      </w:r>
      <w:r>
        <w:rPr>
          <w:color w:val="000000"/>
          <w:position w:val="-10"/>
          <w:vertAlign w:val="subscript"/>
        </w:rPr>
        <w:t>2</w:t>
      </w:r>
      <w:r>
        <w:rPr>
          <w:color w:val="000000"/>
        </w:rPr>
        <w:t xml:space="preserve">. Po vzniku väzby sa už obidva atómy samostatne </w:t>
      </w:r>
    </w:p>
    <w:p w:rsidR="00AB2813" w:rsidRDefault="00AB2813" w:rsidP="00AB2813">
      <w:pPr>
        <w:pStyle w:val="Zpat"/>
        <w:jc w:val="both"/>
        <w:rPr>
          <w:color w:val="000000"/>
        </w:rPr>
      </w:pPr>
      <w:r>
        <w:rPr>
          <w:color w:val="000000"/>
        </w:rPr>
        <w:lastRenderedPageBreak/>
        <w:t>voľne nepohybujú, ale kmitajú okolo určitej rovnovážnej polohy. Experimentálne boli pre molekulu vodíka zistené hodnoty F</w:t>
      </w:r>
      <w:r>
        <w:rPr>
          <w:color w:val="000000"/>
          <w:position w:val="-10"/>
          <w:vertAlign w:val="subscript"/>
        </w:rPr>
        <w:t xml:space="preserve">D </w:t>
      </w:r>
      <w:r>
        <w:rPr>
          <w:color w:val="000000"/>
        </w:rPr>
        <w:t>= 4,47 eV a r</w:t>
      </w:r>
      <w:r>
        <w:rPr>
          <w:color w:val="000000"/>
          <w:position w:val="-10"/>
          <w:vertAlign w:val="subscript"/>
        </w:rPr>
        <w:t xml:space="preserve">0 </w:t>
      </w:r>
      <w:r>
        <w:rPr>
          <w:color w:val="000000"/>
        </w:rPr>
        <w:t xml:space="preserve">= 74,1 pm. </w:t>
      </w:r>
    </w:p>
    <w:p w:rsidR="00AB2813" w:rsidRDefault="00AB2813" w:rsidP="00AB2813">
      <w:pPr>
        <w:pStyle w:val="Zpat"/>
        <w:ind w:firstLine="709"/>
        <w:jc w:val="both"/>
        <w:rPr>
          <w:color w:val="000000"/>
        </w:rPr>
      </w:pPr>
      <w:r>
        <w:rPr>
          <w:color w:val="000000"/>
        </w:rPr>
        <w:t xml:space="preserve">Teoretické výpočty týchto veličín sú pomerne zložité a vyžadujú znalosť špeciálnych matematických operácii. Uvedieme preto len základné úvahy a princíp výpočtu. </w:t>
      </w:r>
    </w:p>
    <w:p w:rsidR="00AB2813" w:rsidRDefault="00AB2813" w:rsidP="00AB2813">
      <w:pPr>
        <w:pStyle w:val="Zpat"/>
        <w:ind w:firstLine="709"/>
        <w:jc w:val="both"/>
        <w:rPr>
          <w:color w:val="000000"/>
        </w:rPr>
      </w:pPr>
      <w:r>
        <w:rPr>
          <w:color w:val="000000"/>
        </w:rPr>
        <w:t xml:space="preserve">Uvažujme dva vodíkové atómy s jadrami A a B a s elektrónmi (1) a (2). V dostatočne veľkej vzdialenosti, keď sa atómy nebudú ovplyvňovať, zodpovedá systém stavu I, schematicky znázornenému takto : </w:t>
      </w:r>
    </w:p>
    <w:p w:rsidR="00AB2813" w:rsidRDefault="00AB2813" w:rsidP="00AB2813">
      <w:pPr>
        <w:pStyle w:val="Zpat"/>
        <w:ind w:firstLine="709"/>
        <w:jc w:val="both"/>
        <w:rPr>
          <w:color w:val="000000"/>
        </w:rPr>
      </w:pPr>
      <w:r>
        <w:rPr>
          <w:color w:val="000000"/>
        </w:rPr>
        <w:t>H</w:t>
      </w:r>
      <w:r>
        <w:rPr>
          <w:color w:val="000000"/>
          <w:position w:val="-10"/>
          <w:vertAlign w:val="subscript"/>
        </w:rPr>
        <w:t>A</w:t>
      </w:r>
      <w:r>
        <w:rPr>
          <w:color w:val="000000"/>
        </w:rPr>
        <w:t>(1) + H</w:t>
      </w:r>
      <w:r>
        <w:rPr>
          <w:color w:val="000000"/>
          <w:position w:val="-10"/>
          <w:vertAlign w:val="subscript"/>
        </w:rPr>
        <w:t>B</w:t>
      </w:r>
      <w:r>
        <w:rPr>
          <w:color w:val="000000"/>
        </w:rPr>
        <w:t xml:space="preserve">(2) (I) </w:t>
      </w:r>
    </w:p>
    <w:p w:rsidR="00AB2813" w:rsidRDefault="00AB2813" w:rsidP="00AB2813">
      <w:pPr>
        <w:pStyle w:val="Zpat"/>
        <w:jc w:val="both"/>
        <w:rPr>
          <w:color w:val="000000"/>
        </w:rPr>
      </w:pPr>
      <w:r>
        <w:rPr>
          <w:color w:val="000000"/>
        </w:rPr>
        <w:t>v ktorom elektrón (1) sa nachádza pri jadre A a elektrón (2) pri jadre B. Atómové orbitaly budú opísané vlnovými funkciam ψ</w:t>
      </w:r>
      <w:r>
        <w:rPr>
          <w:color w:val="000000"/>
          <w:position w:val="-10"/>
          <w:vertAlign w:val="subscript"/>
        </w:rPr>
        <w:t>A</w:t>
      </w:r>
      <w:r>
        <w:rPr>
          <w:color w:val="000000"/>
        </w:rPr>
        <w:t>(1) a ψ</w:t>
      </w:r>
      <w:r>
        <w:rPr>
          <w:color w:val="000000"/>
          <w:position w:val="-10"/>
          <w:vertAlign w:val="subscript"/>
        </w:rPr>
        <w:t>B</w:t>
      </w:r>
      <w:r>
        <w:rPr>
          <w:color w:val="000000"/>
        </w:rPr>
        <w:t>(2). Predpokladajme ďalej, že po priblížení na väzbovú vzdialenosť sa atómové orbitaly nedeformujú. Stav tejto sústavy, tzv. zjednodušenej vodíkovej molekuly, je charakterizovaný vlnovou funkciou ψ</w:t>
      </w:r>
      <w:r>
        <w:rPr>
          <w:color w:val="000000"/>
          <w:position w:val="-10"/>
          <w:vertAlign w:val="subscript"/>
        </w:rPr>
        <w:t>I</w:t>
      </w:r>
      <w:r>
        <w:rPr>
          <w:color w:val="000000"/>
        </w:rPr>
        <w:t xml:space="preserve">, určenou súčinom </w:t>
      </w:r>
    </w:p>
    <w:p w:rsidR="00AB2813" w:rsidRDefault="00AB2813" w:rsidP="00AB2813">
      <w:pPr>
        <w:pStyle w:val="Zpat"/>
        <w:jc w:val="both"/>
        <w:rPr>
          <w:color w:val="000000"/>
        </w:rPr>
      </w:pPr>
      <w:r>
        <w:rPr>
          <w:color w:val="000000"/>
        </w:rPr>
        <w:t>ψI = ψ</w:t>
      </w:r>
      <w:r>
        <w:rPr>
          <w:color w:val="000000"/>
          <w:position w:val="-10"/>
          <w:vertAlign w:val="subscript"/>
        </w:rPr>
        <w:t>A</w:t>
      </w:r>
      <w:r>
        <w:rPr>
          <w:color w:val="000000"/>
        </w:rPr>
        <w:t>(1).ψ</w:t>
      </w:r>
      <w:r>
        <w:rPr>
          <w:color w:val="000000"/>
          <w:position w:val="-10"/>
          <w:vertAlign w:val="subscript"/>
        </w:rPr>
        <w:t>B</w:t>
      </w:r>
      <w:r>
        <w:rPr>
          <w:color w:val="000000"/>
        </w:rPr>
        <w:t xml:space="preserve">(2)) (3-13) </w:t>
      </w:r>
    </w:p>
    <w:p w:rsidR="00AB2813" w:rsidRDefault="00AB2813" w:rsidP="00AB2813">
      <w:pPr>
        <w:pStyle w:val="Zpat"/>
        <w:ind w:firstLine="709"/>
        <w:jc w:val="both"/>
        <w:rPr>
          <w:color w:val="000000"/>
        </w:rPr>
      </w:pPr>
      <w:r>
        <w:rPr>
          <w:color w:val="000000"/>
        </w:rPr>
        <w:t xml:space="preserve">Elektróny nemožno navzájom rozlíšiť, takže rovnaký systém bude zodpovedať aj stavu II, znázornenému schémou </w:t>
      </w:r>
    </w:p>
    <w:p w:rsidR="00AB2813" w:rsidRDefault="00AB2813" w:rsidP="00AB2813">
      <w:pPr>
        <w:pStyle w:val="Zpat"/>
        <w:ind w:firstLine="709"/>
        <w:jc w:val="both"/>
        <w:rPr>
          <w:color w:val="000000"/>
        </w:rPr>
      </w:pPr>
      <w:r>
        <w:rPr>
          <w:color w:val="000000"/>
        </w:rPr>
        <w:t>H</w:t>
      </w:r>
      <w:r>
        <w:rPr>
          <w:color w:val="000000"/>
          <w:position w:val="-10"/>
          <w:vertAlign w:val="subscript"/>
        </w:rPr>
        <w:t>A</w:t>
      </w:r>
      <w:r>
        <w:rPr>
          <w:color w:val="000000"/>
        </w:rPr>
        <w:t>(2) + H</w:t>
      </w:r>
      <w:r>
        <w:rPr>
          <w:color w:val="000000"/>
          <w:position w:val="-10"/>
          <w:vertAlign w:val="subscript"/>
        </w:rPr>
        <w:t>B</w:t>
      </w:r>
      <w:r>
        <w:rPr>
          <w:color w:val="000000"/>
        </w:rPr>
        <w:t xml:space="preserve">(1) (II) </w:t>
      </w:r>
    </w:p>
    <w:p w:rsidR="00AB2813" w:rsidRDefault="00AB2813" w:rsidP="00AB2813">
      <w:pPr>
        <w:pStyle w:val="Zpat"/>
        <w:ind w:firstLine="709"/>
        <w:jc w:val="both"/>
        <w:rPr>
          <w:color w:val="000000"/>
        </w:rPr>
      </w:pPr>
      <w:r>
        <w:rPr>
          <w:color w:val="000000"/>
        </w:rPr>
        <w:t xml:space="preserve">s príslušnou vlnovou funkciou </w:t>
      </w:r>
    </w:p>
    <w:p w:rsidR="00AB2813" w:rsidRDefault="00AB2813" w:rsidP="00AB2813">
      <w:pPr>
        <w:pStyle w:val="Zpat"/>
        <w:ind w:firstLine="709"/>
        <w:jc w:val="both"/>
        <w:rPr>
          <w:color w:val="000000"/>
        </w:rPr>
      </w:pPr>
      <w:r>
        <w:rPr>
          <w:color w:val="000000"/>
        </w:rPr>
        <w:t>ψ</w:t>
      </w:r>
      <w:r>
        <w:rPr>
          <w:color w:val="000000"/>
          <w:position w:val="-10"/>
          <w:vertAlign w:val="subscript"/>
        </w:rPr>
        <w:t xml:space="preserve">II </w:t>
      </w:r>
      <w:r>
        <w:rPr>
          <w:color w:val="000000"/>
        </w:rPr>
        <w:t>= ψ</w:t>
      </w:r>
      <w:r>
        <w:rPr>
          <w:color w:val="000000"/>
          <w:position w:val="-10"/>
          <w:vertAlign w:val="subscript"/>
        </w:rPr>
        <w:t>A</w:t>
      </w:r>
      <w:r>
        <w:rPr>
          <w:color w:val="000000"/>
        </w:rPr>
        <w:t>(2).ψ</w:t>
      </w:r>
      <w:r>
        <w:rPr>
          <w:color w:val="000000"/>
          <w:position w:val="-10"/>
          <w:vertAlign w:val="subscript"/>
        </w:rPr>
        <w:t>B</w:t>
      </w:r>
      <w:r>
        <w:rPr>
          <w:color w:val="000000"/>
        </w:rPr>
        <w:t xml:space="preserve">(1) (3-14) </w:t>
      </w:r>
    </w:p>
    <w:p w:rsidR="00AB2813" w:rsidRDefault="00AB2813" w:rsidP="00AB2813">
      <w:pPr>
        <w:pStyle w:val="Zpat"/>
        <w:ind w:firstLine="709"/>
        <w:jc w:val="both"/>
        <w:rPr>
          <w:color w:val="000000"/>
        </w:rPr>
      </w:pPr>
      <w:r>
        <w:rPr>
          <w:color w:val="000000"/>
        </w:rPr>
        <w:t>Výsledná vlnová funkcia ψ vodíkovej molekuly bude daná lineárnou kombináciou funkciou ψ</w:t>
      </w:r>
      <w:r>
        <w:rPr>
          <w:color w:val="000000"/>
          <w:position w:val="-10"/>
          <w:vertAlign w:val="subscript"/>
        </w:rPr>
        <w:t xml:space="preserve">I </w:t>
      </w:r>
      <w:r>
        <w:rPr>
          <w:color w:val="000000"/>
        </w:rPr>
        <w:t>a ψ</w:t>
      </w:r>
      <w:r>
        <w:rPr>
          <w:color w:val="000000"/>
          <w:position w:val="-10"/>
          <w:vertAlign w:val="subscript"/>
        </w:rPr>
        <w:t>II.</w:t>
      </w:r>
      <w:r>
        <w:rPr>
          <w:color w:val="000000"/>
        </w:rPr>
        <w:t xml:space="preserve">, teda </w:t>
      </w:r>
    </w:p>
    <w:p w:rsidR="00AB2813" w:rsidRDefault="00AB2813" w:rsidP="00AB2813">
      <w:pPr>
        <w:pStyle w:val="Zpat"/>
        <w:ind w:firstLine="709"/>
        <w:jc w:val="both"/>
        <w:rPr>
          <w:color w:val="000000"/>
        </w:rPr>
      </w:pPr>
      <w:r>
        <w:rPr>
          <w:color w:val="000000"/>
        </w:rPr>
        <w:t>ψ = c</w:t>
      </w:r>
      <w:r>
        <w:rPr>
          <w:color w:val="000000"/>
          <w:position w:val="-10"/>
          <w:vertAlign w:val="subscript"/>
        </w:rPr>
        <w:t>1</w:t>
      </w:r>
      <w:r>
        <w:rPr>
          <w:color w:val="000000"/>
        </w:rPr>
        <w:t>ψ</w:t>
      </w:r>
      <w:r>
        <w:rPr>
          <w:color w:val="000000"/>
          <w:position w:val="-10"/>
          <w:vertAlign w:val="subscript"/>
        </w:rPr>
        <w:t>I</w:t>
      </w:r>
      <w:r>
        <w:rPr>
          <w:color w:val="000000"/>
        </w:rPr>
        <w:t>, + c</w:t>
      </w:r>
      <w:r>
        <w:rPr>
          <w:color w:val="000000"/>
          <w:position w:val="-10"/>
          <w:vertAlign w:val="subscript"/>
        </w:rPr>
        <w:t>z</w:t>
      </w:r>
      <w:r>
        <w:rPr>
          <w:color w:val="000000"/>
        </w:rPr>
        <w:t>ψ</w:t>
      </w:r>
      <w:r>
        <w:rPr>
          <w:color w:val="000000"/>
          <w:position w:val="-10"/>
          <w:vertAlign w:val="subscript"/>
        </w:rPr>
        <w:t xml:space="preserve">II </w:t>
      </w:r>
      <w:r>
        <w:rPr>
          <w:color w:val="000000"/>
        </w:rPr>
        <w:t xml:space="preserve">(3-15) </w:t>
      </w:r>
    </w:p>
    <w:p w:rsidR="00AB2813" w:rsidRDefault="00AB2813" w:rsidP="00AB2813">
      <w:pPr>
        <w:pStyle w:val="Zpat"/>
        <w:ind w:firstLine="709"/>
        <w:jc w:val="both"/>
        <w:rPr>
          <w:color w:val="000000"/>
        </w:rPr>
      </w:pPr>
      <w:r>
        <w:rPr>
          <w:color w:val="000000"/>
        </w:rPr>
        <w:t>Konštanty c</w:t>
      </w:r>
      <w:r>
        <w:rPr>
          <w:color w:val="000000"/>
          <w:position w:val="-10"/>
          <w:vertAlign w:val="subscript"/>
        </w:rPr>
        <w:t xml:space="preserve">1 </w:t>
      </w:r>
      <w:r>
        <w:rPr>
          <w:color w:val="000000"/>
        </w:rPr>
        <w:t>a c</w:t>
      </w:r>
      <w:r>
        <w:rPr>
          <w:color w:val="000000"/>
          <w:position w:val="-10"/>
          <w:vertAlign w:val="subscript"/>
        </w:rPr>
        <w:t xml:space="preserve">2 </w:t>
      </w:r>
      <w:r>
        <w:rPr>
          <w:color w:val="000000"/>
        </w:rPr>
        <w:t>sa vypočítajú z podmienky minimálnej energie sústavy. Platí medzi nimi vzťah c</w:t>
      </w:r>
      <w:r>
        <w:rPr>
          <w:color w:val="000000"/>
          <w:position w:val="-10"/>
          <w:vertAlign w:val="subscript"/>
        </w:rPr>
        <w:t xml:space="preserve">1 </w:t>
      </w:r>
      <w:r>
        <w:rPr>
          <w:color w:val="000000"/>
        </w:rPr>
        <w:t>= ±c</w:t>
      </w:r>
      <w:r>
        <w:rPr>
          <w:color w:val="000000"/>
          <w:position w:val="-10"/>
          <w:vertAlign w:val="subscript"/>
        </w:rPr>
        <w:t>2</w:t>
      </w:r>
      <w:r>
        <w:rPr>
          <w:color w:val="000000"/>
        </w:rPr>
        <w:t xml:space="preserve">, z ktorého vyplývajú dve rôzne vlnové funkcie </w:t>
      </w:r>
    </w:p>
    <w:p w:rsidR="00AB2813" w:rsidRDefault="00AB2813" w:rsidP="00AB2813">
      <w:pPr>
        <w:pStyle w:val="Zpat"/>
        <w:ind w:firstLine="709"/>
        <w:jc w:val="both"/>
        <w:rPr>
          <w:color w:val="000000"/>
        </w:rPr>
      </w:pPr>
      <w:r>
        <w:rPr>
          <w:color w:val="000000"/>
        </w:rPr>
        <w:t>ψ</w:t>
      </w:r>
      <w:r>
        <w:rPr>
          <w:color w:val="000000"/>
          <w:position w:val="-10"/>
          <w:vertAlign w:val="subscript"/>
        </w:rPr>
        <w:t xml:space="preserve">s </w:t>
      </w:r>
      <w:r>
        <w:rPr>
          <w:color w:val="000000"/>
        </w:rPr>
        <w:t>= N(ψ</w:t>
      </w:r>
      <w:r>
        <w:rPr>
          <w:color w:val="000000"/>
          <w:position w:val="-10"/>
          <w:vertAlign w:val="subscript"/>
        </w:rPr>
        <w:t xml:space="preserve">I </w:t>
      </w:r>
      <w:r>
        <w:rPr>
          <w:color w:val="000000"/>
        </w:rPr>
        <w:t>+ ψ</w:t>
      </w:r>
      <w:r>
        <w:rPr>
          <w:color w:val="000000"/>
          <w:position w:val="-10"/>
          <w:vertAlign w:val="subscript"/>
        </w:rPr>
        <w:t>II</w:t>
      </w:r>
      <w:r>
        <w:rPr>
          <w:color w:val="000000"/>
        </w:rPr>
        <w:t xml:space="preserve">) (3--16) </w:t>
      </w:r>
    </w:p>
    <w:p w:rsidR="00AB2813" w:rsidRDefault="00AB2813" w:rsidP="00AB2813">
      <w:pPr>
        <w:pStyle w:val="Zpat"/>
        <w:jc w:val="both"/>
        <w:rPr>
          <w:color w:val="000000"/>
        </w:rPr>
      </w:pPr>
      <w:r>
        <w:rPr>
          <w:color w:val="000000"/>
        </w:rPr>
        <w:t xml:space="preserve">resp. </w:t>
      </w:r>
    </w:p>
    <w:p w:rsidR="00AB2813" w:rsidRDefault="00AB2813" w:rsidP="00AB2813">
      <w:pPr>
        <w:pStyle w:val="Zpat"/>
        <w:ind w:firstLine="709"/>
        <w:jc w:val="both"/>
        <w:rPr>
          <w:color w:val="000000"/>
        </w:rPr>
      </w:pPr>
      <w:r>
        <w:rPr>
          <w:color w:val="000000"/>
        </w:rPr>
        <w:t>ψ</w:t>
      </w:r>
      <w:r>
        <w:rPr>
          <w:color w:val="000000"/>
          <w:position w:val="-10"/>
          <w:vertAlign w:val="subscript"/>
        </w:rPr>
        <w:t xml:space="preserve">a </w:t>
      </w:r>
      <w:r>
        <w:rPr>
          <w:color w:val="000000"/>
        </w:rPr>
        <w:t>= N(ψ</w:t>
      </w:r>
      <w:r>
        <w:rPr>
          <w:color w:val="000000"/>
          <w:position w:val="-10"/>
          <w:vertAlign w:val="subscript"/>
        </w:rPr>
        <w:t xml:space="preserve">I </w:t>
      </w:r>
      <w:r>
        <w:rPr>
          <w:color w:val="000000"/>
        </w:rPr>
        <w:t>- ψ</w:t>
      </w:r>
      <w:r>
        <w:rPr>
          <w:color w:val="000000"/>
          <w:position w:val="-10"/>
          <w:vertAlign w:val="subscript"/>
        </w:rPr>
        <w:t>II</w:t>
      </w:r>
      <w:r>
        <w:rPr>
          <w:color w:val="000000"/>
        </w:rPr>
        <w:t xml:space="preserve">) (3-17) </w:t>
      </w:r>
    </w:p>
    <w:p w:rsidR="00AB2813" w:rsidRDefault="00AB2813" w:rsidP="00AB2813">
      <w:pPr>
        <w:pStyle w:val="Zpat"/>
        <w:jc w:val="both"/>
        <w:rPr>
          <w:color w:val="000000"/>
        </w:rPr>
      </w:pPr>
      <w:r>
        <w:rPr>
          <w:color w:val="000000"/>
        </w:rPr>
        <w:t xml:space="preserve">v ktorých N je tzv. normalizačný koeficient. </w:t>
      </w:r>
    </w:p>
    <w:p w:rsidR="00AB2813" w:rsidRDefault="00AB2813" w:rsidP="00AB2813">
      <w:pPr>
        <w:pStyle w:val="Zpat"/>
        <w:ind w:firstLine="709"/>
        <w:jc w:val="both"/>
        <w:rPr>
          <w:color w:val="000000"/>
        </w:rPr>
      </w:pPr>
      <w:r>
        <w:rPr>
          <w:color w:val="000000"/>
        </w:rPr>
        <w:t>Výpočtom podľa symetrickej funkcie (3-16) sa získa hodnota energie E</w:t>
      </w:r>
      <w:r>
        <w:rPr>
          <w:color w:val="000000"/>
          <w:position w:val="-10"/>
          <w:vertAlign w:val="subscript"/>
        </w:rPr>
        <w:t xml:space="preserve">D </w:t>
      </w:r>
      <w:r>
        <w:rPr>
          <w:color w:val="000000"/>
        </w:rPr>
        <w:t>= =3,14 eV a dĺžka väzby r</w:t>
      </w:r>
      <w:r>
        <w:rPr>
          <w:color w:val="000000"/>
          <w:position w:val="-10"/>
          <w:vertAlign w:val="subscript"/>
        </w:rPr>
        <w:t xml:space="preserve">0 </w:t>
      </w:r>
      <w:r>
        <w:rPr>
          <w:color w:val="000000"/>
        </w:rPr>
        <w:t xml:space="preserve">= 86,9 pm. Príčinou veľkého rozdielu v porovnaní s uvedenými experimentálnymi hodnotami je skutočnosť, že sa vychádzalo z malého počtu stavov. Na skutočnom stave vodíkovej molekuly sa môžu podieľať aj iné valenčné štruktúry, napr. také, v ktorých sú obidva elektróny pod vplyvom len jedného z obidvoch jadier. Tieto tzv. iónové valenčné štruktúry III a IV zodpovedajú stavu </w:t>
      </w:r>
    </w:p>
    <w:p w:rsidR="00AB2813" w:rsidRDefault="00AB2813" w:rsidP="00AB2813">
      <w:pPr>
        <w:pStyle w:val="Zpat"/>
        <w:ind w:firstLine="709"/>
        <w:jc w:val="both"/>
        <w:rPr>
          <w:color w:val="000000"/>
        </w:rPr>
      </w:pPr>
      <w:r>
        <w:rPr>
          <w:color w:val="000000"/>
        </w:rPr>
        <w:t>H</w:t>
      </w:r>
      <w:r>
        <w:rPr>
          <w:color w:val="000000"/>
          <w:position w:val="10"/>
          <w:vertAlign w:val="superscript"/>
        </w:rPr>
        <w:t>-</w:t>
      </w:r>
      <w:r>
        <w:rPr>
          <w:color w:val="000000"/>
        </w:rPr>
        <w:t>(l,2) + H</w:t>
      </w:r>
      <w:r>
        <w:rPr>
          <w:color w:val="000000"/>
          <w:position w:val="-10"/>
          <w:vertAlign w:val="subscript"/>
        </w:rPr>
        <w:t>B</w:t>
      </w:r>
      <w:r>
        <w:rPr>
          <w:color w:val="000000"/>
          <w:position w:val="10"/>
          <w:vertAlign w:val="superscript"/>
        </w:rPr>
        <w:t xml:space="preserve">+ </w:t>
      </w:r>
      <w:r>
        <w:rPr>
          <w:color w:val="000000"/>
        </w:rPr>
        <w:t xml:space="preserve">(III) </w:t>
      </w:r>
    </w:p>
    <w:p w:rsidR="00AB2813" w:rsidRDefault="00AB2813" w:rsidP="00AB2813">
      <w:pPr>
        <w:pStyle w:val="Zpat"/>
        <w:jc w:val="both"/>
        <w:rPr>
          <w:color w:val="000000"/>
        </w:rPr>
      </w:pPr>
      <w:r>
        <w:rPr>
          <w:color w:val="000000"/>
        </w:rPr>
        <w:t xml:space="preserve">resp. </w:t>
      </w:r>
    </w:p>
    <w:p w:rsidR="00AB2813" w:rsidRDefault="00AB2813" w:rsidP="00AB2813">
      <w:pPr>
        <w:pStyle w:val="Zpat"/>
        <w:ind w:firstLine="709"/>
        <w:jc w:val="both"/>
        <w:rPr>
          <w:color w:val="000000"/>
        </w:rPr>
      </w:pPr>
      <w:r>
        <w:rPr>
          <w:color w:val="000000"/>
        </w:rPr>
        <w:t>H</w:t>
      </w:r>
      <w:r>
        <w:rPr>
          <w:color w:val="000000"/>
          <w:position w:val="-10"/>
          <w:vertAlign w:val="subscript"/>
        </w:rPr>
        <w:t>A</w:t>
      </w:r>
      <w:r>
        <w:rPr>
          <w:color w:val="000000"/>
          <w:position w:val="10"/>
          <w:vertAlign w:val="superscript"/>
        </w:rPr>
        <w:t>+</w:t>
      </w:r>
      <w:r>
        <w:rPr>
          <w:color w:val="000000"/>
        </w:rPr>
        <w:t>+H</w:t>
      </w:r>
      <w:r>
        <w:rPr>
          <w:color w:val="000000"/>
          <w:position w:val="-10"/>
          <w:vertAlign w:val="subscript"/>
        </w:rPr>
        <w:t>B</w:t>
      </w:r>
      <w:r>
        <w:rPr>
          <w:color w:val="000000"/>
        </w:rPr>
        <w:t xml:space="preserve">(1,2) (IV) </w:t>
      </w:r>
    </w:p>
    <w:p w:rsidR="00AB2813" w:rsidRDefault="00AB2813" w:rsidP="00AB2813">
      <w:pPr>
        <w:pStyle w:val="Zpat"/>
        <w:jc w:val="both"/>
        <w:rPr>
          <w:color w:val="000000"/>
        </w:rPr>
      </w:pPr>
      <w:r>
        <w:rPr>
          <w:color w:val="000000"/>
        </w:rPr>
        <w:t xml:space="preserve">určené sú vlnovými funkciami </w:t>
      </w:r>
    </w:p>
    <w:p w:rsidR="00AB2813" w:rsidRDefault="00AB2813" w:rsidP="00AB2813">
      <w:pPr>
        <w:pStyle w:val="Zpat"/>
        <w:ind w:firstLine="709"/>
        <w:jc w:val="both"/>
        <w:rPr>
          <w:color w:val="000000"/>
        </w:rPr>
      </w:pPr>
      <w:r>
        <w:rPr>
          <w:color w:val="000000"/>
        </w:rPr>
        <w:t>ψ</w:t>
      </w:r>
      <w:r>
        <w:rPr>
          <w:color w:val="000000"/>
          <w:position w:val="-10"/>
          <w:vertAlign w:val="subscript"/>
        </w:rPr>
        <w:t xml:space="preserve">III </w:t>
      </w:r>
      <w:r>
        <w:rPr>
          <w:color w:val="000000"/>
        </w:rPr>
        <w:t>= ψ</w:t>
      </w:r>
      <w:r>
        <w:rPr>
          <w:color w:val="000000"/>
          <w:position w:val="-10"/>
          <w:vertAlign w:val="subscript"/>
        </w:rPr>
        <w:t>A</w:t>
      </w:r>
      <w:r>
        <w:rPr>
          <w:color w:val="000000"/>
        </w:rPr>
        <w:t>(1) . ψ</w:t>
      </w:r>
      <w:r>
        <w:rPr>
          <w:color w:val="000000"/>
          <w:position w:val="-10"/>
          <w:vertAlign w:val="subscript"/>
        </w:rPr>
        <w:t>A</w:t>
      </w:r>
      <w:r>
        <w:rPr>
          <w:color w:val="000000"/>
        </w:rPr>
        <w:t xml:space="preserve">(2) (3-18) </w:t>
      </w:r>
    </w:p>
    <w:p w:rsidR="00AB2813" w:rsidRDefault="00AB2813" w:rsidP="00AB2813">
      <w:pPr>
        <w:pStyle w:val="Zpat"/>
        <w:jc w:val="both"/>
        <w:rPr>
          <w:color w:val="000000"/>
        </w:rPr>
      </w:pPr>
      <w:r>
        <w:rPr>
          <w:color w:val="000000"/>
        </w:rPr>
        <w:t xml:space="preserve">a </w:t>
      </w:r>
    </w:p>
    <w:p w:rsidR="00AB2813" w:rsidRDefault="00AB2813" w:rsidP="00AB2813">
      <w:pPr>
        <w:pStyle w:val="Zpat"/>
        <w:ind w:firstLine="709"/>
        <w:jc w:val="both"/>
        <w:rPr>
          <w:color w:val="000000"/>
        </w:rPr>
      </w:pPr>
      <w:r>
        <w:rPr>
          <w:color w:val="000000"/>
        </w:rPr>
        <w:lastRenderedPageBreak/>
        <w:t>ψ</w:t>
      </w:r>
      <w:r>
        <w:rPr>
          <w:color w:val="000000"/>
          <w:position w:val="-10"/>
          <w:vertAlign w:val="subscript"/>
        </w:rPr>
        <w:t xml:space="preserve">IV </w:t>
      </w:r>
      <w:r>
        <w:rPr>
          <w:color w:val="000000"/>
        </w:rPr>
        <w:t>= ψ</w:t>
      </w:r>
      <w:r>
        <w:rPr>
          <w:color w:val="000000"/>
          <w:position w:val="-10"/>
          <w:vertAlign w:val="subscript"/>
        </w:rPr>
        <w:t>B</w:t>
      </w:r>
      <w:r>
        <w:rPr>
          <w:color w:val="000000"/>
        </w:rPr>
        <w:t>(1) . ψ</w:t>
      </w:r>
      <w:r>
        <w:rPr>
          <w:color w:val="000000"/>
          <w:position w:val="-10"/>
          <w:vertAlign w:val="subscript"/>
        </w:rPr>
        <w:t>B</w:t>
      </w:r>
      <w:r>
        <w:rPr>
          <w:color w:val="000000"/>
        </w:rPr>
        <w:t xml:space="preserve">(2) (3-19) </w:t>
      </w:r>
    </w:p>
    <w:p w:rsidR="00AB2813" w:rsidRDefault="00AB2813" w:rsidP="00AB2813">
      <w:pPr>
        <w:pStyle w:val="Zpat"/>
        <w:ind w:firstLine="709"/>
        <w:jc w:val="both"/>
        <w:rPr>
          <w:color w:val="000000"/>
        </w:rPr>
      </w:pPr>
      <w:r>
        <w:rPr>
          <w:color w:val="000000"/>
        </w:rPr>
        <w:t xml:space="preserve">Vlnová funkcia vodíkovej molekuly, ktorá zohľadňuje vplyv iónových štruktúr, je daná lineárnou kombináciou všetkých štruktúr, teda </w:t>
      </w:r>
    </w:p>
    <w:p w:rsidR="00AB2813" w:rsidRDefault="00AB2813" w:rsidP="00AB2813">
      <w:pPr>
        <w:pStyle w:val="Zpat"/>
        <w:ind w:firstLine="709"/>
        <w:jc w:val="both"/>
        <w:rPr>
          <w:color w:val="000000"/>
        </w:rPr>
      </w:pPr>
      <w:r>
        <w:rPr>
          <w:color w:val="000000"/>
        </w:rPr>
        <w:t>ψ = c</w:t>
      </w:r>
      <w:r>
        <w:rPr>
          <w:color w:val="000000"/>
          <w:position w:val="-10"/>
          <w:vertAlign w:val="subscript"/>
        </w:rPr>
        <w:t>1</w:t>
      </w:r>
      <w:r>
        <w:rPr>
          <w:color w:val="000000"/>
        </w:rPr>
        <w:t>ψ</w:t>
      </w:r>
      <w:r>
        <w:rPr>
          <w:color w:val="000000"/>
          <w:position w:val="-10"/>
          <w:vertAlign w:val="subscript"/>
        </w:rPr>
        <w:t>I</w:t>
      </w:r>
      <w:r>
        <w:rPr>
          <w:color w:val="000000"/>
        </w:rPr>
        <w:t>+c</w:t>
      </w:r>
      <w:r>
        <w:rPr>
          <w:color w:val="000000"/>
          <w:position w:val="-10"/>
          <w:vertAlign w:val="subscript"/>
        </w:rPr>
        <w:t>2</w:t>
      </w:r>
      <w:r>
        <w:rPr>
          <w:color w:val="000000"/>
        </w:rPr>
        <w:t>ψ</w:t>
      </w:r>
      <w:r>
        <w:rPr>
          <w:color w:val="000000"/>
          <w:position w:val="-10"/>
          <w:vertAlign w:val="subscript"/>
        </w:rPr>
        <w:t>II</w:t>
      </w:r>
      <w:r>
        <w:rPr>
          <w:color w:val="000000"/>
        </w:rPr>
        <w:t>+c</w:t>
      </w:r>
      <w:r>
        <w:rPr>
          <w:color w:val="000000"/>
          <w:position w:val="-10"/>
          <w:vertAlign w:val="subscript"/>
        </w:rPr>
        <w:t>3</w:t>
      </w:r>
      <w:r>
        <w:rPr>
          <w:color w:val="000000"/>
        </w:rPr>
        <w:t>ψ</w:t>
      </w:r>
      <w:r>
        <w:rPr>
          <w:color w:val="000000"/>
          <w:position w:val="-10"/>
          <w:vertAlign w:val="subscript"/>
        </w:rPr>
        <w:t>II</w:t>
      </w:r>
      <w:r>
        <w:rPr>
          <w:color w:val="000000"/>
        </w:rPr>
        <w:t>+c</w:t>
      </w:r>
      <w:r>
        <w:rPr>
          <w:color w:val="000000"/>
          <w:position w:val="-10"/>
          <w:vertAlign w:val="subscript"/>
        </w:rPr>
        <w:t>4</w:t>
      </w:r>
      <w:r>
        <w:rPr>
          <w:color w:val="000000"/>
        </w:rPr>
        <w:t>ψ</w:t>
      </w:r>
      <w:r>
        <w:rPr>
          <w:color w:val="000000"/>
          <w:position w:val="-10"/>
          <w:vertAlign w:val="subscript"/>
        </w:rPr>
        <w:t xml:space="preserve">IV </w:t>
      </w:r>
      <w:r>
        <w:rPr>
          <w:color w:val="000000"/>
        </w:rPr>
        <w:t xml:space="preserve">(3-20) </w:t>
      </w:r>
    </w:p>
    <w:p w:rsidR="00AB2813" w:rsidRDefault="00AB2813" w:rsidP="00AB2813">
      <w:pPr>
        <w:pStyle w:val="Zpat"/>
        <w:ind w:firstLine="709"/>
        <w:jc w:val="both"/>
        <w:rPr>
          <w:color w:val="000000"/>
        </w:rPr>
      </w:pPr>
      <w:r>
        <w:rPr>
          <w:color w:val="000000"/>
        </w:rPr>
        <w:t>Takto sa vypočítali hodnoty E</w:t>
      </w:r>
      <w:r>
        <w:rPr>
          <w:color w:val="000000"/>
          <w:position w:val="-10"/>
          <w:vertAlign w:val="subscript"/>
        </w:rPr>
        <w:t xml:space="preserve">D </w:t>
      </w:r>
      <w:r>
        <w:rPr>
          <w:color w:val="000000"/>
        </w:rPr>
        <w:t>= 3,74 eV a r</w:t>
      </w:r>
      <w:r>
        <w:rPr>
          <w:color w:val="000000"/>
          <w:position w:val="-10"/>
          <w:vertAlign w:val="subscript"/>
        </w:rPr>
        <w:t>0</w:t>
      </w:r>
      <w:r>
        <w:rPr>
          <w:color w:val="000000"/>
        </w:rPr>
        <w:t xml:space="preserve">, = 77 pm, ktoré sú už oveľa bližšie experimentálnym hodnotám. Zavedením ďalších štruktúr možno výpočet ďalej spresňovať. Treba uviesť, že pre molekuly zložitejšie ako molekula vodíka, sú kvantitatívne výpočty pre svoju zložitosť zatiaľ prakticky nemožné. </w:t>
      </w:r>
    </w:p>
    <w:p w:rsidR="00AB2813" w:rsidRDefault="00AB2813" w:rsidP="00AB2813">
      <w:pPr>
        <w:pStyle w:val="Nadpis4"/>
        <w:numPr>
          <w:ilvl w:val="0"/>
          <w:numId w:val="8"/>
        </w:numPr>
        <w:ind w:left="864" w:hanging="864"/>
        <w:rPr>
          <w:color w:val="000000"/>
        </w:rPr>
      </w:pPr>
      <w:r>
        <w:rPr>
          <w:b/>
          <w:bCs/>
          <w:color w:val="000000"/>
        </w:rPr>
        <w:t xml:space="preserve">3.5.2.3 </w:t>
      </w:r>
      <w:r>
        <w:rPr>
          <w:b/>
          <w:bCs/>
          <w:color w:val="000000"/>
          <w:u w:val="single"/>
        </w:rPr>
        <w:t>Väzby v iných binárnych molekulách</w:t>
      </w:r>
      <w:r>
        <w:rPr>
          <w:rStyle w:val="Znakapoznpodarou"/>
          <w:b/>
          <w:bCs/>
          <w:position w:val="10"/>
          <w:vertAlign w:val="superscript"/>
        </w:rPr>
        <w:t xml:space="preserve">221 </w:t>
      </w:r>
    </w:p>
    <w:p w:rsidR="00AB2813" w:rsidRDefault="00AB2813" w:rsidP="00AB2813">
      <w:pPr>
        <w:pStyle w:val="Zpat"/>
        <w:ind w:firstLine="709"/>
        <w:jc w:val="both"/>
        <w:rPr>
          <w:color w:val="000000"/>
        </w:rPr>
      </w:pPr>
      <w:r>
        <w:rPr>
          <w:color w:val="000000"/>
        </w:rPr>
        <w:t>Predstava o valenčných orbitaloch a ich prekrytiach umožnila objasniť väzbu aj v iných binárnych molekulách. Obdobou väzby v molekule vodíka je väzba v molekulách alkalických kovov, napr. v molekule lítia Li</w:t>
      </w:r>
      <w:r>
        <w:rPr>
          <w:color w:val="000000"/>
          <w:position w:val="-10"/>
          <w:vertAlign w:val="subscript"/>
        </w:rPr>
        <w:t>2</w:t>
      </w:r>
      <w:r>
        <w:rPr>
          <w:color w:val="000000"/>
        </w:rPr>
        <w:t xml:space="preserve">: </w:t>
      </w:r>
    </w:p>
    <w:p w:rsidR="00AB2813" w:rsidRDefault="00AB2813" w:rsidP="00AB2813">
      <w:pPr>
        <w:pStyle w:val="Zpat"/>
        <w:ind w:firstLine="709"/>
        <w:jc w:val="both"/>
        <w:rPr>
          <w:color w:val="000000"/>
        </w:rPr>
      </w:pPr>
      <w:r>
        <w:rPr>
          <w:color w:val="000000"/>
        </w:rPr>
        <w:t>Takisto tu vzniká jednoduchá σ- väzba prekrytím orbitalov a podľa schémy na obr. 3-19a. Uvoľnená energia je však oveľa menšia než pri molekule H</w:t>
      </w:r>
      <w:r>
        <w:rPr>
          <w:color w:val="000000"/>
          <w:position w:val="-10"/>
          <w:vertAlign w:val="subscript"/>
        </w:rPr>
        <w:t>2</w:t>
      </w:r>
      <w:r>
        <w:rPr>
          <w:color w:val="000000"/>
        </w:rPr>
        <w:t xml:space="preserve">, a preto molekuly alkalických kovov oveľa ľahšie disociujú na atómy. </w:t>
      </w:r>
    </w:p>
    <w:p w:rsidR="00AB2813" w:rsidRDefault="00AB2813" w:rsidP="00AB2813">
      <w:pPr>
        <w:pStyle w:val="Zpat"/>
        <w:ind w:firstLine="709"/>
        <w:jc w:val="both"/>
        <w:rPr>
          <w:color w:val="000000"/>
        </w:rPr>
      </w:pPr>
      <w:r>
        <w:rPr>
          <w:color w:val="000000"/>
        </w:rPr>
        <w:t>Jednoduchú σ- väzbu nachádzame v molekulách halových prvkov, napr. v molekule fluóru F</w:t>
      </w:r>
      <w:r>
        <w:rPr>
          <w:color w:val="000000"/>
          <w:position w:val="-10"/>
          <w:vertAlign w:val="subscript"/>
        </w:rPr>
        <w:t>2</w:t>
      </w:r>
      <w:r>
        <w:rPr>
          <w:color w:val="000000"/>
        </w:rPr>
        <w:t xml:space="preserve">: </w:t>
      </w:r>
    </w:p>
    <w:p w:rsidR="00AB2813" w:rsidRDefault="00AB2813" w:rsidP="00AB2813">
      <w:pPr>
        <w:pStyle w:val="Zpat"/>
        <w:ind w:firstLine="709"/>
        <w:jc w:val="both"/>
        <w:rPr>
          <w:color w:val="000000"/>
        </w:rPr>
      </w:pPr>
      <w:r>
        <w:rPr>
          <w:color w:val="000000"/>
        </w:rPr>
        <w:t xml:space="preserve">V tomto prípade vzniká σ- väzba prekrytím orbitalov p podľa obr. 3-19d. </w:t>
      </w:r>
    </w:p>
    <w:p w:rsidR="00AB2813" w:rsidRDefault="00AB2813" w:rsidP="00AB2813">
      <w:pPr>
        <w:pStyle w:val="Zpat"/>
        <w:ind w:firstLine="709"/>
        <w:jc w:val="both"/>
        <w:rPr>
          <w:color w:val="000000"/>
        </w:rPr>
      </w:pPr>
      <w:r>
        <w:rPr>
          <w:color w:val="000000"/>
        </w:rPr>
        <w:t>Ak má atóm prvku viac valenčných orbitalov, môžu vznikať násobné väzby. Ako príklad možno uviesť molekulu dusíka N</w:t>
      </w:r>
      <w:r>
        <w:rPr>
          <w:color w:val="000000"/>
          <w:position w:val="-10"/>
          <w:vertAlign w:val="subscript"/>
        </w:rPr>
        <w:t>2</w:t>
      </w:r>
      <w:r>
        <w:rPr>
          <w:color w:val="000000"/>
        </w:rPr>
        <w:t xml:space="preserve">, ktorej väzbové pomery vystihuje schéma: </w:t>
      </w:r>
    </w:p>
    <w:p w:rsidR="00AB2813" w:rsidRDefault="00AB2813" w:rsidP="00AB2813">
      <w:pPr>
        <w:pStyle w:val="Zpat"/>
        <w:ind w:firstLine="709"/>
        <w:jc w:val="both"/>
        <w:rPr>
          <w:color w:val="000000"/>
        </w:rPr>
      </w:pPr>
      <w:r>
        <w:rPr>
          <w:color w:val="000000"/>
        </w:rPr>
        <w:t xml:space="preserve">Ide o trojitú väzbu, ktorá vznikla prekrytím všetkých troch valenčných orbitalov p. Vznik tejto väzby vidieť na obr. 3-24. Trojitá väzba uvedeného typu je pomerne zriedkavá, okrem dusíka sa vyskytuje predovšetkým v zlúčeninách uhlíka. </w:t>
      </w:r>
    </w:p>
    <w:p w:rsidR="00AB2813" w:rsidRDefault="00AB2813" w:rsidP="00AB2813">
      <w:pPr>
        <w:pStyle w:val="Zpat"/>
        <w:ind w:firstLine="709"/>
        <w:jc w:val="both"/>
        <w:rPr>
          <w:color w:val="000000"/>
        </w:rPr>
      </w:pPr>
      <w:r>
        <w:rPr>
          <w:color w:val="000000"/>
        </w:rPr>
        <w:t xml:space="preserve">Obr.3-24. Schéma väzieb v molekule dusíka </w:t>
      </w:r>
    </w:p>
    <w:p w:rsidR="00AB2813" w:rsidRDefault="00AB2813" w:rsidP="00AB2813">
      <w:pPr>
        <w:pStyle w:val="Zpat"/>
        <w:ind w:left="709" w:firstLine="1091"/>
        <w:jc w:val="both"/>
        <w:rPr>
          <w:color w:val="000000"/>
          <w:sz w:val="16"/>
          <w:szCs w:val="16"/>
        </w:rPr>
      </w:pPr>
      <w:r>
        <w:rPr>
          <w:color w:val="000000"/>
          <w:sz w:val="16"/>
          <w:szCs w:val="16"/>
        </w:rPr>
        <w:t xml:space="preserve">a - prekrytie valenčných orbitalov </w:t>
      </w:r>
    </w:p>
    <w:p w:rsidR="00AB2813" w:rsidRDefault="00AB2813" w:rsidP="00AB2813">
      <w:pPr>
        <w:pStyle w:val="Zpat"/>
        <w:ind w:left="709" w:firstLine="1091"/>
        <w:jc w:val="both"/>
        <w:rPr>
          <w:color w:val="000000"/>
          <w:sz w:val="16"/>
          <w:szCs w:val="16"/>
        </w:rPr>
      </w:pPr>
      <w:r>
        <w:rPr>
          <w:color w:val="000000"/>
          <w:sz w:val="16"/>
          <w:szCs w:val="16"/>
        </w:rPr>
        <w:t xml:space="preserve">b - priestorová orientácia väzieb </w:t>
      </w:r>
    </w:p>
    <w:p w:rsidR="00AB2813" w:rsidRDefault="00AB2813" w:rsidP="00AB2813">
      <w:pPr>
        <w:pStyle w:val="Zpat"/>
        <w:ind w:firstLine="709"/>
        <w:jc w:val="both"/>
        <w:rPr>
          <w:color w:val="000000"/>
        </w:rPr>
      </w:pPr>
      <w:r>
        <w:rPr>
          <w:color w:val="000000"/>
        </w:rPr>
        <w:t>Uvedené postupy možno uplatniť aj na výklad väzby v binárnych molekulách zložených z dvoch rôznych atómov. V týchto molekulách je väzbový elektrónový pár posunutý smerom k atómovému jadru prvku s väčšou elektronegativitou. Z hľadiska kvantovej mechaniky možno uviesť, že štvorec vlnovej funkcie molekuly ψ</w:t>
      </w:r>
      <w:r>
        <w:rPr>
          <w:color w:val="000000"/>
          <w:position w:val="10"/>
          <w:vertAlign w:val="superscript"/>
        </w:rPr>
        <w:t xml:space="preserve">2 </w:t>
      </w:r>
      <w:r>
        <w:rPr>
          <w:color w:val="000000"/>
        </w:rPr>
        <w:t>nadobúda v oblasti atómového jadra prvku s väčšou elektronegativitou vyššie hodnoty a pravdepodobnosť výskytu elektrónu je preto väčšia. V dôsledku toho sa na atóme prvku s väčšou elektronegativitou prejaví parciálny (necelistvý) záporný náboj δ</w:t>
      </w:r>
      <w:r>
        <w:rPr>
          <w:color w:val="000000"/>
          <w:position w:val="10"/>
          <w:vertAlign w:val="superscript"/>
        </w:rPr>
        <w:t>-</w:t>
      </w:r>
      <w:r>
        <w:rPr>
          <w:color w:val="000000"/>
        </w:rPr>
        <w:t>, zatiaľ čo na druhom atóme, ktorý má elektronegativitu menšiu, sa objaví kladný náboj δ</w:t>
      </w:r>
      <w:r>
        <w:rPr>
          <w:color w:val="000000"/>
          <w:position w:val="10"/>
          <w:vertAlign w:val="superscript"/>
        </w:rPr>
        <w:t>+</w:t>
      </w:r>
      <w:r>
        <w:rPr>
          <w:color w:val="000000"/>
        </w:rPr>
        <w:t>. Väzba potom vykazuje polárny charakter (polaritu), ktorý sa vo vzorcoch označuje symbolmi δ</w:t>
      </w:r>
      <w:r>
        <w:rPr>
          <w:color w:val="000000"/>
          <w:position w:val="10"/>
          <w:vertAlign w:val="superscript"/>
        </w:rPr>
        <w:t>+</w:t>
      </w:r>
      <w:r>
        <w:rPr>
          <w:color w:val="000000"/>
        </w:rPr>
        <w:t>, resp. δ</w:t>
      </w:r>
      <w:r>
        <w:rPr>
          <w:color w:val="000000"/>
          <w:position w:val="10"/>
          <w:vertAlign w:val="superscript"/>
        </w:rPr>
        <w:t xml:space="preserve">- </w:t>
      </w:r>
      <w:r>
        <w:rPr>
          <w:color w:val="000000"/>
        </w:rPr>
        <w:t xml:space="preserve">nad symbolmi prvkov. </w:t>
      </w:r>
    </w:p>
    <w:p w:rsidR="00AB2813" w:rsidRDefault="00AB2813" w:rsidP="00AB2813">
      <w:pPr>
        <w:pStyle w:val="Zpat"/>
        <w:ind w:firstLine="709"/>
        <w:jc w:val="both"/>
        <w:rPr>
          <w:color w:val="000000"/>
        </w:rPr>
      </w:pPr>
      <w:r>
        <w:rPr>
          <w:color w:val="000000"/>
        </w:rPr>
        <w:t xml:space="preserve">Ako príklad väzby s polárnym charakterom uvádzame väzbu v molekule fluorovodíka </w:t>
      </w:r>
    </w:p>
    <w:p w:rsidR="00AB2813" w:rsidRDefault="00AB2813" w:rsidP="00AB2813">
      <w:pPr>
        <w:pStyle w:val="Default"/>
      </w:pPr>
    </w:p>
    <w:p w:rsidR="00AB2813" w:rsidRDefault="00AB2813" w:rsidP="00AB2813">
      <w:pPr>
        <w:pStyle w:val="Zpat"/>
        <w:ind w:firstLine="709"/>
        <w:jc w:val="both"/>
        <w:rPr>
          <w:color w:val="000000"/>
        </w:rPr>
      </w:pPr>
      <w:r>
        <w:rPr>
          <w:color w:val="000000"/>
        </w:rPr>
        <w:t>Ide o σ-väzbu vzniknutú prekrytím orbitalov s a p podľa obr. 3-19b. Vzhľadom na elektronegativitu obidvoch prvkov (X</w:t>
      </w:r>
      <w:r>
        <w:rPr>
          <w:color w:val="000000"/>
          <w:position w:val="-10"/>
          <w:vertAlign w:val="subscript"/>
        </w:rPr>
        <w:t xml:space="preserve">F </w:t>
      </w:r>
      <w:r>
        <w:rPr>
          <w:color w:val="000000"/>
        </w:rPr>
        <w:t>= 4,0; X</w:t>
      </w:r>
      <w:r>
        <w:rPr>
          <w:color w:val="000000"/>
          <w:position w:val="-10"/>
          <w:vertAlign w:val="subscript"/>
        </w:rPr>
        <w:t xml:space="preserve">H </w:t>
      </w:r>
      <w:r>
        <w:rPr>
          <w:color w:val="000000"/>
        </w:rPr>
        <w:t xml:space="preserve">= 2,15) vykazuje táto väzba polárny charakter s parciálnym záporným nábojom na atóme fluóru a s parciálnym kladným nábojom na atóme vodíka. </w:t>
      </w:r>
    </w:p>
    <w:p w:rsidR="00AB2813" w:rsidRDefault="00AB2813" w:rsidP="00AB2813">
      <w:pPr>
        <w:pStyle w:val="Zpat"/>
        <w:ind w:firstLine="709"/>
        <w:jc w:val="both"/>
        <w:rPr>
          <w:color w:val="000000"/>
        </w:rPr>
      </w:pPr>
      <w:r>
        <w:rPr>
          <w:color w:val="000000"/>
        </w:rPr>
        <w:t xml:space="preserve">Ako príklad možno uviesť aj molekulu hydridu lítneho LiH, ktorého vznik vyjadruje schéma:  </w:t>
      </w:r>
    </w:p>
    <w:p w:rsidR="00AB2813" w:rsidRDefault="00AB2813" w:rsidP="00AB2813">
      <w:pPr>
        <w:pStyle w:val="Zpat"/>
        <w:ind w:firstLine="709"/>
        <w:jc w:val="both"/>
        <w:rPr>
          <w:color w:val="000000"/>
        </w:rPr>
      </w:pPr>
      <w:r>
        <w:rPr>
          <w:color w:val="000000"/>
        </w:rPr>
        <w:lastRenderedPageBreak/>
        <w:t>Prekrytím orbitalov s vzniká σ-väzba podľa obr. 3-19a. Vodík je v tomto prípade prvkom s väčšou elektronegativitou ako lítium (X</w:t>
      </w:r>
      <w:r>
        <w:rPr>
          <w:color w:val="000000"/>
          <w:position w:val="-10"/>
          <w:vertAlign w:val="subscript"/>
        </w:rPr>
        <w:t>Li</w:t>
      </w:r>
      <w:r>
        <w:rPr>
          <w:color w:val="000000"/>
        </w:rPr>
        <w:t xml:space="preserve">= 1,0), preto v tejto polárnej väzbe bude väzbový pár posunutý smerom k atómu vodíka. </w:t>
      </w:r>
    </w:p>
    <w:p w:rsidR="00AB2813" w:rsidRDefault="00AB2813" w:rsidP="00AB2813">
      <w:pPr>
        <w:pStyle w:val="Nadpis4"/>
        <w:numPr>
          <w:ilvl w:val="0"/>
          <w:numId w:val="10"/>
        </w:numPr>
        <w:ind w:left="864" w:hanging="864"/>
        <w:rPr>
          <w:color w:val="000000"/>
        </w:rPr>
      </w:pPr>
      <w:r>
        <w:rPr>
          <w:b/>
          <w:bCs/>
          <w:color w:val="000000"/>
        </w:rPr>
        <w:t xml:space="preserve">3.5.2.4 </w:t>
      </w:r>
      <w:r>
        <w:rPr>
          <w:b/>
          <w:bCs/>
          <w:color w:val="000000"/>
          <w:u w:val="single"/>
        </w:rPr>
        <w:t>Hybridizácia atómových orbitalov a základy stereochémie</w:t>
      </w:r>
      <w:r>
        <w:rPr>
          <w:rStyle w:val="Znakapoznpodarou"/>
          <w:b/>
          <w:bCs/>
          <w:position w:val="10"/>
          <w:vertAlign w:val="superscript"/>
        </w:rPr>
        <w:t xml:space="preserve">222 </w:t>
      </w:r>
    </w:p>
    <w:p w:rsidR="00AB2813" w:rsidRDefault="00AB2813" w:rsidP="00AB2813">
      <w:pPr>
        <w:pStyle w:val="Zpat"/>
        <w:ind w:firstLine="709"/>
        <w:jc w:val="both"/>
        <w:rPr>
          <w:color w:val="000000"/>
        </w:rPr>
      </w:pPr>
      <w:r>
        <w:rPr>
          <w:color w:val="000000"/>
        </w:rPr>
        <w:t xml:space="preserve">Úspechom kvantovo-mechanických metód pri skúmaní väzby bolo vysvetlenie a predpovede priestorových usporiadaní molekúl, čiže ich stereochémia. Na určenie priestorového usporiadania treba poznať smerovosť väzby. Vyjadruje sa uhlami, ktoré zvierajú spojnice atómových jadier v molekule. Uhol, ktorý zviera spojnica daného atómového jadra s dvoma susednými jadrami, sa nazýva väzbový uhol. Označuje sa symbolom </w:t>
      </w:r>
      <w:r>
        <w:rPr>
          <w:rFonts w:ascii="Lucida Sans Unicode" w:hAnsi="Lucida Sans Unicode" w:cs="Lucida Sans Unicode"/>
          <w:color w:val="000000"/>
        </w:rPr>
        <w:t xml:space="preserve">∢ </w:t>
      </w:r>
      <w:r>
        <w:rPr>
          <w:color w:val="000000"/>
        </w:rPr>
        <w:t xml:space="preserve">a symbolmi príslušných atómov so stredovým atómom uprostred, napr. uhol v molekule vody označíme symbolom </w:t>
      </w:r>
      <w:r>
        <w:rPr>
          <w:rFonts w:ascii="Lucida Sans Unicode" w:hAnsi="Lucida Sans Unicode" w:cs="Lucida Sans Unicode"/>
          <w:color w:val="000000"/>
        </w:rPr>
        <w:t xml:space="preserve">∢ </w:t>
      </w:r>
      <w:r>
        <w:rPr>
          <w:color w:val="000000"/>
        </w:rPr>
        <w:t xml:space="preserve">HOH. </w:t>
      </w:r>
    </w:p>
    <w:p w:rsidR="00AB2813" w:rsidRDefault="00AB2813" w:rsidP="00AB2813">
      <w:pPr>
        <w:pStyle w:val="Zpat"/>
        <w:ind w:firstLine="709"/>
        <w:jc w:val="both"/>
        <w:rPr>
          <w:color w:val="000000"/>
        </w:rPr>
      </w:pPr>
      <w:r>
        <w:rPr>
          <w:color w:val="000000"/>
        </w:rPr>
        <w:t>Atóm môže vytvárať kovalentné väzby, ak má k dispozícii orbitaly obsadené jedným elektrónom. V základnom energetickom stave sú preto väzbové možnosti mnohých atómov pomerne obmedzené. Podľa počtu nepárnych elektrónov v základnom stave môže napr. fosfor vytvárať najviac tri väzby, síra a uhlík dve, bór jednu a berýlium dokonca žiadnu. Existencia stabilných zlúčenín SF</w:t>
      </w:r>
      <w:r>
        <w:rPr>
          <w:color w:val="000000"/>
          <w:position w:val="-10"/>
          <w:vertAlign w:val="subscript"/>
        </w:rPr>
        <w:t>6</w:t>
      </w:r>
      <w:r>
        <w:rPr>
          <w:color w:val="000000"/>
        </w:rPr>
        <w:t>, PCl</w:t>
      </w:r>
      <w:r>
        <w:rPr>
          <w:color w:val="000000"/>
          <w:position w:val="-10"/>
          <w:vertAlign w:val="subscript"/>
        </w:rPr>
        <w:t>5</w:t>
      </w:r>
      <w:r>
        <w:rPr>
          <w:color w:val="000000"/>
        </w:rPr>
        <w:t>, CH</w:t>
      </w:r>
      <w:r>
        <w:rPr>
          <w:color w:val="000000"/>
          <w:position w:val="-10"/>
          <w:vertAlign w:val="subscript"/>
        </w:rPr>
        <w:t>4</w:t>
      </w:r>
      <w:r>
        <w:rPr>
          <w:color w:val="000000"/>
        </w:rPr>
        <w:t>, BF</w:t>
      </w:r>
      <w:r>
        <w:rPr>
          <w:color w:val="000000"/>
          <w:position w:val="-10"/>
          <w:vertAlign w:val="subscript"/>
        </w:rPr>
        <w:t xml:space="preserve">3 </w:t>
      </w:r>
      <w:r>
        <w:rPr>
          <w:color w:val="000000"/>
        </w:rPr>
        <w:t>a BeCl</w:t>
      </w:r>
      <w:r>
        <w:rPr>
          <w:color w:val="000000"/>
          <w:position w:val="-10"/>
          <w:vertAlign w:val="subscript"/>
        </w:rPr>
        <w:t xml:space="preserve">2 </w:t>
      </w:r>
      <w:r>
        <w:rPr>
          <w:color w:val="000000"/>
        </w:rPr>
        <w:t xml:space="preserve">však potvrdzuje, že uvedené prvky vytvárajú viac väzieb. </w:t>
      </w:r>
    </w:p>
    <w:p w:rsidR="00AB2813" w:rsidRDefault="00AB2813" w:rsidP="00AB2813">
      <w:pPr>
        <w:pStyle w:val="Zpat"/>
        <w:ind w:firstLine="709"/>
        <w:jc w:val="both"/>
        <w:rPr>
          <w:color w:val="000000"/>
        </w:rPr>
      </w:pPr>
      <w:r>
        <w:rPr>
          <w:color w:val="000000"/>
        </w:rPr>
        <w:t xml:space="preserve">Pri vysvetlení väzieb v týchto zlúčeninách treba vychádzať z predstavy tzv. excitovaného alebo valenčného stavu, ktorý vznikne po prevedení jedného elektrónu zo zaplneného orbitalu do niektorého vakantného orbitalu. Tým sa zvýši počet nepárnych elektrónov v atóme. Tento prevod však možno uskutočniť len medzi orbitalmi energeticky blízkymi, spravidla medzi orbitalmi v tej istej sfére (s rovnakým hlavným kvantovým číslom). Pri prechodných prvkoch možno uvažovať aj o prevode elektrónov za účasti orbitalov (n-1)d. Pritom sa ruší orientácia pôvodných spinov. </w:t>
      </w:r>
    </w:p>
    <w:p w:rsidR="00AB2813" w:rsidRDefault="00AB2813" w:rsidP="00AB2813">
      <w:pPr>
        <w:pStyle w:val="Zpat"/>
        <w:ind w:firstLine="709"/>
        <w:jc w:val="both"/>
        <w:rPr>
          <w:color w:val="000000"/>
        </w:rPr>
      </w:pPr>
      <w:r>
        <w:rPr>
          <w:color w:val="000000"/>
        </w:rPr>
        <w:t>Vzniknuté excitované stavy sa označujú horným indexom pri symbole prvku. Niektoré prvky môžu vytvárať viac valenčných stavov. Uvedené skutočnosti podrobnejšie vysvetľujú príklady v tab. 3-9. Ak nemá atóm vo valenčnej sfére vakantné orbitaly, nemôže vytvárať excitované stavy a zväčšovať tak počet možných väzieb. Preto sa napr. fosfor zlučuje s fluórom až na fluorid fosforečný PF</w:t>
      </w:r>
      <w:r>
        <w:rPr>
          <w:color w:val="000000"/>
          <w:position w:val="-10"/>
          <w:vertAlign w:val="subscript"/>
        </w:rPr>
        <w:t>5</w:t>
      </w:r>
      <w:r>
        <w:rPr>
          <w:color w:val="000000"/>
        </w:rPr>
        <w:t>, zatiaľ čo dusík, ktorý vo valenčnej sfére nemá vakantné orbitaly, vytvára len fluorid dusitý NF</w:t>
      </w:r>
      <w:r>
        <w:rPr>
          <w:color w:val="000000"/>
          <w:position w:val="-10"/>
          <w:vertAlign w:val="subscript"/>
        </w:rPr>
        <w:t>3</w:t>
      </w:r>
      <w:r>
        <w:rPr>
          <w:color w:val="000000"/>
        </w:rPr>
        <w:t xml:space="preserve">. </w:t>
      </w:r>
    </w:p>
    <w:p w:rsidR="00AB2813" w:rsidRDefault="00AB2813" w:rsidP="00AB2813">
      <w:pPr>
        <w:pStyle w:val="Zpat"/>
        <w:ind w:firstLine="709"/>
        <w:jc w:val="both"/>
        <w:rPr>
          <w:color w:val="000000"/>
        </w:rPr>
      </w:pPr>
      <w:r>
        <w:rPr>
          <w:color w:val="000000"/>
        </w:rPr>
        <w:t>Počtom nepárnych elektrónov možno síce určiť počet väzieb, avšak nie ich vlastnosti. Chemické väzby, odvodené od excitovaných stavov, by sa mali odlišovať energiou a dĺžkou, pretože sa na nich podieľajú orbitaly rôzneho typu. Experimentálne sa však dokázalo, že jednotlivé väzby v molekulách ako SF</w:t>
      </w:r>
      <w:r>
        <w:rPr>
          <w:color w:val="000000"/>
          <w:position w:val="-10"/>
          <w:vertAlign w:val="subscript"/>
        </w:rPr>
        <w:t>6</w:t>
      </w:r>
      <w:r>
        <w:rPr>
          <w:color w:val="000000"/>
        </w:rPr>
        <w:t>, PCl</w:t>
      </w:r>
      <w:r>
        <w:rPr>
          <w:color w:val="000000"/>
          <w:position w:val="-10"/>
          <w:vertAlign w:val="subscript"/>
        </w:rPr>
        <w:t>5</w:t>
      </w:r>
      <w:r>
        <w:rPr>
          <w:color w:val="000000"/>
        </w:rPr>
        <w:t>, CH</w:t>
      </w:r>
      <w:r>
        <w:rPr>
          <w:color w:val="000000"/>
          <w:position w:val="-10"/>
          <w:vertAlign w:val="subscript"/>
        </w:rPr>
        <w:t>4</w:t>
      </w:r>
      <w:r>
        <w:rPr>
          <w:color w:val="000000"/>
        </w:rPr>
        <w:t>, BF</w:t>
      </w:r>
      <w:r>
        <w:rPr>
          <w:color w:val="000000"/>
          <w:position w:val="-10"/>
          <w:vertAlign w:val="subscript"/>
        </w:rPr>
        <w:t>3</w:t>
      </w:r>
      <w:r>
        <w:rPr>
          <w:color w:val="000000"/>
        </w:rPr>
        <w:t xml:space="preserve">, </w:t>
      </w:r>
    </w:p>
    <w:p w:rsidR="00AB2813" w:rsidRDefault="00AB2813" w:rsidP="00AB2813">
      <w:pPr>
        <w:pStyle w:val="Zpat"/>
        <w:jc w:val="both"/>
        <w:rPr>
          <w:color w:val="000000"/>
        </w:rPr>
      </w:pPr>
      <w:r>
        <w:rPr>
          <w:color w:val="000000"/>
        </w:rPr>
        <w:t>BeCl</w:t>
      </w:r>
      <w:r>
        <w:rPr>
          <w:color w:val="000000"/>
          <w:position w:val="-10"/>
          <w:vertAlign w:val="subscript"/>
        </w:rPr>
        <w:t xml:space="preserve">2 </w:t>
      </w:r>
      <w:r>
        <w:rPr>
          <w:color w:val="000000"/>
        </w:rPr>
        <w:t xml:space="preserve">sú rovnocenné. Túto skutočnosť vysvetľujú L. PAULING a J. SLATER teóriou hybridizácie atómových orbitalov. </w:t>
      </w:r>
    </w:p>
    <w:p w:rsidR="00AB2813" w:rsidRDefault="00AB2813" w:rsidP="00AB2813">
      <w:pPr>
        <w:pStyle w:val="Zpat"/>
        <w:ind w:firstLine="709"/>
        <w:jc w:val="both"/>
        <w:rPr>
          <w:color w:val="000000"/>
        </w:rPr>
      </w:pPr>
      <w:r>
        <w:rPr>
          <w:color w:val="000000"/>
        </w:rPr>
        <w:t xml:space="preserve">Podstatou hybridizácie je energetické zjednocovanie rôznych orbitalov v atóme. Z určitého počtu atómových orbitalov vzniká hybridizáciou rovnaký počet hybridných atómových orbitalov. Hybridné orbitaly sú pre daný typ hybridizácie rovnaké a v priestore sa orientujú tak, aby systém nadobudol čo najväčšiu symetriu. Pri pravidelnom usporiadaní sa totiž budú hybridné orbitaly najmenej odpudzovať (pretože budú od seba v najväčších vzdialenostiach), a preto energia systému bude minimálna. </w:t>
      </w:r>
    </w:p>
    <w:p w:rsidR="00AB2813" w:rsidRDefault="00AB2813" w:rsidP="00AB2813">
      <w:pPr>
        <w:pStyle w:val="Zpat"/>
        <w:ind w:firstLine="709"/>
        <w:jc w:val="both"/>
        <w:rPr>
          <w:color w:val="000000"/>
        </w:rPr>
      </w:pPr>
      <w:r>
        <w:rPr>
          <w:color w:val="000000"/>
        </w:rPr>
        <w:t>Hybridné orbitaly sa označujú podľa typu a počtu atómových orbitalov, z ktorých vznikli, napr. sp, sp</w:t>
      </w:r>
      <w:r>
        <w:rPr>
          <w:color w:val="000000"/>
          <w:position w:val="10"/>
          <w:vertAlign w:val="superscript"/>
        </w:rPr>
        <w:t>2</w:t>
      </w:r>
      <w:r>
        <w:rPr>
          <w:color w:val="000000"/>
        </w:rPr>
        <w:t>, sp</w:t>
      </w:r>
      <w:r>
        <w:rPr>
          <w:color w:val="000000"/>
          <w:position w:val="10"/>
          <w:vertAlign w:val="superscript"/>
        </w:rPr>
        <w:t>3</w:t>
      </w:r>
      <w:r>
        <w:rPr>
          <w:color w:val="000000"/>
        </w:rPr>
        <w:t>d</w:t>
      </w:r>
      <w:r>
        <w:rPr>
          <w:color w:val="000000"/>
          <w:position w:val="10"/>
          <w:vertAlign w:val="superscript"/>
        </w:rPr>
        <w:t xml:space="preserve">2 </w:t>
      </w:r>
      <w:r>
        <w:rPr>
          <w:color w:val="000000"/>
        </w:rPr>
        <w:t xml:space="preserve">atď. Ak sa na hybridizácii podieľajú orbitaly d z poslednej sféry (nd), </w:t>
      </w:r>
      <w:r>
        <w:rPr>
          <w:color w:val="000000"/>
        </w:rPr>
        <w:lastRenderedPageBreak/>
        <w:t>uvádzajú sa na konci, napr. sp</w:t>
      </w:r>
      <w:r>
        <w:rPr>
          <w:color w:val="000000"/>
          <w:position w:val="10"/>
          <w:vertAlign w:val="superscript"/>
        </w:rPr>
        <w:t>3</w:t>
      </w:r>
      <w:r>
        <w:rPr>
          <w:color w:val="000000"/>
        </w:rPr>
        <w:t>d</w:t>
      </w:r>
      <w:r>
        <w:rPr>
          <w:color w:val="000000"/>
          <w:position w:val="10"/>
          <w:vertAlign w:val="superscript"/>
        </w:rPr>
        <w:t>3</w:t>
      </w:r>
      <w:r>
        <w:rPr>
          <w:color w:val="000000"/>
        </w:rPr>
        <w:t>. Ak sa zúčastnia hybridizácie orbitaly (n-1)d, t.j. orbitaly v predposlednej sfére, vyznačia sa na začiatku, napr. d</w:t>
      </w:r>
      <w:r>
        <w:rPr>
          <w:color w:val="000000"/>
          <w:position w:val="10"/>
          <w:vertAlign w:val="superscript"/>
        </w:rPr>
        <w:t>2</w:t>
      </w:r>
      <w:r>
        <w:rPr>
          <w:color w:val="000000"/>
        </w:rPr>
        <w:t xml:space="preserve">sp. V schematickom znázornení elektrónovej konfigurácie sú hybridné orbitaly uvedené v rámčeku, ako to ukazujú príklady berýlia, bóru a uhlíka v tabuľke 3-10. Príslušné tvary a usporiadania hybridných orbitalov bóru sú na obr. 3-25. Pri určovaní možných tvarov molekúl alebo zložených iónov sa berú do úvahy hybridizované orbitaly pri vzniku všetkých σ- väzieb, ktoré vytvárajú geometriu molekuly alebo iónu. Na hybridizácii sa však nepodieľajú orbitaly  </w:t>
      </w:r>
    </w:p>
    <w:p w:rsidR="00AB2813" w:rsidRDefault="00AB2813" w:rsidP="00AB2813">
      <w:pPr>
        <w:pStyle w:val="Zpat"/>
        <w:jc w:val="both"/>
        <w:rPr>
          <w:color w:val="000000"/>
        </w:rPr>
      </w:pPr>
      <w:r>
        <w:rPr>
          <w:color w:val="000000"/>
        </w:rPr>
        <w:t xml:space="preserve">vytvárajúce π- väzbu. Prechod do excitovaného stavu vyžaduje dodanie energie. Pri vzniku hybridných orbitalov sa však oveľa viac energie uvoľní, takže vytvorenie hybridných orbitalov je pre atóm celkove energeticky výhodné. </w:t>
      </w:r>
    </w:p>
    <w:p w:rsidR="00AB2813" w:rsidRDefault="00AB2813" w:rsidP="00AB2813">
      <w:pPr>
        <w:pStyle w:val="Zpat"/>
        <w:jc w:val="both"/>
        <w:rPr>
          <w:color w:val="000000"/>
        </w:rPr>
      </w:pPr>
      <w:r>
        <w:rPr>
          <w:color w:val="000000"/>
        </w:rPr>
        <w:t xml:space="preserve">Tabuľka 3-10 Valenčné a hybridné stavy berýlia, bóru a uhlíka </w:t>
      </w:r>
    </w:p>
    <w:p w:rsidR="00AB2813" w:rsidRDefault="00AB2813" w:rsidP="00AB2813">
      <w:pPr>
        <w:pStyle w:val="Zpat"/>
        <w:ind w:firstLine="709"/>
        <w:jc w:val="both"/>
        <w:rPr>
          <w:color w:val="000000"/>
        </w:rPr>
      </w:pPr>
      <w:r>
        <w:rPr>
          <w:color w:val="000000"/>
        </w:rPr>
        <w:t xml:space="preserve">Obr. 3-25. Hybridné atómové orbitály bóru </w:t>
      </w:r>
    </w:p>
    <w:p w:rsidR="00AB2813" w:rsidRDefault="00AB2813" w:rsidP="00AB2813">
      <w:pPr>
        <w:pStyle w:val="Zpat"/>
        <w:ind w:firstLine="709"/>
        <w:jc w:val="both"/>
        <w:rPr>
          <w:color w:val="000000"/>
        </w:rPr>
      </w:pPr>
      <w:r>
        <w:rPr>
          <w:color w:val="000000"/>
        </w:rPr>
        <w:t xml:space="preserve">Priestorová orientácia hybridných orbitalov závisí od ich počtu a typu hybridizácie. Prehľad niektorých bežných typov hybridizácie je v tab. 3-11 . </w:t>
      </w:r>
    </w:p>
    <w:p w:rsidR="00AB2813" w:rsidRDefault="00AB2813" w:rsidP="00AB2813">
      <w:pPr>
        <w:pStyle w:val="Nadpis4"/>
        <w:numPr>
          <w:ilvl w:val="0"/>
          <w:numId w:val="12"/>
        </w:numPr>
        <w:ind w:left="864" w:hanging="864"/>
        <w:rPr>
          <w:color w:val="000000"/>
        </w:rPr>
      </w:pPr>
      <w:r>
        <w:rPr>
          <w:b/>
          <w:bCs/>
          <w:color w:val="000000"/>
        </w:rPr>
        <w:t xml:space="preserve">3.5.2.5 </w:t>
      </w:r>
      <w:r>
        <w:rPr>
          <w:b/>
          <w:bCs/>
          <w:color w:val="000000"/>
          <w:u w:val="single"/>
        </w:rPr>
        <w:t>Väzby vo viacatómových molekulách</w:t>
      </w:r>
      <w:r>
        <w:rPr>
          <w:rStyle w:val="Znakapoznpodarou"/>
          <w:b/>
          <w:bCs/>
          <w:position w:val="10"/>
          <w:vertAlign w:val="superscript"/>
        </w:rPr>
        <w:t xml:space="preserve">223 </w:t>
      </w:r>
    </w:p>
    <w:p w:rsidR="00AB2813" w:rsidRDefault="00AB2813" w:rsidP="00AB2813">
      <w:pPr>
        <w:pStyle w:val="Zpat"/>
        <w:ind w:firstLine="709"/>
        <w:jc w:val="both"/>
        <w:rPr>
          <w:color w:val="000000"/>
        </w:rPr>
      </w:pPr>
      <w:r>
        <w:rPr>
          <w:color w:val="000000"/>
        </w:rPr>
        <w:t xml:space="preserve">Opis viacatómových molekúl podľa teórie VB sa v podstate zhoduje s opisom pre molekulu vodíka. Predpokladá sa, že elektrónový pár. vytvárajúci σ- väzbu. je lokalizovaný a štruktúru molekuly možno vyjadriť elektrónovým vzorcom. Opis väzby sa potom obmedzuje na rozbor interakcie dvoch susedných atómov a vlastnosti celku sa odvodzujú z vlastností jednotlivých väzieb. V mnohých prípadoch treba predpokladať. že atómy nezostávajú vo svojich základných stavoch, ale po excitácii vytvárajú hybridné atómové orbitaly. </w:t>
      </w:r>
    </w:p>
    <w:p w:rsidR="00AB2813" w:rsidRDefault="00AB2813" w:rsidP="00AB2813">
      <w:pPr>
        <w:pStyle w:val="Zpat"/>
        <w:ind w:firstLine="709"/>
        <w:jc w:val="both"/>
        <w:rPr>
          <w:color w:val="000000"/>
        </w:rPr>
      </w:pPr>
      <w:r>
        <w:rPr>
          <w:color w:val="000000"/>
        </w:rPr>
        <w:t>Najjednoduchším typom polyatómových molekúl sú molekuly bez väzby π.</w:t>
      </w:r>
    </w:p>
    <w:p w:rsidR="00AB2813" w:rsidRDefault="00AB2813" w:rsidP="00AB2813">
      <w:pPr>
        <w:pStyle w:val="Zpat"/>
        <w:jc w:val="both"/>
        <w:rPr>
          <w:color w:val="000000"/>
        </w:rPr>
      </w:pPr>
      <w:r>
        <w:rPr>
          <w:color w:val="000000"/>
        </w:rPr>
        <w:t>je lineárna. Analogicky odvodíme, že molekula chloridu boritého BClVäzbové pomery možno v nich spravidla dostatočne vystihnúť elektrónovými vzorcami. Odvodenie typu hybridizácie a priestorové usporiadanie nezapríčiňuje ťažkosti. Ako príklad uvádzame molekulu chloridu berylnatého BeCl</w:t>
      </w:r>
      <w:r>
        <w:rPr>
          <w:color w:val="000000"/>
          <w:position w:val="-10"/>
          <w:vertAlign w:val="subscript"/>
        </w:rPr>
        <w:t>2</w:t>
      </w:r>
      <w:r>
        <w:rPr>
          <w:color w:val="000000"/>
        </w:rPr>
        <w:t>. Obidva hybridné orbitaly berýlia, zvierajúce uhol 180° (sp), vytvárajú σ- väzby s atómami chlóru, takže molekula BeCl</w:t>
      </w:r>
      <w:r>
        <w:rPr>
          <w:color w:val="000000"/>
          <w:position w:val="-10"/>
          <w:vertAlign w:val="subscript"/>
        </w:rPr>
        <w:t xml:space="preserve">2 3 </w:t>
      </w:r>
      <w:r>
        <w:rPr>
          <w:color w:val="000000"/>
        </w:rPr>
        <w:t>bude mať tvar rovnostranného trojuholníka (sp</w:t>
      </w:r>
      <w:r>
        <w:rPr>
          <w:color w:val="000000"/>
          <w:position w:val="10"/>
          <w:vertAlign w:val="superscript"/>
        </w:rPr>
        <w:t>2</w:t>
      </w:r>
      <w:r>
        <w:rPr>
          <w:color w:val="000000"/>
        </w:rPr>
        <w:t>) a molekula metánu CH</w:t>
      </w:r>
      <w:r>
        <w:rPr>
          <w:color w:val="000000"/>
          <w:position w:val="-10"/>
          <w:vertAlign w:val="subscript"/>
        </w:rPr>
        <w:t xml:space="preserve">4 </w:t>
      </w:r>
      <w:r>
        <w:rPr>
          <w:color w:val="000000"/>
        </w:rPr>
        <w:t>tvar štvorstenu (sp</w:t>
      </w:r>
      <w:r>
        <w:rPr>
          <w:color w:val="000000"/>
          <w:position w:val="10"/>
          <w:vertAlign w:val="superscript"/>
        </w:rPr>
        <w:t>3</w:t>
      </w:r>
      <w:r>
        <w:rPr>
          <w:color w:val="000000"/>
        </w:rPr>
        <w:t>). Molekula fluoridu sírového SF</w:t>
      </w:r>
      <w:r>
        <w:rPr>
          <w:color w:val="000000"/>
          <w:position w:val="-10"/>
          <w:vertAlign w:val="subscript"/>
        </w:rPr>
        <w:t>6</w:t>
      </w:r>
      <w:r>
        <w:rPr>
          <w:color w:val="000000"/>
        </w:rPr>
        <w:t>, odvodená od excitovaného stavu síry hybridizáciou všetkých šiestich valenčných orbitalov, bude oktaedrická (sp</w:t>
      </w:r>
      <w:r>
        <w:rPr>
          <w:color w:val="000000"/>
          <w:position w:val="10"/>
          <w:vertAlign w:val="superscript"/>
        </w:rPr>
        <w:t>3</w:t>
      </w:r>
      <w:r>
        <w:rPr>
          <w:color w:val="000000"/>
        </w:rPr>
        <w:t>d</w:t>
      </w:r>
      <w:r>
        <w:rPr>
          <w:color w:val="000000"/>
          <w:position w:val="10"/>
          <w:vertAlign w:val="superscript"/>
        </w:rPr>
        <w:t>2</w:t>
      </w:r>
      <w:r>
        <w:rPr>
          <w:color w:val="000000"/>
        </w:rPr>
        <w:t xml:space="preserve">. </w:t>
      </w:r>
    </w:p>
    <w:p w:rsidR="00AB2813" w:rsidRDefault="00AB2813" w:rsidP="00AB2813">
      <w:pPr>
        <w:pStyle w:val="Normln"/>
        <w:ind w:firstLine="709"/>
        <w:jc w:val="both"/>
        <w:rPr>
          <w:color w:val="000000"/>
        </w:rPr>
      </w:pPr>
      <w:r>
        <w:rPr>
          <w:color w:val="000000"/>
        </w:rPr>
        <w:t>Ako príklad molekúl s neväzbovými orbitalmi na stredovom atóme uvádzame molekulu vody H</w:t>
      </w:r>
      <w:r>
        <w:rPr>
          <w:color w:val="000000"/>
          <w:position w:val="-10"/>
          <w:vertAlign w:val="subscript"/>
        </w:rPr>
        <w:t>2</w:t>
      </w:r>
      <w:r>
        <w:rPr>
          <w:color w:val="000000"/>
        </w:rPr>
        <w:t>O, ktorej vznik a väzbové pomery schematicky znázorňuje obr. 3-26. Vychádza sa z hybridných orbitalov atómu kyslíka, ku ktorým patria všetky orbitaly vo valenčnej sfére, čiže aj obidva zaplnené neväzbové orbitaly. Ide teda o hybridizáciu typu sp</w:t>
      </w:r>
      <w:r>
        <w:rPr>
          <w:color w:val="000000"/>
          <w:position w:val="10"/>
          <w:vertAlign w:val="superscript"/>
        </w:rPr>
        <w:t>3</w:t>
      </w:r>
      <w:r>
        <w:rPr>
          <w:color w:val="000000"/>
        </w:rPr>
        <w:t xml:space="preserve">. štyri hybridné orbitaly smerujú k vrcholom štvorstenu, avšak len na dva z nich je viazaný vodík. Molekula vody je preto lomená, s väzbovým uhlom 104°30´. Odchýlka od uhla v pravidelnom štvorstene (t.j. 109°28´) je spôsobená odpudzujúcim účinkom dvoch neväzbových orbitalov. </w:t>
      </w:r>
    </w:p>
    <w:p w:rsidR="00AB2813" w:rsidRDefault="00AB2813" w:rsidP="00AB2813">
      <w:pPr>
        <w:pStyle w:val="Default"/>
      </w:pPr>
    </w:p>
    <w:p w:rsidR="00AB2813" w:rsidRDefault="00AB2813" w:rsidP="00AB2813">
      <w:pPr>
        <w:pStyle w:val="Normln"/>
        <w:jc w:val="both"/>
        <w:rPr>
          <w:color w:val="000000"/>
        </w:rPr>
      </w:pPr>
      <w:r>
        <w:rPr>
          <w:color w:val="000000"/>
        </w:rPr>
        <w:t xml:space="preserve">3-26. Väzby v molekule vody </w:t>
      </w:r>
    </w:p>
    <w:p w:rsidR="00AB2813" w:rsidRDefault="00AB2813" w:rsidP="00AB2813">
      <w:pPr>
        <w:pStyle w:val="Normln"/>
        <w:ind w:left="900"/>
        <w:jc w:val="both"/>
        <w:rPr>
          <w:color w:val="000000"/>
          <w:sz w:val="16"/>
          <w:szCs w:val="16"/>
        </w:rPr>
      </w:pPr>
      <w:r>
        <w:rPr>
          <w:color w:val="000000"/>
          <w:sz w:val="16"/>
          <w:szCs w:val="16"/>
        </w:rPr>
        <w:t xml:space="preserve">a - schéma vzniku väzieb </w:t>
      </w:r>
    </w:p>
    <w:p w:rsidR="00AB2813" w:rsidRDefault="00AB2813" w:rsidP="00AB2813">
      <w:pPr>
        <w:pStyle w:val="Normln"/>
        <w:ind w:left="900"/>
        <w:jc w:val="both"/>
        <w:rPr>
          <w:color w:val="000000"/>
          <w:sz w:val="16"/>
          <w:szCs w:val="16"/>
        </w:rPr>
      </w:pPr>
      <w:r>
        <w:rPr>
          <w:color w:val="000000"/>
          <w:sz w:val="16"/>
          <w:szCs w:val="16"/>
        </w:rPr>
        <w:t xml:space="preserve">b - priestorové usporiadanie väzieb </w:t>
      </w:r>
    </w:p>
    <w:p w:rsidR="00AB2813" w:rsidRDefault="00AB2813" w:rsidP="00AB2813">
      <w:pPr>
        <w:pStyle w:val="Normln"/>
        <w:ind w:left="900"/>
        <w:jc w:val="both"/>
        <w:rPr>
          <w:color w:val="000000"/>
          <w:sz w:val="16"/>
          <w:szCs w:val="16"/>
        </w:rPr>
      </w:pPr>
      <w:r>
        <w:rPr>
          <w:color w:val="000000"/>
          <w:sz w:val="16"/>
          <w:szCs w:val="16"/>
        </w:rPr>
        <w:t xml:space="preserve">c - elektronový vzorec </w:t>
      </w:r>
    </w:p>
    <w:p w:rsidR="00AB2813" w:rsidRDefault="00AB2813" w:rsidP="00AB2813">
      <w:pPr>
        <w:pStyle w:val="Normln"/>
        <w:ind w:firstLine="709"/>
        <w:jc w:val="both"/>
        <w:rPr>
          <w:color w:val="000000"/>
        </w:rPr>
      </w:pPr>
      <w:r>
        <w:rPr>
          <w:color w:val="000000"/>
        </w:rPr>
        <w:t xml:space="preserve">Účasťou neväzbových hybridných orbitalov možno vysvetliť existenciu niektorých ďalších, tzv. nepravidelných usporiadaní (napr. molekuly tvaru V alebo T), ktoré sú zdanlivo v </w:t>
      </w:r>
      <w:r>
        <w:rPr>
          <w:color w:val="000000"/>
        </w:rPr>
        <w:lastRenderedPageBreak/>
        <w:t xml:space="preserve">rozpore s požiadavkou na minimálnu energiu sústavy. V skutočnosti však ide o zákonité usporiadania, rešpektujúce všeobecné základné pravidlá. </w:t>
      </w:r>
    </w:p>
    <w:p w:rsidR="00AB2813" w:rsidRDefault="00AB2813" w:rsidP="00AB2813">
      <w:pPr>
        <w:pStyle w:val="Normln"/>
        <w:ind w:firstLine="709"/>
        <w:jc w:val="both"/>
        <w:rPr>
          <w:color w:val="000000"/>
        </w:rPr>
      </w:pPr>
      <w:r>
        <w:rPr>
          <w:color w:val="000000"/>
        </w:rPr>
        <w:t>V mnohých molekulách alebo viacatómových iónoch sa popri väzbách σ vyskytujú aj väzby π. Pozornosť budeme venovať molekulám, v ktorých π- väzba je lokalizovaná len medzi dva atómy. Ako príklad uvádzame molekulu oxidu uhličitého CO</w:t>
      </w:r>
      <w:r>
        <w:rPr>
          <w:color w:val="000000"/>
          <w:position w:val="-10"/>
          <w:vertAlign w:val="subscript"/>
        </w:rPr>
        <w:t>2</w:t>
      </w:r>
      <w:r>
        <w:rPr>
          <w:color w:val="000000"/>
        </w:rPr>
        <w:t xml:space="preserve">. Väzby v tejto molekule vysvetlíme hybridizáciou dvoch orbitalov  </w:t>
      </w:r>
    </w:p>
    <w:p w:rsidR="00AB2813" w:rsidRDefault="00AB2813" w:rsidP="00AB2813">
      <w:pPr>
        <w:pStyle w:val="Normln"/>
        <w:jc w:val="both"/>
        <w:rPr>
          <w:color w:val="000000"/>
        </w:rPr>
      </w:pPr>
      <w:r>
        <w:rPr>
          <w:color w:val="000000"/>
        </w:rPr>
        <w:t>uhlíka podľa typu sp (pozri obr. 3-27), pretože na vytvorenie σ- väzieb sú pri uhlíku potrebné iba dva nepárové elektróny. Vzhľadom na typ hybridizácie je molekula CO</w:t>
      </w:r>
      <w:r>
        <w:rPr>
          <w:color w:val="000000"/>
          <w:position w:val="-10"/>
          <w:vertAlign w:val="subscript"/>
        </w:rPr>
        <w:t xml:space="preserve">2 </w:t>
      </w:r>
      <w:r>
        <w:rPr>
          <w:color w:val="000000"/>
        </w:rPr>
        <w:t>lineárna. Zostávajúce dva elektróny na orbitaloch p vytvárajú väzby π. Obidve π-väzby sú lokalizované a pôsobia v navzájom kolmých rovinách. Molekula CO</w:t>
      </w:r>
      <w:r>
        <w:rPr>
          <w:color w:val="000000"/>
          <w:position w:val="-10"/>
          <w:vertAlign w:val="subscript"/>
        </w:rPr>
        <w:t xml:space="preserve">2 </w:t>
      </w:r>
      <w:r>
        <w:rPr>
          <w:color w:val="000000"/>
        </w:rPr>
        <w:t xml:space="preserve">obsahuje teda dve dvojité väzby, čo vyjadruje aj jej elektrónový vzorec. </w:t>
      </w:r>
    </w:p>
    <w:p w:rsidR="00AB2813" w:rsidRDefault="00AB2813" w:rsidP="00AB2813">
      <w:pPr>
        <w:pStyle w:val="Normln"/>
        <w:jc w:val="both"/>
        <w:rPr>
          <w:color w:val="000000"/>
        </w:rPr>
      </w:pPr>
      <w:r>
        <w:rPr>
          <w:color w:val="000000"/>
        </w:rPr>
        <w:t xml:space="preserve">Obr. 3-27. Väzby v molekule oxidu uhličitého </w:t>
      </w:r>
    </w:p>
    <w:p w:rsidR="00AB2813" w:rsidRDefault="00AB2813" w:rsidP="00AB2813">
      <w:pPr>
        <w:pStyle w:val="Normln"/>
        <w:ind w:left="1080"/>
        <w:jc w:val="both"/>
        <w:rPr>
          <w:color w:val="000000"/>
          <w:sz w:val="16"/>
          <w:szCs w:val="16"/>
        </w:rPr>
      </w:pPr>
      <w:r>
        <w:rPr>
          <w:color w:val="000000"/>
          <w:sz w:val="16"/>
          <w:szCs w:val="16"/>
        </w:rPr>
        <w:t xml:space="preserve">a - schéma vzniku väzieb </w:t>
      </w:r>
    </w:p>
    <w:p w:rsidR="00AB2813" w:rsidRDefault="00AB2813" w:rsidP="00AB2813">
      <w:pPr>
        <w:pStyle w:val="Normln"/>
        <w:ind w:left="1080"/>
        <w:jc w:val="both"/>
        <w:rPr>
          <w:color w:val="000000"/>
          <w:sz w:val="16"/>
          <w:szCs w:val="16"/>
        </w:rPr>
      </w:pPr>
      <w:r>
        <w:rPr>
          <w:color w:val="000000"/>
          <w:sz w:val="16"/>
          <w:szCs w:val="16"/>
        </w:rPr>
        <w:t xml:space="preserve">b - znázornenie prekrytia orbitalov </w:t>
      </w:r>
    </w:p>
    <w:p w:rsidR="00AB2813" w:rsidRDefault="00AB2813" w:rsidP="00AB2813">
      <w:pPr>
        <w:pStyle w:val="Normln"/>
        <w:ind w:left="1080"/>
        <w:jc w:val="both"/>
        <w:rPr>
          <w:color w:val="000000"/>
          <w:sz w:val="16"/>
          <w:szCs w:val="16"/>
        </w:rPr>
      </w:pPr>
      <w:r>
        <w:rPr>
          <w:color w:val="000000"/>
          <w:sz w:val="16"/>
          <w:szCs w:val="16"/>
        </w:rPr>
        <w:t xml:space="preserve">c - priestorové usporiadanie väzieb </w:t>
      </w:r>
    </w:p>
    <w:p w:rsidR="00AB2813" w:rsidRDefault="00AB2813" w:rsidP="00AB2813">
      <w:pPr>
        <w:pStyle w:val="Normln"/>
        <w:ind w:left="1080"/>
        <w:jc w:val="both"/>
        <w:rPr>
          <w:color w:val="000000"/>
          <w:sz w:val="16"/>
          <w:szCs w:val="16"/>
        </w:rPr>
      </w:pPr>
      <w:r>
        <w:rPr>
          <w:color w:val="000000"/>
          <w:sz w:val="16"/>
          <w:szCs w:val="16"/>
        </w:rPr>
        <w:t xml:space="preserve">d - elektrónový vzorec </w:t>
      </w:r>
    </w:p>
    <w:p w:rsidR="00AB2813" w:rsidRDefault="00AB2813" w:rsidP="00AB2813">
      <w:pPr>
        <w:pStyle w:val="Normln"/>
        <w:ind w:firstLine="709"/>
        <w:jc w:val="both"/>
        <w:rPr>
          <w:color w:val="000000"/>
        </w:rPr>
      </w:pPr>
      <w:r>
        <w:rPr>
          <w:color w:val="000000"/>
        </w:rPr>
        <w:t xml:space="preserve">V mnohých prípadoch nemožno štruktúru molekuly uspokojivo vysvetliť predstavou o väzbách π lokalizovaných medzi dvoma príslušnými atómami. Zvyčajne je to pri molekulách alebo komplexných iónoch, ktorých štruktúru nemožno jednoznačne znázorniť bežnými elektrónovými vzorcami, ako v uhličitanovom anióne. </w:t>
      </w:r>
    </w:p>
    <w:p w:rsidR="00AB2813" w:rsidRDefault="00AB2813" w:rsidP="00AB2813">
      <w:pPr>
        <w:pStyle w:val="Normln"/>
        <w:ind w:firstLine="709"/>
        <w:jc w:val="both"/>
        <w:rPr>
          <w:color w:val="000000"/>
        </w:rPr>
      </w:pPr>
      <w:r>
        <w:rPr>
          <w:color w:val="000000"/>
        </w:rPr>
        <w:t>Uhličitanový anión CO</w:t>
      </w:r>
      <w:r>
        <w:rPr>
          <w:color w:val="000000"/>
          <w:position w:val="-10"/>
          <w:vertAlign w:val="subscript"/>
        </w:rPr>
        <w:t xml:space="preserve">3 </w:t>
      </w:r>
      <w:r>
        <w:rPr>
          <w:color w:val="000000"/>
        </w:rPr>
        <w:t xml:space="preserve">možno vystihnúť troma mezomérnymi vzorcami: </w:t>
      </w:r>
    </w:p>
    <w:p w:rsidR="00AB2813" w:rsidRDefault="00AB2813" w:rsidP="00AB2813">
      <w:pPr>
        <w:pStyle w:val="Normln"/>
        <w:ind w:firstLine="709"/>
        <w:jc w:val="both"/>
        <w:rPr>
          <w:color w:val="000000"/>
        </w:rPr>
      </w:pPr>
      <w:r>
        <w:rPr>
          <w:color w:val="000000"/>
        </w:rPr>
        <w:t xml:space="preserve">Každý z nich síce vyhovuje pravidlám na písanie elektrónových vzorcov, avšak nevystihuje správne skutočnú štruktúru, pretože podľa experimentálneho merania </w:t>
      </w:r>
    </w:p>
    <w:p w:rsidR="00AB2813" w:rsidRDefault="00AB2813" w:rsidP="00AB2813">
      <w:pPr>
        <w:pStyle w:val="Normln"/>
        <w:ind w:firstLine="709"/>
        <w:jc w:val="both"/>
        <w:rPr>
          <w:color w:val="000000"/>
        </w:rPr>
        <w:sectPr w:rsidR="00AB2813">
          <w:type w:val="continuous"/>
          <w:pgSz w:w="12240" w:h="15840"/>
          <w:pgMar w:top="1417" w:right="1417" w:bottom="1417" w:left="1417" w:header="708" w:footer="708" w:gutter="0"/>
          <w:cols w:space="708"/>
          <w:noEndnote/>
        </w:sectPr>
      </w:pPr>
      <w:r>
        <w:rPr>
          <w:color w:val="000000"/>
        </w:rPr>
        <w:t xml:space="preserve">87 </w:t>
      </w:r>
    </w:p>
    <w:p w:rsidR="00AB2813" w:rsidRDefault="00AB2813" w:rsidP="00AB2813">
      <w:pPr>
        <w:pStyle w:val="Normln"/>
        <w:ind w:firstLine="709"/>
        <w:jc w:val="both"/>
        <w:rPr>
          <w:color w:val="000000"/>
        </w:rPr>
      </w:pPr>
      <w:r>
        <w:rPr>
          <w:color w:val="000000"/>
        </w:rPr>
        <w:lastRenderedPageBreak/>
        <w:t xml:space="preserve">- 88 - </w:t>
      </w:r>
    </w:p>
    <w:p w:rsidR="00AB2813" w:rsidRDefault="00AB2813" w:rsidP="00AB2813">
      <w:pPr>
        <w:pStyle w:val="Normln"/>
        <w:jc w:val="both"/>
        <w:rPr>
          <w:color w:val="000000"/>
        </w:rPr>
      </w:pPr>
      <w:r>
        <w:rPr>
          <w:color w:val="000000"/>
        </w:rPr>
        <w:t>sú všetky tri väzby C-O rovnocenné s dĺžkou 131 pm. Z porovnania dĺžky týchto väzieb s dĺžkou jednoduchej (143 pm) a dvojitej väzby medzi uhlíkom a kyslíkom ( 122 pm) vyplýva, že väzby v uhličitanovom anióne nie sú ani jednoduché, ani dvojité. Preto skutočnú štruktúru aniónu CO</w:t>
      </w:r>
      <w:r>
        <w:rPr>
          <w:color w:val="000000"/>
          <w:position w:val="-10"/>
          <w:vertAlign w:val="subscript"/>
        </w:rPr>
        <w:t xml:space="preserve">3 </w:t>
      </w:r>
      <w:r>
        <w:rPr>
          <w:color w:val="000000"/>
        </w:rPr>
        <w:t xml:space="preserve">nevystihuje presne ani jeden z uvedených vzorcov. </w:t>
      </w:r>
    </w:p>
    <w:p w:rsidR="00AB2813" w:rsidRDefault="00AB2813" w:rsidP="00AB2813">
      <w:pPr>
        <w:pStyle w:val="Normln"/>
        <w:ind w:firstLine="709"/>
        <w:jc w:val="both"/>
        <w:rPr>
          <w:color w:val="000000"/>
        </w:rPr>
      </w:pPr>
      <w:r>
        <w:rPr>
          <w:color w:val="000000"/>
        </w:rPr>
        <w:t>Pre vysvetlenie rovnocennosti všetkých troch väzieb v uhličitanovom anióne predpokladáme, že π- väzba sa nelokalizuje v jednej väzbe C-O, ale sa rovnomerne rozdelí v celom anióne. Znamená to, že orbital p</w:t>
      </w:r>
      <w:r>
        <w:rPr>
          <w:color w:val="000000"/>
          <w:position w:val="-10"/>
          <w:vertAlign w:val="subscript"/>
        </w:rPr>
        <w:t xml:space="preserve">z </w:t>
      </w:r>
      <w:r>
        <w:rPr>
          <w:color w:val="000000"/>
        </w:rPr>
        <w:t>atómu uhlíka vytvára jednu väzbu π súčasne s orbitalmi p</w:t>
      </w:r>
      <w:r>
        <w:rPr>
          <w:color w:val="000000"/>
          <w:position w:val="-10"/>
          <w:vertAlign w:val="subscript"/>
        </w:rPr>
        <w:t xml:space="preserve">z </w:t>
      </w:r>
      <w:r>
        <w:rPr>
          <w:color w:val="000000"/>
        </w:rPr>
        <w:t xml:space="preserve">všetkých troch atómov kyslíka, takže na jednu väzbu C-O pripadá l/3 väzby π. Väzby π uvedeného typu sa nazývajú delokalizované a v štruktúrnych vzorcoch sa vyznačujú bodkovane. Podľa toho uhličitanovému aniónu pripíšeme vzorec </w:t>
      </w:r>
    </w:p>
    <w:p w:rsidR="00AB2813" w:rsidRDefault="00AB2813" w:rsidP="00AB2813">
      <w:pPr>
        <w:pStyle w:val="Normln"/>
        <w:ind w:firstLine="709"/>
        <w:jc w:val="both"/>
        <w:rPr>
          <w:color w:val="000000"/>
        </w:rPr>
      </w:pPr>
      <w:r>
        <w:rPr>
          <w:color w:val="000000"/>
        </w:rPr>
        <w:t>Priestorové znázornenie väzieb v uhličitanovom anióne znázorňuje obr. 3-28. Tri π- väzby sa nachádzajú v jednej rovine (hybridizácia sp</w:t>
      </w:r>
      <w:r>
        <w:rPr>
          <w:color w:val="000000"/>
          <w:position w:val="10"/>
          <w:vertAlign w:val="superscript"/>
        </w:rPr>
        <w:t>2</w:t>
      </w:r>
      <w:r>
        <w:rPr>
          <w:color w:val="000000"/>
        </w:rPr>
        <w:t xml:space="preserve">) a zvierajú uhol 120°. Delokalizovaná π- väzba pôsobí v tej istej rovine, avšak mimo spojnice jadier. </w:t>
      </w:r>
    </w:p>
    <w:p w:rsidR="00AB2813" w:rsidRDefault="00AB2813" w:rsidP="00AB2813">
      <w:pPr>
        <w:pStyle w:val="Normln"/>
        <w:ind w:firstLine="709"/>
        <w:jc w:val="both"/>
        <w:rPr>
          <w:color w:val="000000"/>
        </w:rPr>
      </w:pPr>
      <w:r>
        <w:rPr>
          <w:color w:val="000000"/>
        </w:rPr>
        <w:t xml:space="preserve">Obr. 3-28. Schéma väzieb v uhličitanovom anióne </w:t>
      </w:r>
    </w:p>
    <w:p w:rsidR="00AB2813" w:rsidRDefault="00AB2813" w:rsidP="00AB2813">
      <w:pPr>
        <w:pStyle w:val="Normln"/>
        <w:ind w:left="709" w:firstLine="709"/>
        <w:jc w:val="both"/>
        <w:rPr>
          <w:color w:val="000000"/>
          <w:sz w:val="16"/>
          <w:szCs w:val="16"/>
        </w:rPr>
      </w:pPr>
      <w:r>
        <w:rPr>
          <w:color w:val="000000"/>
          <w:sz w:val="16"/>
          <w:szCs w:val="16"/>
        </w:rPr>
        <w:t xml:space="preserve">a - vznik väzieb σ ( ) </w:t>
      </w:r>
    </w:p>
    <w:p w:rsidR="00AB2813" w:rsidRDefault="00AB2813" w:rsidP="00AB2813">
      <w:pPr>
        <w:pStyle w:val="Normln"/>
        <w:ind w:left="709" w:firstLine="709"/>
        <w:jc w:val="both"/>
        <w:rPr>
          <w:color w:val="000000"/>
          <w:sz w:val="16"/>
          <w:szCs w:val="16"/>
        </w:rPr>
      </w:pPr>
      <w:r>
        <w:rPr>
          <w:color w:val="000000"/>
          <w:sz w:val="16"/>
          <w:szCs w:val="16"/>
        </w:rPr>
        <w:t xml:space="preserve">b - vznik delokalizovanej väzby π ------- ) </w:t>
      </w:r>
    </w:p>
    <w:p w:rsidR="00AB2813" w:rsidRDefault="00AB2813" w:rsidP="00AB2813">
      <w:pPr>
        <w:pStyle w:val="Normln"/>
        <w:ind w:firstLine="709"/>
        <w:jc w:val="both"/>
        <w:rPr>
          <w:color w:val="000000"/>
        </w:rPr>
      </w:pPr>
      <w:r>
        <w:rPr>
          <w:color w:val="000000"/>
        </w:rPr>
        <w:t xml:space="preserve">Vzhľadom na necelistvosť delokalizovaných π- väzieb sa namiesto násobnosti charakterizujú väzby tzv. väzbovým poriadkom, ktorý sa opisuje v stati 3.5.2.6. V uhličitanovom anióne, kde väzba medzi uhlíkom a kyslíkom je zložená z jednej väzby π a 1/3 väzby π, je väzbový poriadok 1,33. </w:t>
      </w:r>
    </w:p>
    <w:p w:rsidR="00AB2813" w:rsidRDefault="00AB2813" w:rsidP="00AB2813">
      <w:pPr>
        <w:pStyle w:val="Normln"/>
        <w:ind w:firstLine="709"/>
        <w:jc w:val="both"/>
        <w:rPr>
          <w:color w:val="000000"/>
        </w:rPr>
      </w:pPr>
      <w:r>
        <w:rPr>
          <w:color w:val="000000"/>
        </w:rPr>
        <w:t xml:space="preserve"> </w:t>
      </w:r>
    </w:p>
    <w:p w:rsidR="00AB2813" w:rsidRDefault="00AB2813" w:rsidP="00AB2813">
      <w:pPr>
        <w:pStyle w:val="Nadpis4"/>
        <w:rPr>
          <w:color w:val="000000"/>
        </w:rPr>
      </w:pPr>
      <w:r>
        <w:rPr>
          <w:b/>
          <w:bCs/>
          <w:color w:val="000000"/>
        </w:rPr>
        <w:lastRenderedPageBreak/>
        <w:t xml:space="preserve">3.5.2.6 </w:t>
      </w:r>
      <w:r>
        <w:rPr>
          <w:b/>
          <w:bCs/>
          <w:color w:val="000000"/>
          <w:u w:val="single"/>
        </w:rPr>
        <w:t>Parametre chemickej väzby</w:t>
      </w:r>
      <w:r>
        <w:rPr>
          <w:rStyle w:val="Znakapoznpodarou"/>
          <w:b/>
          <w:bCs/>
          <w:position w:val="10"/>
          <w:vertAlign w:val="superscript"/>
        </w:rPr>
        <w:t xml:space="preserve">224 </w:t>
      </w:r>
    </w:p>
    <w:p w:rsidR="00AB2813" w:rsidRDefault="00AB2813" w:rsidP="00AB2813">
      <w:pPr>
        <w:pStyle w:val="Normln"/>
        <w:ind w:firstLine="709"/>
        <w:jc w:val="both"/>
        <w:rPr>
          <w:color w:val="000000"/>
        </w:rPr>
      </w:pPr>
      <w:r>
        <w:rPr>
          <w:color w:val="000000"/>
        </w:rPr>
        <w:t xml:space="preserve">Pri doterajšom výklade chemickej väzby sme predbežne poznali niektoré vlastnosti väzieb. Tieto merateľné parametre detailnejšie rozoberieme a všimneme si súčasne niektoré vzájomné súvislosti, predovšetkým energiu väzby a dĺžku väzby, väzbový poriadok a iónovosť väzby. </w:t>
      </w:r>
    </w:p>
    <w:p w:rsidR="00AB2813" w:rsidRDefault="00AB2813" w:rsidP="00AB2813">
      <w:pPr>
        <w:pStyle w:val="Normln"/>
        <w:ind w:firstLine="709"/>
        <w:jc w:val="both"/>
        <w:rPr>
          <w:color w:val="000000"/>
        </w:rPr>
      </w:pPr>
      <w:r>
        <w:rPr>
          <w:color w:val="000000"/>
        </w:rPr>
        <w:t>V binárnych molekulách sa za energiu väzby považuje energia potrebná na rozštiepenie väzby medzi atómami a oddialenie atómov na vzdialenosť, pri ktorej už na seba silovo nepôsobia. Energiu jednej väzby uvádzame v elektrónvoltoch, energiu väzieb v látkovom množstve jedného molu v kilojouloch. Energii 1 eV na jednu väzbu zodpovedá energia 96,49 kJ . mol</w:t>
      </w:r>
      <w:r>
        <w:rPr>
          <w:color w:val="000000"/>
          <w:position w:val="10"/>
          <w:vertAlign w:val="superscript"/>
        </w:rPr>
        <w:t>-1</w:t>
      </w:r>
      <w:r>
        <w:rPr>
          <w:color w:val="000000"/>
        </w:rPr>
        <w:t>. Naopak, energii väzieb 1 kJ . mol</w:t>
      </w:r>
      <w:r>
        <w:rPr>
          <w:color w:val="000000"/>
          <w:position w:val="10"/>
          <w:vertAlign w:val="superscript"/>
        </w:rPr>
        <w:t xml:space="preserve">-1 </w:t>
      </w:r>
      <w:r>
        <w:rPr>
          <w:color w:val="000000"/>
        </w:rPr>
        <w:t xml:space="preserve">zodpovedá energia 0,010 36 eV na jednu väzbu. </w:t>
      </w:r>
    </w:p>
    <w:p w:rsidR="00AB2813" w:rsidRDefault="00AB2813" w:rsidP="00AB2813">
      <w:pPr>
        <w:pStyle w:val="Normln"/>
        <w:ind w:firstLine="709"/>
        <w:jc w:val="both"/>
        <w:rPr>
          <w:color w:val="000000"/>
        </w:rPr>
      </w:pPr>
      <w:r>
        <w:rPr>
          <w:color w:val="000000"/>
        </w:rPr>
        <w:t>Vo viacatómových molekulách typu AB</w:t>
      </w:r>
      <w:r>
        <w:rPr>
          <w:color w:val="000000"/>
          <w:position w:val="-10"/>
          <w:vertAlign w:val="subscript"/>
        </w:rPr>
        <w:t>n</w:t>
      </w:r>
      <w:r>
        <w:rPr>
          <w:color w:val="000000"/>
        </w:rPr>
        <w:t xml:space="preserve">. v ktorých je A stredový atóm, určí sa energia potrebná na úplný rozklad celej molekuly na jednotlivé atómy a za energiu väzby A-B sa považuje n-tá časť tejto energie. </w:t>
      </w:r>
    </w:p>
    <w:p w:rsidR="00AB2813" w:rsidRDefault="00AB2813" w:rsidP="00AB2813">
      <w:pPr>
        <w:pStyle w:val="Normln"/>
        <w:ind w:firstLine="709"/>
        <w:jc w:val="both"/>
        <w:rPr>
          <w:color w:val="000000"/>
        </w:rPr>
      </w:pPr>
      <w:r>
        <w:rPr>
          <w:color w:val="000000"/>
        </w:rPr>
        <w:t xml:space="preserve">Ukazuje sa, že energia vypočítaná pre určitú väzbu v rôznych zlúčeninách sa odlišuje len nepatrne. Preto možno stanoviť z radu rôznych hodnôt priemernú energiu väzby, ktorá bude so zanedbateľnou odchýlkou platiť pre tú istú väzbu v ľubovoľnej zlúčenine. Hodnoty pre niektoré jednoduché a násobné väzby sú uvedené v tab. 3-12. Energie násobných väzieb sú vždy väčšie, nezodpovedajú však dvojnásobku, resp. trojnásobku energie jednoduchej väzby. </w:t>
      </w:r>
    </w:p>
    <w:p w:rsidR="00AB2813" w:rsidRDefault="00AB2813" w:rsidP="00AB2813">
      <w:pPr>
        <w:pStyle w:val="Default"/>
      </w:pPr>
    </w:p>
    <w:p w:rsidR="00AB2813" w:rsidRDefault="00AB2813" w:rsidP="00AB2813">
      <w:pPr>
        <w:pStyle w:val="Normln"/>
        <w:jc w:val="both"/>
        <w:rPr>
          <w:color w:val="000000"/>
        </w:rPr>
      </w:pPr>
      <w:r>
        <w:rPr>
          <w:color w:val="000000"/>
        </w:rPr>
        <w:t xml:space="preserve">Tabuľka 3-12 </w:t>
      </w:r>
      <w:r>
        <w:rPr>
          <w:b/>
          <w:bCs/>
          <w:color w:val="000000"/>
        </w:rPr>
        <w:t xml:space="preserve">Energia a dĺžka niektorých väzieb </w:t>
      </w:r>
    </w:p>
    <w:tbl>
      <w:tblPr>
        <w:tblW w:w="0" w:type="auto"/>
        <w:tblInd w:w="61" w:type="dxa"/>
        <w:tblBorders>
          <w:top w:val="nil"/>
          <w:left w:val="nil"/>
          <w:bottom w:val="nil"/>
          <w:right w:val="nil"/>
        </w:tblBorders>
        <w:tblLook w:val="0000"/>
      </w:tblPr>
      <w:tblGrid>
        <w:gridCol w:w="829"/>
        <w:gridCol w:w="1402"/>
        <w:gridCol w:w="1316"/>
      </w:tblGrid>
      <w:tr w:rsidR="00AB2813">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Väzba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Energia(eV)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Dĺžka (pm) </w:t>
            </w:r>
          </w:p>
        </w:tc>
      </w:tr>
      <w:tr w:rsidR="00AB2813">
        <w:tblPrEx>
          <w:tblCellMar>
            <w:top w:w="0" w:type="dxa"/>
            <w:bottom w:w="0" w:type="dxa"/>
          </w:tblCellMar>
        </w:tblPrEx>
        <w:trPr>
          <w:trHeight w:val="3352"/>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H-H </w:t>
            </w:r>
          </w:p>
          <w:p w:rsidR="00AB2813" w:rsidRDefault="00AB2813">
            <w:pPr>
              <w:pStyle w:val="Normln"/>
              <w:jc w:val="center"/>
              <w:rPr>
                <w:color w:val="000000"/>
              </w:rPr>
            </w:pPr>
            <w:r>
              <w:rPr>
                <w:color w:val="000000"/>
              </w:rPr>
              <w:t xml:space="preserve">H-O </w:t>
            </w:r>
          </w:p>
          <w:p w:rsidR="00AB2813" w:rsidRDefault="00AB2813">
            <w:pPr>
              <w:pStyle w:val="Normln"/>
              <w:jc w:val="center"/>
              <w:rPr>
                <w:color w:val="000000"/>
              </w:rPr>
            </w:pPr>
            <w:r>
              <w:rPr>
                <w:color w:val="000000"/>
              </w:rPr>
              <w:t xml:space="preserve">H-N </w:t>
            </w:r>
          </w:p>
          <w:p w:rsidR="00AB2813" w:rsidRDefault="00AB2813">
            <w:pPr>
              <w:pStyle w:val="Normln"/>
              <w:jc w:val="center"/>
              <w:rPr>
                <w:color w:val="000000"/>
              </w:rPr>
            </w:pPr>
            <w:r>
              <w:rPr>
                <w:color w:val="000000"/>
              </w:rPr>
              <w:t xml:space="preserve">H-F </w:t>
            </w:r>
          </w:p>
          <w:p w:rsidR="00AB2813" w:rsidRDefault="00AB2813">
            <w:pPr>
              <w:pStyle w:val="Normln"/>
              <w:jc w:val="center"/>
              <w:rPr>
                <w:color w:val="000000"/>
              </w:rPr>
            </w:pPr>
            <w:r>
              <w:rPr>
                <w:color w:val="000000"/>
              </w:rPr>
              <w:t xml:space="preserve">C-H </w:t>
            </w:r>
          </w:p>
          <w:p w:rsidR="00AB2813" w:rsidRDefault="00AB2813">
            <w:pPr>
              <w:pStyle w:val="Normln"/>
              <w:jc w:val="center"/>
              <w:rPr>
                <w:color w:val="000000"/>
              </w:rPr>
            </w:pPr>
            <w:r>
              <w:rPr>
                <w:color w:val="000000"/>
              </w:rPr>
              <w:t xml:space="preserve">C-O </w:t>
            </w:r>
          </w:p>
          <w:p w:rsidR="00AB2813" w:rsidRDefault="00AB2813">
            <w:pPr>
              <w:pStyle w:val="Normln"/>
              <w:jc w:val="center"/>
              <w:rPr>
                <w:color w:val="000000"/>
              </w:rPr>
            </w:pPr>
            <w:r>
              <w:rPr>
                <w:color w:val="000000"/>
              </w:rPr>
              <w:t xml:space="preserve">C-C </w:t>
            </w:r>
          </w:p>
          <w:p w:rsidR="00AB2813" w:rsidRDefault="00AB2813">
            <w:pPr>
              <w:pStyle w:val="Normln"/>
              <w:jc w:val="center"/>
              <w:rPr>
                <w:color w:val="000000"/>
              </w:rPr>
            </w:pPr>
            <w:r>
              <w:rPr>
                <w:color w:val="000000"/>
              </w:rPr>
              <w:t xml:space="preserve">C=C </w:t>
            </w:r>
          </w:p>
          <w:p w:rsidR="00AB2813" w:rsidRDefault="00AB2813">
            <w:pPr>
              <w:pStyle w:val="Normln"/>
              <w:jc w:val="center"/>
              <w:rPr>
                <w:color w:val="000000"/>
              </w:rPr>
            </w:pPr>
            <w:r>
              <w:rPr>
                <w:color w:val="000000"/>
              </w:rPr>
              <w:t xml:space="preserve">C≡C </w:t>
            </w:r>
          </w:p>
          <w:p w:rsidR="00AB2813" w:rsidRDefault="00AB2813">
            <w:pPr>
              <w:pStyle w:val="Normln"/>
              <w:jc w:val="center"/>
              <w:rPr>
                <w:color w:val="000000"/>
              </w:rPr>
            </w:pPr>
            <w:r>
              <w:rPr>
                <w:color w:val="000000"/>
              </w:rPr>
              <w:t xml:space="preserve">N-N </w:t>
            </w:r>
          </w:p>
          <w:p w:rsidR="00AB2813" w:rsidRDefault="00AB2813">
            <w:pPr>
              <w:pStyle w:val="Normln"/>
              <w:jc w:val="center"/>
              <w:rPr>
                <w:color w:val="000000"/>
              </w:rPr>
            </w:pPr>
            <w:r>
              <w:rPr>
                <w:color w:val="000000"/>
              </w:rPr>
              <w:t xml:space="preserve">N=N </w:t>
            </w:r>
          </w:p>
          <w:p w:rsidR="00AB2813" w:rsidRDefault="00AB2813">
            <w:pPr>
              <w:pStyle w:val="Normln"/>
              <w:jc w:val="center"/>
              <w:rPr>
                <w:color w:val="000000"/>
              </w:rPr>
            </w:pPr>
            <w:r>
              <w:rPr>
                <w:color w:val="000000"/>
              </w:rPr>
              <w:t xml:space="preserve">N≡N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4, 5 </w:t>
            </w:r>
          </w:p>
          <w:p w:rsidR="00AB2813" w:rsidRDefault="00AB2813">
            <w:pPr>
              <w:pStyle w:val="Normln"/>
              <w:jc w:val="center"/>
              <w:rPr>
                <w:color w:val="000000"/>
              </w:rPr>
            </w:pPr>
            <w:r>
              <w:rPr>
                <w:color w:val="000000"/>
              </w:rPr>
              <w:t xml:space="preserve">4,7 </w:t>
            </w:r>
          </w:p>
          <w:p w:rsidR="00AB2813" w:rsidRDefault="00AB2813">
            <w:pPr>
              <w:pStyle w:val="Normln"/>
              <w:jc w:val="center"/>
              <w:rPr>
                <w:color w:val="000000"/>
              </w:rPr>
            </w:pPr>
            <w:r>
              <w:rPr>
                <w:color w:val="000000"/>
              </w:rPr>
              <w:t xml:space="preserve">3,7 </w:t>
            </w:r>
          </w:p>
          <w:p w:rsidR="00AB2813" w:rsidRDefault="00AB2813">
            <w:pPr>
              <w:pStyle w:val="Normln"/>
              <w:jc w:val="center"/>
              <w:rPr>
                <w:color w:val="000000"/>
              </w:rPr>
            </w:pPr>
            <w:r>
              <w:rPr>
                <w:color w:val="000000"/>
              </w:rPr>
              <w:t xml:space="preserve">5,9 </w:t>
            </w:r>
          </w:p>
          <w:p w:rsidR="00AB2813" w:rsidRDefault="00AB2813">
            <w:pPr>
              <w:pStyle w:val="Normln"/>
              <w:jc w:val="center"/>
              <w:rPr>
                <w:color w:val="000000"/>
              </w:rPr>
            </w:pPr>
            <w:r>
              <w:rPr>
                <w:color w:val="000000"/>
              </w:rPr>
              <w:t xml:space="preserve">4,3 </w:t>
            </w:r>
          </w:p>
          <w:p w:rsidR="00AB2813" w:rsidRDefault="00AB2813">
            <w:pPr>
              <w:pStyle w:val="Normln"/>
              <w:jc w:val="center"/>
              <w:rPr>
                <w:color w:val="000000"/>
              </w:rPr>
            </w:pPr>
            <w:r>
              <w:rPr>
                <w:color w:val="000000"/>
              </w:rPr>
              <w:t xml:space="preserve">3,6 </w:t>
            </w:r>
          </w:p>
          <w:p w:rsidR="00AB2813" w:rsidRDefault="00AB2813">
            <w:pPr>
              <w:pStyle w:val="Normln"/>
              <w:jc w:val="center"/>
              <w:rPr>
                <w:color w:val="000000"/>
              </w:rPr>
            </w:pPr>
            <w:r>
              <w:rPr>
                <w:color w:val="000000"/>
              </w:rPr>
              <w:t xml:space="preserve">3,6 </w:t>
            </w:r>
          </w:p>
          <w:p w:rsidR="00AB2813" w:rsidRDefault="00AB2813">
            <w:pPr>
              <w:pStyle w:val="Normln"/>
              <w:jc w:val="center"/>
              <w:rPr>
                <w:color w:val="000000"/>
              </w:rPr>
            </w:pPr>
            <w:r>
              <w:rPr>
                <w:color w:val="000000"/>
              </w:rPr>
              <w:t xml:space="preserve">6,3 </w:t>
            </w:r>
          </w:p>
          <w:p w:rsidR="00AB2813" w:rsidRDefault="00AB2813">
            <w:pPr>
              <w:pStyle w:val="Normln"/>
              <w:jc w:val="center"/>
              <w:rPr>
                <w:color w:val="000000"/>
              </w:rPr>
            </w:pPr>
            <w:r>
              <w:rPr>
                <w:color w:val="000000"/>
              </w:rPr>
              <w:t xml:space="preserve">8,7 </w:t>
            </w:r>
          </w:p>
          <w:p w:rsidR="00AB2813" w:rsidRDefault="00AB2813">
            <w:pPr>
              <w:pStyle w:val="Normln"/>
              <w:jc w:val="center"/>
              <w:rPr>
                <w:color w:val="000000"/>
              </w:rPr>
            </w:pPr>
            <w:r>
              <w:rPr>
                <w:color w:val="000000"/>
              </w:rPr>
              <w:t xml:space="preserve">1,7 </w:t>
            </w:r>
          </w:p>
          <w:p w:rsidR="00AB2813" w:rsidRDefault="00AB2813">
            <w:pPr>
              <w:pStyle w:val="Normln"/>
              <w:jc w:val="center"/>
              <w:rPr>
                <w:color w:val="000000"/>
              </w:rPr>
            </w:pPr>
            <w:r>
              <w:rPr>
                <w:color w:val="000000"/>
              </w:rPr>
              <w:t xml:space="preserve">3,9 </w:t>
            </w:r>
          </w:p>
          <w:p w:rsidR="00AB2813" w:rsidRDefault="00AB2813">
            <w:pPr>
              <w:pStyle w:val="Normln"/>
              <w:jc w:val="center"/>
              <w:rPr>
                <w:color w:val="000000"/>
              </w:rPr>
            </w:pPr>
            <w:r>
              <w:rPr>
                <w:color w:val="000000"/>
              </w:rPr>
              <w:t xml:space="preserve">9,8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center"/>
              <w:rPr>
                <w:color w:val="000000"/>
              </w:rPr>
            </w:pPr>
            <w:r>
              <w:rPr>
                <w:color w:val="000000"/>
              </w:rPr>
              <w:t xml:space="preserve">74 </w:t>
            </w:r>
          </w:p>
          <w:p w:rsidR="00AB2813" w:rsidRDefault="00AB2813">
            <w:pPr>
              <w:pStyle w:val="Normln"/>
              <w:jc w:val="center"/>
              <w:rPr>
                <w:color w:val="000000"/>
              </w:rPr>
            </w:pPr>
            <w:r>
              <w:rPr>
                <w:color w:val="000000"/>
              </w:rPr>
              <w:t xml:space="preserve">97 </w:t>
            </w:r>
          </w:p>
          <w:p w:rsidR="00AB2813" w:rsidRDefault="00AB2813">
            <w:pPr>
              <w:pStyle w:val="Normln"/>
              <w:jc w:val="center"/>
              <w:rPr>
                <w:color w:val="000000"/>
              </w:rPr>
            </w:pPr>
            <w:r>
              <w:rPr>
                <w:color w:val="000000"/>
              </w:rPr>
              <w:t xml:space="preserve">102 </w:t>
            </w:r>
          </w:p>
          <w:p w:rsidR="00AB2813" w:rsidRDefault="00AB2813">
            <w:pPr>
              <w:pStyle w:val="Normln"/>
              <w:jc w:val="center"/>
              <w:rPr>
                <w:color w:val="000000"/>
              </w:rPr>
            </w:pPr>
            <w:r>
              <w:rPr>
                <w:color w:val="000000"/>
              </w:rPr>
              <w:t xml:space="preserve">92 </w:t>
            </w:r>
          </w:p>
          <w:p w:rsidR="00AB2813" w:rsidRDefault="00AB2813">
            <w:pPr>
              <w:pStyle w:val="Normln"/>
              <w:jc w:val="center"/>
              <w:rPr>
                <w:color w:val="000000"/>
              </w:rPr>
            </w:pPr>
            <w:r>
              <w:rPr>
                <w:color w:val="000000"/>
              </w:rPr>
              <w:t xml:space="preserve">109 </w:t>
            </w:r>
          </w:p>
          <w:p w:rsidR="00AB2813" w:rsidRDefault="00AB2813">
            <w:pPr>
              <w:pStyle w:val="Normln"/>
              <w:jc w:val="center"/>
              <w:rPr>
                <w:color w:val="000000"/>
              </w:rPr>
            </w:pPr>
            <w:r>
              <w:rPr>
                <w:color w:val="000000"/>
              </w:rPr>
              <w:t xml:space="preserve">143 </w:t>
            </w:r>
          </w:p>
          <w:p w:rsidR="00AB2813" w:rsidRDefault="00AB2813">
            <w:pPr>
              <w:pStyle w:val="Normln"/>
              <w:jc w:val="center"/>
              <w:rPr>
                <w:color w:val="000000"/>
              </w:rPr>
            </w:pPr>
            <w:r>
              <w:rPr>
                <w:color w:val="000000"/>
              </w:rPr>
              <w:t xml:space="preserve">154 </w:t>
            </w:r>
          </w:p>
          <w:p w:rsidR="00AB2813" w:rsidRDefault="00AB2813">
            <w:pPr>
              <w:pStyle w:val="Normln"/>
              <w:jc w:val="center"/>
              <w:rPr>
                <w:color w:val="000000"/>
              </w:rPr>
            </w:pPr>
            <w:r>
              <w:rPr>
                <w:color w:val="000000"/>
              </w:rPr>
              <w:t xml:space="preserve">133 </w:t>
            </w:r>
          </w:p>
          <w:p w:rsidR="00AB2813" w:rsidRDefault="00AB2813">
            <w:pPr>
              <w:pStyle w:val="Normln"/>
              <w:jc w:val="center"/>
              <w:rPr>
                <w:color w:val="000000"/>
              </w:rPr>
            </w:pPr>
            <w:r>
              <w:rPr>
                <w:color w:val="000000"/>
              </w:rPr>
              <w:t xml:space="preserve">121 </w:t>
            </w:r>
          </w:p>
          <w:p w:rsidR="00AB2813" w:rsidRDefault="00AB2813">
            <w:pPr>
              <w:pStyle w:val="Normln"/>
              <w:jc w:val="center"/>
              <w:rPr>
                <w:color w:val="000000"/>
              </w:rPr>
            </w:pPr>
            <w:r>
              <w:rPr>
                <w:color w:val="000000"/>
              </w:rPr>
              <w:t xml:space="preserve">147 </w:t>
            </w:r>
          </w:p>
          <w:p w:rsidR="00AB2813" w:rsidRDefault="00AB2813">
            <w:pPr>
              <w:pStyle w:val="Normln"/>
              <w:jc w:val="center"/>
              <w:rPr>
                <w:color w:val="000000"/>
              </w:rPr>
            </w:pPr>
            <w:r>
              <w:rPr>
                <w:color w:val="000000"/>
              </w:rPr>
              <w:t xml:space="preserve">124 </w:t>
            </w:r>
          </w:p>
          <w:p w:rsidR="00AB2813" w:rsidRDefault="00AB2813">
            <w:pPr>
              <w:pStyle w:val="Normln"/>
              <w:jc w:val="center"/>
              <w:rPr>
                <w:color w:val="000000"/>
              </w:rPr>
            </w:pPr>
            <w:r>
              <w:rPr>
                <w:color w:val="000000"/>
              </w:rPr>
              <w:t xml:space="preserve">110 </w:t>
            </w:r>
          </w:p>
        </w:tc>
      </w:tr>
    </w:tbl>
    <w:p w:rsidR="00AB2813" w:rsidRDefault="00AB2813" w:rsidP="00AB2813">
      <w:pPr>
        <w:pStyle w:val="Default"/>
        <w:rPr>
          <w:color w:val="auto"/>
        </w:rPr>
      </w:pPr>
    </w:p>
    <w:p w:rsidR="00AB2813" w:rsidRDefault="00AB2813" w:rsidP="00AB2813">
      <w:pPr>
        <w:pStyle w:val="Normln"/>
        <w:ind w:firstLine="709"/>
        <w:jc w:val="both"/>
      </w:pPr>
      <w:r>
        <w:t xml:space="preserve">Za dĺžku väzby sa považuje vzdialenosť stredov dvoch atómov spojených kovalentnou väzbou, čiže medzijadrová vzdialenosť. Túto veličinu možno experimentálne overiť, a predstavuje dôležitú charakteristiku väzby. Hodnoty väzbových </w:t>
      </w:r>
    </w:p>
    <w:p w:rsidR="00AB2813" w:rsidRDefault="00AB2813" w:rsidP="00AB2813">
      <w:pPr>
        <w:pStyle w:val="Normln"/>
        <w:jc w:val="both"/>
      </w:pPr>
      <w:r>
        <w:t>dĺžok sú rádovo 10</w:t>
      </w:r>
      <w:r>
        <w:rPr>
          <w:position w:val="10"/>
          <w:vertAlign w:val="superscript"/>
        </w:rPr>
        <w:t xml:space="preserve">-11 </w:t>
      </w:r>
      <w:r>
        <w:t>až 10</w:t>
      </w:r>
      <w:r>
        <w:rPr>
          <w:position w:val="10"/>
          <w:vertAlign w:val="superscript"/>
        </w:rPr>
        <w:t xml:space="preserve">-10 </w:t>
      </w:r>
      <w:r>
        <w:t xml:space="preserve">m, takže je výhodné ich vyjadrenie v pikometroch. Hodnoty dĺžok niektorých väzieb sú takisto v tab. 3-12. Je zrejmé, že so zväčšujúcou sa násobnosťou sa dĺžka väzby skracuje. Skrátenie dĺžky väzby sa prejaví zvýšením energie väzby. Meranie dĺžok a energii väzby umožňuje určiť násobnosť väzby. </w:t>
      </w:r>
    </w:p>
    <w:p w:rsidR="00AB2813" w:rsidRDefault="00AB2813" w:rsidP="00AB2813">
      <w:pPr>
        <w:pStyle w:val="Normln"/>
        <w:ind w:firstLine="709"/>
        <w:jc w:val="both"/>
      </w:pPr>
      <w:r>
        <w:t xml:space="preserve">Dĺžku väzby možno s dostatočnou presnosťou stanoviť ako súčet tzv. kovalentných polomerov. Kovalentný polomer prvku zodpovedá polovičnej hodnote dĺžky jednoduchej väzby medzi dvoma atómami toho istého prvku. Napríklad kovalentný polomer kremíka je 117 pm, pretože dĺžka väzby Si-Si v kryštále kremíka je 234 pm. </w:t>
      </w:r>
    </w:p>
    <w:p w:rsidR="00AB2813" w:rsidRDefault="00AB2813" w:rsidP="00AB2813">
      <w:pPr>
        <w:pStyle w:val="Normln"/>
        <w:ind w:firstLine="709"/>
        <w:jc w:val="both"/>
      </w:pPr>
      <w:r>
        <w:lastRenderedPageBreak/>
        <w:t xml:space="preserve">Ako sme už uviedli, väzby nie sú len jednoduché, dvojité alebo trojité, ale vzhľadom na delokalizované väzby môžu jestvovať aj prechodné typy. Klasický pojem násobnosti väzby sa preto nahradil pojmom väzbový poriadok, ktorý číselne vyjadruje počet elektrónových párov, ktoré tvoria chemickú väzbu. S klasickou násobnosťou väzby sa zhoduje vtedy, ak je väzba práve celistvou väzbou, alebo ak k nej pristupujú ešte celistvé π- väzby (takáto zhoda je však väčšinou náhodná). </w:t>
      </w:r>
    </w:p>
    <w:p w:rsidR="00AB2813" w:rsidRDefault="00AB2813" w:rsidP="00AB2813">
      <w:pPr>
        <w:pStyle w:val="Normln"/>
        <w:ind w:firstLine="709"/>
        <w:jc w:val="both"/>
      </w:pPr>
      <w:r>
        <w:t xml:space="preserve">Väzbový poriadok môže dosahovať ľubovoľné hodnoty v rozmedzí 0 až 3, ak ide len o väzby σ a π. Nulový poriadok zodpovedá ideálnej iónovej väzbe. Väzbový poriadok možno stanoviť meraním hodnôt niektorých parametrov väzby, najčastejšie ide o väzbové dĺžky, ktoré závisia od väzbového poriadku prakticky lineárne. </w:t>
      </w:r>
    </w:p>
    <w:p w:rsidR="00AB2813" w:rsidRDefault="00AB2813" w:rsidP="00AB2813">
      <w:pPr>
        <w:pStyle w:val="Normln"/>
        <w:ind w:firstLine="709"/>
        <w:jc w:val="both"/>
      </w:pPr>
      <w:r>
        <w:t>Pri väzbách medzi atómami s rozdielnou elektronegativitou je väzbový pár elektrónov posunutý na stranu s väčšou elektronegativitou. Medzi atómami A a B, keď X</w:t>
      </w:r>
      <w:r>
        <w:rPr>
          <w:position w:val="-10"/>
          <w:vertAlign w:val="subscript"/>
        </w:rPr>
        <w:t xml:space="preserve">B </w:t>
      </w:r>
      <w:r>
        <w:t>je väčšie ako X</w:t>
      </w:r>
      <w:r>
        <w:rPr>
          <w:position w:val="-10"/>
          <w:vertAlign w:val="subscript"/>
        </w:rPr>
        <w:t>A</w:t>
      </w:r>
      <w:r>
        <w:t>, vzniká preto polárna kovalentná väzba, vyjadrená parciálnymi nábojmi δ</w:t>
      </w:r>
      <w:r>
        <w:rPr>
          <w:position w:val="10"/>
          <w:vertAlign w:val="superscript"/>
        </w:rPr>
        <w:t xml:space="preserve">+ </w:t>
      </w:r>
      <w:r>
        <w:t>a δ</w:t>
      </w:r>
      <w:r>
        <w:rPr>
          <w:position w:val="10"/>
          <w:vertAlign w:val="superscript"/>
        </w:rPr>
        <w:t>-</w:t>
      </w:r>
      <w:r>
        <w:t xml:space="preserve">. Záporný náboj patrí atómu s väčšou elektronegativitou. Na kvantitatívnu charakteristiku polárneho charakteru väzby možno použiť tzv. iónovosť väzby , ktorá sa vyjadruje v percentách. Iónovosť nepolárnej kovalentnej väzby, zodpovedajúca rovnomernému rozdeleniu väzbového elektrónového páru medzi obidva atómy, má hodnotu 0 %. Väzba, zodpovedajúca úplnému prechodu väzbového páru na atóm B (δ = 1), má iónovosť 100 %. Tento prípad predstavuje v podstate ideálnu iónovú väzbu. </w:t>
      </w:r>
    </w:p>
    <w:p w:rsidR="00AB2813" w:rsidRDefault="00AB2813" w:rsidP="00AB2813">
      <w:pPr>
        <w:pStyle w:val="Normln"/>
        <w:ind w:firstLine="709"/>
        <w:jc w:val="both"/>
      </w:pPr>
      <w:r>
        <w:t xml:space="preserve">Skúsenosťou sa potvrdilo, že v chemických zlúčeninách nie je známy prípad stopercentnej iónovosti väzby, jestvujú len kovalentné väzby s väčším alebo menším polárnym charakterom. </w:t>
      </w:r>
    </w:p>
    <w:p w:rsidR="00AB2813" w:rsidRDefault="00AB2813" w:rsidP="00AB2813">
      <w:pPr>
        <w:pStyle w:val="Normln"/>
        <w:ind w:left="709"/>
        <w:jc w:val="both"/>
      </w:pPr>
      <w:r>
        <w:t xml:space="preserve">Pre orientačné určenie iónovosti väzby možno využiť odvodený vzťah L. PAULING): </w:t>
      </w:r>
    </w:p>
    <w:p w:rsidR="00AB2813" w:rsidRDefault="00AB2813" w:rsidP="00AB2813">
      <w:pPr>
        <w:pStyle w:val="Normln"/>
        <w:ind w:left="709"/>
        <w:jc w:val="both"/>
      </w:pPr>
      <w:r>
        <w:rPr>
          <w:sz w:val="28"/>
          <w:szCs w:val="28"/>
        </w:rPr>
        <w:t>i = 1- e</w:t>
      </w:r>
      <w:r>
        <w:rPr>
          <w:position w:val="10"/>
          <w:sz w:val="28"/>
          <w:szCs w:val="28"/>
          <w:vertAlign w:val="superscript"/>
        </w:rPr>
        <w:t xml:space="preserve">-0.21(XA-XB)2 </w:t>
      </w:r>
      <w:r>
        <w:t xml:space="preserve">(3-21) </w:t>
      </w:r>
    </w:p>
    <w:p w:rsidR="00AB2813" w:rsidRDefault="00AB2813" w:rsidP="00AB2813">
      <w:pPr>
        <w:pStyle w:val="Normln"/>
        <w:jc w:val="both"/>
      </w:pPr>
      <w:r>
        <w:t>kde X</w:t>
      </w:r>
      <w:r>
        <w:rPr>
          <w:position w:val="-10"/>
          <w:vertAlign w:val="subscript"/>
        </w:rPr>
        <w:t xml:space="preserve">A </w:t>
      </w:r>
      <w:r>
        <w:t>a X</w:t>
      </w:r>
      <w:r>
        <w:rPr>
          <w:position w:val="-10"/>
          <w:vertAlign w:val="subscript"/>
        </w:rPr>
        <w:t xml:space="preserve">B </w:t>
      </w:r>
      <w:r>
        <w:t xml:space="preserve">sú elektronegativity prvkov tvoriacich väzbu. </w:t>
      </w:r>
    </w:p>
    <w:p w:rsidR="00AB2813" w:rsidRDefault="00AB2813" w:rsidP="00AB2813">
      <w:pPr>
        <w:pStyle w:val="Normln"/>
        <w:ind w:firstLine="709"/>
        <w:jc w:val="both"/>
      </w:pPr>
      <w:r>
        <w:t xml:space="preserve">Iónovosť väzby podľa neho závisí od rozdielu elektronegativít prvkov vytvárajúcich väzbu. Hodnoty iónovosti väzby v percentách, vypočítané podľa uvedeného vzťahu, sú v tab. 3-13. Zistilo sa, že iónovosť väzby v molekulách najionizovanej- </w:t>
      </w:r>
    </w:p>
    <w:p w:rsidR="00AB2813" w:rsidRDefault="00AB2813" w:rsidP="00AB2813">
      <w:pPr>
        <w:pStyle w:val="Normln"/>
        <w:ind w:left="284" w:firstLine="284"/>
        <w:jc w:val="both"/>
      </w:pPr>
      <w:r>
        <w:t xml:space="preserve">Tabuľka 3-13 </w:t>
      </w:r>
    </w:p>
    <w:p w:rsidR="00AB2813" w:rsidRDefault="00AB2813" w:rsidP="00AB2813">
      <w:pPr>
        <w:pStyle w:val="Normln"/>
        <w:ind w:left="284" w:firstLine="284"/>
        <w:jc w:val="both"/>
      </w:pPr>
      <w:r>
        <w:rPr>
          <w:b/>
          <w:bCs/>
        </w:rPr>
        <w:t xml:space="preserve">Iónovosť väzby i v závislosti od rozdielu elektronegativít (podľa Paulinga) </w:t>
      </w:r>
      <w:r>
        <w:t xml:space="preserve">I </w:t>
      </w:r>
    </w:p>
    <w:tbl>
      <w:tblPr>
        <w:tblW w:w="0" w:type="auto"/>
        <w:tblInd w:w="638" w:type="dxa"/>
        <w:tblBorders>
          <w:top w:val="nil"/>
          <w:left w:val="nil"/>
          <w:bottom w:val="nil"/>
          <w:right w:val="nil"/>
        </w:tblBorders>
        <w:tblLook w:val="0000"/>
      </w:tblPr>
      <w:tblGrid>
        <w:gridCol w:w="865"/>
        <w:gridCol w:w="703"/>
      </w:tblGrid>
      <w:tr w:rsidR="00AB2813">
        <w:tblPrEx>
          <w:tblCellMar>
            <w:top w:w="0" w:type="dxa"/>
            <w:bottom w:w="0" w:type="dxa"/>
          </w:tblCellMar>
        </w:tblPrEx>
        <w:trPr>
          <w:trHeight w:val="325"/>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X</w:t>
            </w:r>
            <w:r>
              <w:rPr>
                <w:color w:val="000000"/>
                <w:position w:val="-10"/>
                <w:vertAlign w:val="subscript"/>
              </w:rPr>
              <w:t>A</w:t>
            </w:r>
            <w:r>
              <w:rPr>
                <w:color w:val="000000"/>
              </w:rPr>
              <w:t>-X</w:t>
            </w:r>
            <w:r>
              <w:rPr>
                <w:color w:val="000000"/>
                <w:position w:val="-10"/>
                <w:vertAlign w:val="subscript"/>
              </w:rPr>
              <w:t>B</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i (%)</w:t>
            </w:r>
          </w:p>
        </w:tc>
      </w:tr>
      <w:tr w:rsidR="00AB2813">
        <w:tblPrEx>
          <w:tblCellMar>
            <w:top w:w="0" w:type="dxa"/>
            <w:bottom w:w="0" w:type="dxa"/>
          </w:tblCellMar>
        </w:tblPrEx>
        <w:trPr>
          <w:trHeight w:val="5008"/>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lastRenderedPageBreak/>
              <w:t xml:space="preserve">0,0 </w:t>
            </w:r>
          </w:p>
          <w:p w:rsidR="00AB2813" w:rsidRDefault="00AB2813">
            <w:pPr>
              <w:pStyle w:val="Normln"/>
              <w:jc w:val="both"/>
              <w:rPr>
                <w:color w:val="000000"/>
              </w:rPr>
            </w:pPr>
            <w:r>
              <w:rPr>
                <w:color w:val="000000"/>
              </w:rPr>
              <w:t xml:space="preserve">0,2 </w:t>
            </w:r>
          </w:p>
          <w:p w:rsidR="00AB2813" w:rsidRDefault="00AB2813">
            <w:pPr>
              <w:pStyle w:val="Normln"/>
              <w:jc w:val="both"/>
              <w:rPr>
                <w:color w:val="000000"/>
              </w:rPr>
            </w:pPr>
            <w:r>
              <w:rPr>
                <w:color w:val="000000"/>
              </w:rPr>
              <w:t xml:space="preserve">0,4 </w:t>
            </w:r>
          </w:p>
          <w:p w:rsidR="00AB2813" w:rsidRDefault="00AB2813">
            <w:pPr>
              <w:pStyle w:val="Normln"/>
              <w:jc w:val="both"/>
              <w:rPr>
                <w:color w:val="000000"/>
              </w:rPr>
            </w:pPr>
            <w:r>
              <w:rPr>
                <w:color w:val="000000"/>
              </w:rPr>
              <w:t xml:space="preserve">0,6 </w:t>
            </w:r>
          </w:p>
          <w:p w:rsidR="00AB2813" w:rsidRDefault="00AB2813">
            <w:pPr>
              <w:pStyle w:val="Normln"/>
              <w:jc w:val="both"/>
              <w:rPr>
                <w:color w:val="000000"/>
              </w:rPr>
            </w:pPr>
            <w:r>
              <w:rPr>
                <w:color w:val="000000"/>
              </w:rPr>
              <w:t xml:space="preserve">0,8 </w:t>
            </w:r>
          </w:p>
          <w:p w:rsidR="00AB2813" w:rsidRDefault="00AB2813">
            <w:pPr>
              <w:pStyle w:val="Normln"/>
              <w:jc w:val="both"/>
              <w:rPr>
                <w:color w:val="000000"/>
              </w:rPr>
            </w:pPr>
            <w:r>
              <w:rPr>
                <w:color w:val="000000"/>
              </w:rPr>
              <w:t xml:space="preserve">1,0 </w:t>
            </w:r>
          </w:p>
          <w:p w:rsidR="00AB2813" w:rsidRDefault="00AB2813">
            <w:pPr>
              <w:pStyle w:val="Normln"/>
              <w:jc w:val="both"/>
              <w:rPr>
                <w:color w:val="000000"/>
              </w:rPr>
            </w:pPr>
            <w:r>
              <w:rPr>
                <w:color w:val="000000"/>
              </w:rPr>
              <w:t xml:space="preserve">1,2 </w:t>
            </w:r>
          </w:p>
          <w:p w:rsidR="00AB2813" w:rsidRDefault="00AB2813">
            <w:pPr>
              <w:pStyle w:val="Normln"/>
              <w:jc w:val="both"/>
              <w:rPr>
                <w:color w:val="000000"/>
              </w:rPr>
            </w:pPr>
            <w:r>
              <w:rPr>
                <w:color w:val="000000"/>
              </w:rPr>
              <w:t xml:space="preserve">1,4 </w:t>
            </w:r>
          </w:p>
          <w:p w:rsidR="00AB2813" w:rsidRDefault="00AB2813">
            <w:pPr>
              <w:pStyle w:val="Normln"/>
              <w:jc w:val="both"/>
              <w:rPr>
                <w:color w:val="000000"/>
              </w:rPr>
            </w:pPr>
            <w:r>
              <w:rPr>
                <w:color w:val="000000"/>
              </w:rPr>
              <w:t xml:space="preserve">1,6 </w:t>
            </w:r>
          </w:p>
          <w:p w:rsidR="00AB2813" w:rsidRDefault="00AB2813">
            <w:pPr>
              <w:pStyle w:val="Normln"/>
              <w:jc w:val="both"/>
              <w:rPr>
                <w:color w:val="000000"/>
              </w:rPr>
            </w:pPr>
            <w:r>
              <w:rPr>
                <w:color w:val="000000"/>
              </w:rPr>
              <w:t xml:space="preserve">1,8 </w:t>
            </w:r>
          </w:p>
          <w:p w:rsidR="00AB2813" w:rsidRDefault="00AB2813">
            <w:pPr>
              <w:pStyle w:val="Normln"/>
              <w:jc w:val="both"/>
              <w:rPr>
                <w:color w:val="000000"/>
              </w:rPr>
            </w:pPr>
            <w:r>
              <w:rPr>
                <w:color w:val="000000"/>
              </w:rPr>
              <w:t xml:space="preserve">2,0 </w:t>
            </w:r>
          </w:p>
          <w:p w:rsidR="00AB2813" w:rsidRDefault="00AB2813">
            <w:pPr>
              <w:pStyle w:val="Normln"/>
              <w:jc w:val="both"/>
              <w:rPr>
                <w:color w:val="000000"/>
              </w:rPr>
            </w:pPr>
            <w:r>
              <w:rPr>
                <w:color w:val="000000"/>
              </w:rPr>
              <w:t xml:space="preserve">2,2 </w:t>
            </w:r>
          </w:p>
          <w:p w:rsidR="00AB2813" w:rsidRDefault="00AB2813">
            <w:pPr>
              <w:pStyle w:val="Normln"/>
              <w:jc w:val="both"/>
              <w:rPr>
                <w:color w:val="000000"/>
              </w:rPr>
            </w:pPr>
            <w:r>
              <w:rPr>
                <w:color w:val="000000"/>
              </w:rPr>
              <w:t xml:space="preserve">2,4 </w:t>
            </w:r>
          </w:p>
          <w:p w:rsidR="00AB2813" w:rsidRDefault="00AB2813">
            <w:pPr>
              <w:pStyle w:val="Normln"/>
              <w:jc w:val="both"/>
              <w:rPr>
                <w:color w:val="000000"/>
              </w:rPr>
            </w:pPr>
            <w:r>
              <w:rPr>
                <w:color w:val="000000"/>
              </w:rPr>
              <w:t xml:space="preserve">2,6 </w:t>
            </w:r>
          </w:p>
          <w:p w:rsidR="00AB2813" w:rsidRDefault="00AB2813">
            <w:pPr>
              <w:pStyle w:val="Normln"/>
              <w:jc w:val="both"/>
              <w:rPr>
                <w:color w:val="000000"/>
              </w:rPr>
            </w:pPr>
            <w:r>
              <w:rPr>
                <w:color w:val="000000"/>
              </w:rPr>
              <w:t xml:space="preserve">2,8 </w:t>
            </w:r>
          </w:p>
          <w:p w:rsidR="00AB2813" w:rsidRDefault="00AB2813">
            <w:pPr>
              <w:pStyle w:val="Normln"/>
              <w:jc w:val="both"/>
              <w:rPr>
                <w:color w:val="000000"/>
              </w:rPr>
            </w:pPr>
            <w:r>
              <w:rPr>
                <w:color w:val="000000"/>
              </w:rPr>
              <w:t xml:space="preserve">3,0 </w:t>
            </w:r>
          </w:p>
          <w:p w:rsidR="00AB2813" w:rsidRDefault="00AB2813">
            <w:pPr>
              <w:pStyle w:val="Normln"/>
              <w:jc w:val="both"/>
              <w:rPr>
                <w:color w:val="000000"/>
              </w:rPr>
            </w:pPr>
            <w:r>
              <w:rPr>
                <w:color w:val="000000"/>
              </w:rPr>
              <w:t xml:space="preserve">3,2 </w:t>
            </w:r>
          </w:p>
          <w:p w:rsidR="00AB2813" w:rsidRDefault="00AB2813">
            <w:pPr>
              <w:pStyle w:val="Normln"/>
              <w:jc w:val="both"/>
              <w:rPr>
                <w:color w:val="000000"/>
              </w:rPr>
            </w:pPr>
            <w:r>
              <w:rPr>
                <w:color w:val="000000"/>
              </w:rPr>
              <w:t xml:space="preserve">3,4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1 </w:t>
            </w:r>
          </w:p>
          <w:p w:rsidR="00AB2813" w:rsidRDefault="00AB2813">
            <w:pPr>
              <w:pStyle w:val="Normln"/>
              <w:jc w:val="both"/>
              <w:rPr>
                <w:color w:val="000000"/>
              </w:rPr>
            </w:pPr>
            <w:r>
              <w:rPr>
                <w:color w:val="000000"/>
              </w:rPr>
              <w:t xml:space="preserve">3 </w:t>
            </w:r>
          </w:p>
          <w:p w:rsidR="00AB2813" w:rsidRDefault="00AB2813">
            <w:pPr>
              <w:pStyle w:val="Normln"/>
              <w:jc w:val="both"/>
              <w:rPr>
                <w:color w:val="000000"/>
              </w:rPr>
            </w:pPr>
            <w:r>
              <w:rPr>
                <w:color w:val="000000"/>
              </w:rPr>
              <w:t xml:space="preserve">7 </w:t>
            </w:r>
          </w:p>
          <w:p w:rsidR="00AB2813" w:rsidRDefault="00AB2813">
            <w:pPr>
              <w:pStyle w:val="Normln"/>
              <w:jc w:val="both"/>
              <w:rPr>
                <w:color w:val="000000"/>
              </w:rPr>
            </w:pPr>
            <w:r>
              <w:rPr>
                <w:color w:val="000000"/>
              </w:rPr>
              <w:t xml:space="preserve">13 </w:t>
            </w:r>
          </w:p>
          <w:p w:rsidR="00AB2813" w:rsidRDefault="00AB2813">
            <w:pPr>
              <w:pStyle w:val="Normln"/>
              <w:jc w:val="both"/>
              <w:rPr>
                <w:color w:val="000000"/>
              </w:rPr>
            </w:pPr>
            <w:r>
              <w:rPr>
                <w:color w:val="000000"/>
              </w:rPr>
              <w:t xml:space="preserve">19 </w:t>
            </w:r>
          </w:p>
          <w:p w:rsidR="00AB2813" w:rsidRDefault="00AB2813">
            <w:pPr>
              <w:pStyle w:val="Normln"/>
              <w:jc w:val="both"/>
              <w:rPr>
                <w:color w:val="000000"/>
              </w:rPr>
            </w:pPr>
            <w:r>
              <w:rPr>
                <w:color w:val="000000"/>
              </w:rPr>
              <w:t xml:space="preserve">26 </w:t>
            </w:r>
          </w:p>
          <w:p w:rsidR="00AB2813" w:rsidRDefault="00AB2813">
            <w:pPr>
              <w:pStyle w:val="Normln"/>
              <w:jc w:val="both"/>
              <w:rPr>
                <w:color w:val="000000"/>
              </w:rPr>
            </w:pPr>
            <w:r>
              <w:rPr>
                <w:color w:val="000000"/>
              </w:rPr>
              <w:t xml:space="preserve">34 </w:t>
            </w:r>
          </w:p>
          <w:p w:rsidR="00AB2813" w:rsidRDefault="00AB2813">
            <w:pPr>
              <w:pStyle w:val="Normln"/>
              <w:jc w:val="both"/>
              <w:rPr>
                <w:color w:val="000000"/>
              </w:rPr>
            </w:pPr>
            <w:r>
              <w:rPr>
                <w:color w:val="000000"/>
              </w:rPr>
              <w:t xml:space="preserve">42 </w:t>
            </w:r>
          </w:p>
          <w:p w:rsidR="00AB2813" w:rsidRDefault="00AB2813">
            <w:pPr>
              <w:pStyle w:val="Normln"/>
              <w:jc w:val="both"/>
              <w:rPr>
                <w:color w:val="000000"/>
              </w:rPr>
            </w:pPr>
            <w:r>
              <w:rPr>
                <w:color w:val="000000"/>
              </w:rPr>
              <w:t xml:space="preserve">49 </w:t>
            </w:r>
          </w:p>
          <w:p w:rsidR="00AB2813" w:rsidRDefault="00AB2813">
            <w:pPr>
              <w:pStyle w:val="Normln"/>
              <w:jc w:val="both"/>
              <w:rPr>
                <w:color w:val="000000"/>
              </w:rPr>
            </w:pPr>
            <w:r>
              <w:rPr>
                <w:color w:val="000000"/>
              </w:rPr>
              <w:t xml:space="preserve">57 </w:t>
            </w:r>
          </w:p>
          <w:p w:rsidR="00AB2813" w:rsidRDefault="00AB2813">
            <w:pPr>
              <w:pStyle w:val="Normln"/>
              <w:jc w:val="both"/>
              <w:rPr>
                <w:color w:val="000000"/>
              </w:rPr>
            </w:pPr>
            <w:r>
              <w:rPr>
                <w:color w:val="000000"/>
              </w:rPr>
              <w:t xml:space="preserve">64 </w:t>
            </w:r>
          </w:p>
          <w:p w:rsidR="00AB2813" w:rsidRDefault="00AB2813">
            <w:pPr>
              <w:pStyle w:val="Normln"/>
              <w:jc w:val="both"/>
              <w:rPr>
                <w:color w:val="000000"/>
              </w:rPr>
            </w:pPr>
            <w:r>
              <w:rPr>
                <w:color w:val="000000"/>
              </w:rPr>
              <w:t xml:space="preserve">70 </w:t>
            </w:r>
          </w:p>
          <w:p w:rsidR="00AB2813" w:rsidRDefault="00AB2813">
            <w:pPr>
              <w:pStyle w:val="Normln"/>
              <w:jc w:val="both"/>
              <w:rPr>
                <w:color w:val="000000"/>
              </w:rPr>
            </w:pPr>
            <w:r>
              <w:rPr>
                <w:color w:val="000000"/>
              </w:rPr>
              <w:t xml:space="preserve">76 </w:t>
            </w:r>
          </w:p>
          <w:p w:rsidR="00AB2813" w:rsidRDefault="00AB2813">
            <w:pPr>
              <w:pStyle w:val="Normln"/>
              <w:jc w:val="both"/>
              <w:rPr>
                <w:color w:val="000000"/>
              </w:rPr>
            </w:pPr>
            <w:r>
              <w:rPr>
                <w:color w:val="000000"/>
              </w:rPr>
              <w:t xml:space="preserve">81 </w:t>
            </w:r>
          </w:p>
          <w:p w:rsidR="00AB2813" w:rsidRDefault="00AB2813">
            <w:pPr>
              <w:pStyle w:val="Normln"/>
              <w:jc w:val="both"/>
              <w:rPr>
                <w:color w:val="000000"/>
              </w:rPr>
            </w:pPr>
            <w:r>
              <w:rPr>
                <w:color w:val="000000"/>
              </w:rPr>
              <w:t xml:space="preserve">85 </w:t>
            </w:r>
          </w:p>
          <w:p w:rsidR="00AB2813" w:rsidRDefault="00AB2813">
            <w:pPr>
              <w:pStyle w:val="Normln"/>
              <w:jc w:val="both"/>
              <w:rPr>
                <w:color w:val="000000"/>
              </w:rPr>
            </w:pPr>
            <w:r>
              <w:rPr>
                <w:color w:val="000000"/>
              </w:rPr>
              <w:t xml:space="preserve">88 </w:t>
            </w:r>
          </w:p>
          <w:p w:rsidR="00AB2813" w:rsidRDefault="00AB2813">
            <w:pPr>
              <w:pStyle w:val="Normln"/>
              <w:jc w:val="both"/>
              <w:rPr>
                <w:color w:val="000000"/>
              </w:rPr>
            </w:pPr>
            <w:r>
              <w:rPr>
                <w:color w:val="000000"/>
              </w:rPr>
              <w:t xml:space="preserve">91 </w:t>
            </w:r>
          </w:p>
        </w:tc>
      </w:tr>
    </w:tbl>
    <w:p w:rsidR="00AB2813" w:rsidRDefault="00AB2813" w:rsidP="00AB2813">
      <w:pPr>
        <w:pStyle w:val="Default"/>
        <w:rPr>
          <w:color w:val="auto"/>
        </w:rPr>
      </w:pPr>
    </w:p>
    <w:p w:rsidR="00AB2813" w:rsidRDefault="00AB2813" w:rsidP="00AB2813">
      <w:pPr>
        <w:pStyle w:val="Normln"/>
        <w:jc w:val="both"/>
      </w:pPr>
      <w:r>
        <w:t xml:space="preserve">ších zlúčenín, akými sú fluorid cézny CsF, resp. fluorid francný FrF, je iba 90 %. V kryštalickom stave sa však iónovosť väzby zväčší. Závislosť iónovosti väzby od rozdielu hodnôt elektronegativít prvkov je graficky znázornená na obr. 3-29 </w:t>
      </w:r>
    </w:p>
    <w:p w:rsidR="00AB2813" w:rsidRDefault="00AB2813" w:rsidP="00AB2813">
      <w:pPr>
        <w:pStyle w:val="Normln"/>
        <w:jc w:val="both"/>
      </w:pPr>
      <w:r>
        <w:t xml:space="preserve">Obr. 3-29. Závislosť iónovosti väzby i od rozdielu hodnôt elektronegativít väzbových partnerov </w:t>
      </w:r>
    </w:p>
    <w:p w:rsidR="00AB2813" w:rsidRDefault="00AB2813" w:rsidP="00AB2813">
      <w:pPr>
        <w:pStyle w:val="Normln"/>
        <w:ind w:firstLine="709"/>
        <w:jc w:val="both"/>
      </w:pPr>
      <w:r>
        <w:t xml:space="preserve">S iónovosťou väzby v značnom rozsahu súvisí polárny charakter, čiže polarita molekuly. Jej kvantitatívnym vyjadrením je dipólový moment ,μ definovaný vzťahom : </w:t>
      </w:r>
    </w:p>
    <w:p w:rsidR="00AB2813" w:rsidRDefault="00AB2813" w:rsidP="00AB2813">
      <w:pPr>
        <w:pStyle w:val="Normln"/>
        <w:ind w:firstLine="709"/>
        <w:jc w:val="both"/>
      </w:pPr>
      <w:r>
        <w:t xml:space="preserve">μ </w:t>
      </w:r>
      <w:r>
        <w:rPr>
          <w:b/>
          <w:bCs/>
        </w:rPr>
        <w:t xml:space="preserve">= </w:t>
      </w:r>
      <w:r>
        <w:rPr>
          <w:b/>
          <w:bCs/>
          <w:i/>
          <w:iCs/>
        </w:rPr>
        <w:t xml:space="preserve">l </w:t>
      </w:r>
      <w:r>
        <w:rPr>
          <w:b/>
          <w:bCs/>
        </w:rPr>
        <w:t>.</w:t>
      </w:r>
      <w:r>
        <w:t xml:space="preserve">δ (3-22) </w:t>
      </w:r>
    </w:p>
    <w:p w:rsidR="00AB2813" w:rsidRDefault="00AB2813" w:rsidP="00AB2813">
      <w:pPr>
        <w:pStyle w:val="Normln"/>
        <w:ind w:firstLine="709"/>
        <w:jc w:val="both"/>
      </w:pPr>
      <w:r>
        <w:t xml:space="preserve">kde l je vzdialenosť ťažísk kladného a záporného náboja s absolútnou veľkosťou δ </w:t>
      </w:r>
    </w:p>
    <w:p w:rsidR="00AB2813" w:rsidRDefault="00AB2813" w:rsidP="00AB2813">
      <w:pPr>
        <w:pStyle w:val="Normln"/>
        <w:jc w:val="both"/>
      </w:pPr>
      <w:r>
        <w:t xml:space="preserve">V dvojatómovej molekule sa l rovná medzijadrovej vzdialenosti, takže dipólový moment charakterizuje iónovosť väzby. V sústave SI je jednotkou dipólového momentu C . m (coulombmeter). Hodnoty dipólových momentov niektorých molekúl sú v tab. 3-14. Dipólový moment je vektorová veličina. Na obr. 3-31 vidieť vznik dipólového momentu v niektorých dvoj- a trojatómových molekulách </w:t>
      </w:r>
    </w:p>
    <w:p w:rsidR="00AB2813" w:rsidRDefault="00AB2813" w:rsidP="00AB2813">
      <w:pPr>
        <w:pStyle w:val="Normln"/>
        <w:jc w:val="both"/>
      </w:pPr>
      <w:r>
        <w:t xml:space="preserve">Obr. 3-30. Znázornenie dipólového momentu dvojatómovej molekuly AB </w:t>
      </w:r>
    </w:p>
    <w:p w:rsidR="00AB2813" w:rsidRDefault="00AB2813" w:rsidP="00AB2813">
      <w:pPr>
        <w:pStyle w:val="Normln"/>
        <w:jc w:val="both"/>
      </w:pPr>
      <w:r>
        <w:t xml:space="preserve">3-31. Vznik dipólového momentu v dvojatómových a trojatómových molekulách </w:t>
      </w:r>
    </w:p>
    <w:p w:rsidR="00AB2813" w:rsidRDefault="00AB2813" w:rsidP="00AB2813">
      <w:pPr>
        <w:pStyle w:val="Normln"/>
        <w:ind w:firstLine="709"/>
        <w:jc w:val="both"/>
      </w:pPr>
      <w:r>
        <w:t>V binárnych molekulách je zrejmá závislosť dipólového momentu molekuly od rozdielu elektronegativít. a tým aj od iónovosti väzby. Vo viacatómových molekulách je hodnota dipólového momentu značne ovplyvnená tvarom molekuly. Molekuly s pravidelným usporiadaním (CO</w:t>
      </w:r>
      <w:r>
        <w:rPr>
          <w:position w:val="-10"/>
          <w:vertAlign w:val="subscript"/>
        </w:rPr>
        <w:t>2</w:t>
      </w:r>
      <w:r>
        <w:t>. SO</w:t>
      </w:r>
      <w:r>
        <w:rPr>
          <w:position w:val="-10"/>
          <w:vertAlign w:val="subscript"/>
        </w:rPr>
        <w:t>3</w:t>
      </w:r>
      <w:r>
        <w:t>, CH</w:t>
      </w:r>
      <w:r>
        <w:rPr>
          <w:position w:val="-10"/>
          <w:vertAlign w:val="subscript"/>
        </w:rPr>
        <w:t xml:space="preserve">4 </w:t>
      </w:r>
      <w:r>
        <w:t xml:space="preserve">atď.) majú nulový dipólový moment napriek tomu, že väzby vykazujú nenulovú iónovosť. Tieto molekuly sa označujú ako nepolárne. Naopak, molekuly niektorých zlúčenín (LiH. KF, NaCl a i.). sú veľmi polárne.                                                             </w:t>
      </w:r>
      <w:r>
        <w:rPr>
          <w:b/>
          <w:bCs/>
        </w:rPr>
        <w:t xml:space="preserve">Dipólové momenty niektorých molekúl </w:t>
      </w:r>
    </w:p>
    <w:tbl>
      <w:tblPr>
        <w:tblW w:w="0" w:type="auto"/>
        <w:tblInd w:w="1" w:type="dxa"/>
        <w:tblBorders>
          <w:top w:val="nil"/>
          <w:left w:val="nil"/>
          <w:bottom w:val="nil"/>
          <w:right w:val="nil"/>
        </w:tblBorders>
        <w:tblLook w:val="0000"/>
      </w:tblPr>
      <w:tblGrid>
        <w:gridCol w:w="1136"/>
        <w:gridCol w:w="1645"/>
      </w:tblGrid>
      <w:tr w:rsidR="00AB2813">
        <w:tblPrEx>
          <w:tblCellMar>
            <w:top w:w="0" w:type="dxa"/>
            <w:bottom w:w="0" w:type="dxa"/>
          </w:tblCellMar>
        </w:tblPrEx>
        <w:trPr>
          <w:trHeight w:val="345"/>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Molekula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μ ( 10</w:t>
            </w:r>
            <w:r>
              <w:rPr>
                <w:color w:val="000000"/>
                <w:position w:val="10"/>
                <w:vertAlign w:val="superscript"/>
              </w:rPr>
              <w:t xml:space="preserve">-30 </w:t>
            </w:r>
            <w:r>
              <w:rPr>
                <w:color w:val="000000"/>
              </w:rPr>
              <w:t xml:space="preserve">C . m) </w:t>
            </w:r>
          </w:p>
        </w:tc>
      </w:tr>
      <w:tr w:rsidR="00AB2813">
        <w:tblPrEx>
          <w:tblCellMar>
            <w:top w:w="0" w:type="dxa"/>
            <w:bottom w:w="0" w:type="dxa"/>
          </w:tblCellMar>
        </w:tblPrEx>
        <w:trPr>
          <w:trHeight w:val="4180"/>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lastRenderedPageBreak/>
              <w:t xml:space="preserve">HF </w:t>
            </w:r>
          </w:p>
          <w:p w:rsidR="00AB2813" w:rsidRDefault="00AB2813">
            <w:pPr>
              <w:pStyle w:val="Normln"/>
              <w:jc w:val="both"/>
              <w:rPr>
                <w:color w:val="000000"/>
              </w:rPr>
            </w:pPr>
            <w:r>
              <w:rPr>
                <w:color w:val="000000"/>
              </w:rPr>
              <w:t xml:space="preserve">HCl </w:t>
            </w:r>
          </w:p>
          <w:p w:rsidR="00AB2813" w:rsidRDefault="00AB2813">
            <w:pPr>
              <w:pStyle w:val="Normln"/>
              <w:jc w:val="both"/>
              <w:rPr>
                <w:color w:val="000000"/>
              </w:rPr>
            </w:pPr>
            <w:r>
              <w:rPr>
                <w:color w:val="000000"/>
              </w:rPr>
              <w:t xml:space="preserve">HBr </w:t>
            </w:r>
          </w:p>
          <w:p w:rsidR="00AB2813" w:rsidRDefault="00AB2813">
            <w:pPr>
              <w:pStyle w:val="Normln"/>
              <w:jc w:val="both"/>
              <w:rPr>
                <w:color w:val="000000"/>
              </w:rPr>
            </w:pPr>
            <w:r>
              <w:rPr>
                <w:color w:val="000000"/>
              </w:rPr>
              <w:t xml:space="preserve">HI </w:t>
            </w:r>
          </w:p>
          <w:p w:rsidR="00AB2813" w:rsidRDefault="00AB2813">
            <w:pPr>
              <w:pStyle w:val="Normln"/>
              <w:jc w:val="both"/>
              <w:rPr>
                <w:color w:val="000000"/>
              </w:rPr>
            </w:pPr>
            <w:r>
              <w:rPr>
                <w:color w:val="000000"/>
              </w:rPr>
              <w:t>H</w:t>
            </w:r>
            <w:r>
              <w:rPr>
                <w:color w:val="000000"/>
                <w:position w:val="-10"/>
                <w:vertAlign w:val="subscript"/>
              </w:rPr>
              <w:t>2</w:t>
            </w:r>
            <w:r>
              <w:rPr>
                <w:color w:val="000000"/>
              </w:rPr>
              <w:t xml:space="preserve">O </w:t>
            </w:r>
          </w:p>
          <w:p w:rsidR="00AB2813" w:rsidRDefault="00AB2813">
            <w:pPr>
              <w:pStyle w:val="Normln"/>
              <w:jc w:val="both"/>
              <w:rPr>
                <w:color w:val="000000"/>
              </w:rPr>
            </w:pPr>
            <w:r>
              <w:rPr>
                <w:color w:val="000000"/>
              </w:rPr>
              <w:t>H</w:t>
            </w:r>
            <w:r>
              <w:rPr>
                <w:color w:val="000000"/>
                <w:position w:val="-10"/>
                <w:vertAlign w:val="subscript"/>
              </w:rPr>
              <w:t>2</w:t>
            </w:r>
            <w:r>
              <w:rPr>
                <w:color w:val="000000"/>
              </w:rPr>
              <w:t xml:space="preserve">S </w:t>
            </w:r>
          </w:p>
          <w:p w:rsidR="00AB2813" w:rsidRDefault="00AB2813">
            <w:pPr>
              <w:pStyle w:val="Normln"/>
              <w:jc w:val="both"/>
              <w:rPr>
                <w:color w:val="000000"/>
              </w:rPr>
            </w:pPr>
            <w:r>
              <w:rPr>
                <w:color w:val="000000"/>
              </w:rPr>
              <w:t>NH</w:t>
            </w:r>
            <w:r>
              <w:rPr>
                <w:color w:val="000000"/>
                <w:position w:val="-10"/>
                <w:vertAlign w:val="subscript"/>
              </w:rPr>
              <w:t xml:space="preserve">3 </w:t>
            </w:r>
          </w:p>
          <w:p w:rsidR="00AB2813" w:rsidRDefault="00AB2813">
            <w:pPr>
              <w:pStyle w:val="Normln"/>
              <w:jc w:val="both"/>
              <w:rPr>
                <w:color w:val="000000"/>
              </w:rPr>
            </w:pPr>
            <w:r>
              <w:rPr>
                <w:color w:val="000000"/>
              </w:rPr>
              <w:t xml:space="preserve">NO </w:t>
            </w:r>
          </w:p>
          <w:p w:rsidR="00AB2813" w:rsidRDefault="00AB2813">
            <w:pPr>
              <w:pStyle w:val="Normln"/>
              <w:jc w:val="both"/>
              <w:rPr>
                <w:color w:val="000000"/>
              </w:rPr>
            </w:pPr>
            <w:r>
              <w:rPr>
                <w:color w:val="000000"/>
              </w:rPr>
              <w:t>SO</w:t>
            </w:r>
            <w:r>
              <w:rPr>
                <w:color w:val="000000"/>
                <w:position w:val="-10"/>
                <w:vertAlign w:val="subscript"/>
              </w:rPr>
              <w:t>2</w:t>
            </w:r>
          </w:p>
          <w:p w:rsidR="00AB2813" w:rsidRDefault="00AB2813">
            <w:pPr>
              <w:pStyle w:val="Normln"/>
              <w:jc w:val="both"/>
              <w:rPr>
                <w:color w:val="000000"/>
              </w:rPr>
            </w:pPr>
            <w:r>
              <w:rPr>
                <w:color w:val="000000"/>
              </w:rPr>
              <w:t>SO</w:t>
            </w:r>
            <w:r>
              <w:rPr>
                <w:color w:val="000000"/>
                <w:position w:val="-10"/>
                <w:vertAlign w:val="subscript"/>
              </w:rPr>
              <w:t>3</w:t>
            </w:r>
          </w:p>
          <w:p w:rsidR="00AB2813" w:rsidRDefault="00AB2813">
            <w:pPr>
              <w:pStyle w:val="Normln"/>
              <w:jc w:val="both"/>
              <w:rPr>
                <w:color w:val="000000"/>
              </w:rPr>
            </w:pPr>
            <w:r>
              <w:rPr>
                <w:color w:val="000000"/>
              </w:rPr>
              <w:t>CO</w:t>
            </w:r>
            <w:r>
              <w:rPr>
                <w:color w:val="000000"/>
                <w:position w:val="-10"/>
                <w:vertAlign w:val="subscript"/>
              </w:rPr>
              <w:t>2</w:t>
            </w:r>
          </w:p>
          <w:p w:rsidR="00AB2813" w:rsidRDefault="00AB2813">
            <w:pPr>
              <w:pStyle w:val="Normln"/>
              <w:jc w:val="both"/>
              <w:rPr>
                <w:color w:val="000000"/>
              </w:rPr>
            </w:pPr>
            <w:r>
              <w:rPr>
                <w:color w:val="000000"/>
              </w:rPr>
              <w:t>CH</w:t>
            </w:r>
            <w:r>
              <w:rPr>
                <w:color w:val="000000"/>
                <w:position w:val="-10"/>
                <w:vertAlign w:val="subscript"/>
              </w:rPr>
              <w:t>4</w:t>
            </w:r>
          </w:p>
          <w:p w:rsidR="00AB2813" w:rsidRDefault="00AB2813">
            <w:pPr>
              <w:pStyle w:val="Normln"/>
              <w:jc w:val="both"/>
              <w:rPr>
                <w:color w:val="000000"/>
              </w:rPr>
            </w:pPr>
            <w:r>
              <w:rPr>
                <w:color w:val="000000"/>
              </w:rPr>
              <w:t xml:space="preserve">PCl5 </w:t>
            </w:r>
          </w:p>
          <w:p w:rsidR="00AB2813" w:rsidRDefault="00AB2813">
            <w:pPr>
              <w:pStyle w:val="Normln"/>
              <w:jc w:val="both"/>
              <w:rPr>
                <w:color w:val="000000"/>
              </w:rPr>
            </w:pPr>
            <w:r>
              <w:rPr>
                <w:color w:val="000000"/>
              </w:rPr>
              <w:t xml:space="preserve">LiH </w:t>
            </w:r>
          </w:p>
          <w:p w:rsidR="00AB2813" w:rsidRDefault="00AB2813">
            <w:pPr>
              <w:pStyle w:val="Normln"/>
              <w:jc w:val="both"/>
              <w:rPr>
                <w:color w:val="000000"/>
              </w:rPr>
            </w:pPr>
            <w:r>
              <w:rPr>
                <w:color w:val="000000"/>
              </w:rPr>
              <w:t xml:space="preserve">KF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6,36 </w:t>
            </w:r>
          </w:p>
          <w:p w:rsidR="00AB2813" w:rsidRDefault="00AB2813">
            <w:pPr>
              <w:pStyle w:val="Normln"/>
              <w:jc w:val="both"/>
              <w:rPr>
                <w:color w:val="000000"/>
              </w:rPr>
            </w:pPr>
            <w:r>
              <w:rPr>
                <w:color w:val="000000"/>
              </w:rPr>
              <w:t xml:space="preserve">3,43 </w:t>
            </w:r>
          </w:p>
          <w:p w:rsidR="00AB2813" w:rsidRDefault="00AB2813">
            <w:pPr>
              <w:pStyle w:val="Normln"/>
              <w:jc w:val="both"/>
              <w:rPr>
                <w:color w:val="000000"/>
              </w:rPr>
            </w:pPr>
            <w:r>
              <w:rPr>
                <w:color w:val="000000"/>
              </w:rPr>
              <w:t xml:space="preserve">0,63 </w:t>
            </w:r>
          </w:p>
          <w:p w:rsidR="00AB2813" w:rsidRDefault="00AB2813">
            <w:pPr>
              <w:pStyle w:val="Normln"/>
              <w:jc w:val="both"/>
              <w:rPr>
                <w:color w:val="000000"/>
              </w:rPr>
            </w:pPr>
            <w:r>
              <w:rPr>
                <w:color w:val="000000"/>
              </w:rPr>
              <w:t xml:space="preserve">1,27 </w:t>
            </w:r>
          </w:p>
          <w:p w:rsidR="00AB2813" w:rsidRDefault="00AB2813">
            <w:pPr>
              <w:pStyle w:val="Normln"/>
              <w:jc w:val="both"/>
              <w:rPr>
                <w:color w:val="000000"/>
              </w:rPr>
            </w:pPr>
            <w:r>
              <w:rPr>
                <w:color w:val="000000"/>
              </w:rPr>
              <w:t xml:space="preserve">6,13 </w:t>
            </w:r>
          </w:p>
          <w:p w:rsidR="00AB2813" w:rsidRDefault="00AB2813">
            <w:pPr>
              <w:pStyle w:val="Normln"/>
              <w:jc w:val="both"/>
              <w:rPr>
                <w:color w:val="000000"/>
              </w:rPr>
            </w:pPr>
            <w:r>
              <w:rPr>
                <w:color w:val="000000"/>
              </w:rPr>
              <w:t xml:space="preserve">3,10 </w:t>
            </w:r>
          </w:p>
          <w:p w:rsidR="00AB2813" w:rsidRDefault="00AB2813">
            <w:pPr>
              <w:pStyle w:val="Normln"/>
              <w:jc w:val="both"/>
              <w:rPr>
                <w:color w:val="000000"/>
              </w:rPr>
            </w:pPr>
            <w:r>
              <w:rPr>
                <w:color w:val="000000"/>
              </w:rPr>
              <w:t xml:space="preserve">4,86 </w:t>
            </w:r>
          </w:p>
          <w:p w:rsidR="00AB2813" w:rsidRDefault="00AB2813">
            <w:pPr>
              <w:pStyle w:val="Normln"/>
              <w:jc w:val="both"/>
              <w:rPr>
                <w:color w:val="000000"/>
              </w:rPr>
            </w:pPr>
            <w:r>
              <w:rPr>
                <w:color w:val="000000"/>
              </w:rPr>
              <w:t xml:space="preserve">0,43 </w:t>
            </w:r>
          </w:p>
          <w:p w:rsidR="00AB2813" w:rsidRDefault="00AB2813">
            <w:pPr>
              <w:pStyle w:val="Normln"/>
              <w:jc w:val="both"/>
              <w:rPr>
                <w:color w:val="000000"/>
              </w:rPr>
            </w:pPr>
            <w:r>
              <w:rPr>
                <w:color w:val="000000"/>
              </w:rPr>
              <w:t xml:space="preserve">5,36 </w:t>
            </w:r>
          </w:p>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17,7 </w:t>
            </w:r>
          </w:p>
          <w:p w:rsidR="00AB2813" w:rsidRDefault="00AB2813">
            <w:pPr>
              <w:pStyle w:val="Normln"/>
              <w:jc w:val="both"/>
              <w:rPr>
                <w:color w:val="000000"/>
              </w:rPr>
            </w:pPr>
            <w:r>
              <w:rPr>
                <w:color w:val="000000"/>
              </w:rPr>
              <w:t xml:space="preserve">25,8 </w:t>
            </w:r>
          </w:p>
        </w:tc>
      </w:tr>
    </w:tbl>
    <w:p w:rsidR="00AB2813" w:rsidRDefault="00AB2813" w:rsidP="00AB2813">
      <w:pPr>
        <w:pStyle w:val="Default"/>
        <w:rPr>
          <w:color w:val="auto"/>
        </w:rPr>
      </w:pPr>
    </w:p>
    <w:p w:rsidR="00AB2813" w:rsidRDefault="00AB2813" w:rsidP="00AB2813">
      <w:pPr>
        <w:pStyle w:val="Nadpis4"/>
        <w:numPr>
          <w:ilvl w:val="0"/>
          <w:numId w:val="16"/>
        </w:numPr>
        <w:ind w:left="864" w:hanging="864"/>
      </w:pPr>
      <w:r>
        <w:t xml:space="preserve">3.5.2.7 </w:t>
      </w:r>
      <w:r>
        <w:rPr>
          <w:b/>
          <w:bCs/>
          <w:u w:val="single"/>
        </w:rPr>
        <w:t>Základy teórie molekulových orbitalov</w:t>
      </w:r>
      <w:r>
        <w:rPr>
          <w:rStyle w:val="Znakapoznpodarou"/>
          <w:b/>
          <w:bCs/>
          <w:position w:val="10"/>
          <w:vertAlign w:val="superscript"/>
        </w:rPr>
        <w:t xml:space="preserve">225 </w:t>
      </w:r>
    </w:p>
    <w:p w:rsidR="00AB2813" w:rsidRDefault="00AB2813" w:rsidP="00AB2813">
      <w:pPr>
        <w:pStyle w:val="Normln"/>
        <w:ind w:firstLine="709"/>
        <w:jc w:val="both"/>
      </w:pPr>
      <w:r>
        <w:t xml:space="preserve">Na rozdiel od teórie VB, podľa ktorej sa zachováva individualita jednotlivých atómov v molekule, považuje sa v teórii MO molekula za jediný celok a jej elektrónová štruktúra sa opisuje v podstate analogicky ako elektrónová štruktúra atómov. Namiesto atómových orbitalov sa však vychádza zo sústavy polycentrických molekulových orbitalov. Podobne ako atómový orbital je molekulový orbital takisto charakterizovaný kvantovými číslami. ktoré určujú jeho energiu a symetriu (priestorové usporiadanie). Na postupné zapĺňanie sústavy molekulových orbitalov elektrónmi sa vzťahujú rovnaké pravidlá ako pri atómových orbitaloch. Pretože presné určenie molekulových orbitalov v zložitejších molekulách je zatiaľ veľmi obťažné. je nevyhnutné použiť približné riešenia. Jedna z najbežnejších približných metód vychádza z predpokladu, že molekulový orbital možno určiť lineárnou kombináciou atómových orbitalov (odtiaľ je odvodená aj skratka tejto metódy - LCAO). </w:t>
      </w:r>
    </w:p>
    <w:p w:rsidR="00AB2813" w:rsidRDefault="00AB2813" w:rsidP="00AB2813">
      <w:pPr>
        <w:pStyle w:val="Normln"/>
        <w:ind w:firstLine="709"/>
        <w:jc w:val="both"/>
      </w:pPr>
      <w:r>
        <w:t xml:space="preserve">Možno dokázať. že kombináciou n atómových orbitalov vzniká vždy n molekulových orbitalov. Účinná kombinácia je možná vtedy, ak majú atómové orbitaly zhodnú symetriu (vzhľadom na spojnicu jadier), môžu sa dostatočne prekrývať a ich energie sú blízke. </w:t>
      </w:r>
    </w:p>
    <w:p w:rsidR="00AB2813" w:rsidRDefault="00AB2813" w:rsidP="00AB2813">
      <w:pPr>
        <w:pStyle w:val="Normln"/>
        <w:ind w:firstLine="709"/>
        <w:jc w:val="both"/>
      </w:pPr>
      <w:r>
        <w:t xml:space="preserve">Pre jednoduchosť sa zameriame na kombináciu dvoch rovnakých atómových orbitalov, ako pri dvojatómových molekulách prvkov. Z dvoch atómových orbitalov vzniknú dva molekulové orbitaly s rozdielnou energiou (obr. 3-32). Jeden z molekulových orbitalov má nižšiu energiu a nazýva sa väzbový. Druhý molekulový orbital s vyššou energiou je však protiväzbový. Ak obsadí elektrónmi </w:t>
      </w:r>
    </w:p>
    <w:p w:rsidR="00AB2813" w:rsidRDefault="00AB2813" w:rsidP="00AB2813">
      <w:pPr>
        <w:pStyle w:val="Normln"/>
        <w:jc w:val="both"/>
      </w:pPr>
      <w:r>
        <w:t xml:space="preserve">z atómových orbitalov väzbový molekulový orbital, energia sústavy je nižšia ako energia samostatných atómov, takže vzniká stabilná molekula. Elektrónový pár na protiväzbovom orbitale sa nielen nezúčastňuje na tvorbe molekuly, ale aj ruší väzbu vytvorenú väzbovým elektrónovým párom (väzbovým molekulovým orbitalom). Molekulové orbitaly, ktorých energia sa neodlišuje od atómových orbitalov, sa nazývajú neväzbové. </w:t>
      </w:r>
    </w:p>
    <w:p w:rsidR="00AB2813" w:rsidRDefault="00AB2813" w:rsidP="00AB2813">
      <w:pPr>
        <w:pStyle w:val="Normln"/>
        <w:ind w:firstLine="709"/>
        <w:jc w:val="both"/>
      </w:pPr>
      <w:r>
        <w:t xml:space="preserve">Obr. 3-32. Schematické znázornenie energie atómových (AO) a molekulových (MO) orbitalov </w:t>
      </w:r>
    </w:p>
    <w:p w:rsidR="00AB2813" w:rsidRDefault="00AB2813" w:rsidP="00AB2813">
      <w:pPr>
        <w:pStyle w:val="Normln"/>
        <w:ind w:firstLine="709"/>
        <w:jc w:val="both"/>
      </w:pPr>
      <w:r>
        <w:lastRenderedPageBreak/>
        <w:t xml:space="preserve">Na odvodenie typu molekulových orbitalov treba určiť, ktoré atómové orbitaly možno účinne kombinovať. V dvojatómovej molekule, kde spojnica jadier zodpovedá osi z, možno kombinovať orbitaly s rovnakým magnetickým kvantovým číslom, ako vyplýva z tab. 3-15. </w:t>
      </w:r>
    </w:p>
    <w:p w:rsidR="00AB2813" w:rsidRDefault="00AB2813" w:rsidP="00AB2813">
      <w:pPr>
        <w:pStyle w:val="Normln"/>
        <w:jc w:val="both"/>
      </w:pPr>
      <w:r>
        <w:t xml:space="preserve">Tabuľka 3-15 </w:t>
      </w:r>
    </w:p>
    <w:p w:rsidR="00AB2813" w:rsidRDefault="00AB2813" w:rsidP="00AB2813">
      <w:pPr>
        <w:pStyle w:val="Normln"/>
        <w:jc w:val="both"/>
      </w:pPr>
      <w:r>
        <w:rPr>
          <w:b/>
          <w:bCs/>
        </w:rPr>
        <w:t xml:space="preserve">Účinné kombinácie atómových orbitalov </w:t>
      </w:r>
    </w:p>
    <w:tbl>
      <w:tblPr>
        <w:tblW w:w="0" w:type="auto"/>
        <w:tblInd w:w="1" w:type="dxa"/>
        <w:tblBorders>
          <w:top w:val="nil"/>
          <w:left w:val="nil"/>
          <w:bottom w:val="nil"/>
          <w:right w:val="nil"/>
        </w:tblBorders>
        <w:tblLook w:val="0000"/>
      </w:tblPr>
      <w:tblGrid>
        <w:gridCol w:w="1916"/>
        <w:gridCol w:w="1863"/>
        <w:gridCol w:w="2843"/>
      </w:tblGrid>
      <w:tr w:rsidR="00AB2813">
        <w:tblPrEx>
          <w:tblCellMar>
            <w:top w:w="0" w:type="dxa"/>
            <w:bottom w:w="0" w:type="dxa"/>
          </w:tblCellMar>
        </w:tblPrEx>
        <w:trPr>
          <w:trHeight w:val="868"/>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Atómové orbitaly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Magnetické číslo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Typ molekulového orbitalu </w:t>
            </w:r>
          </w:p>
        </w:tc>
      </w:tr>
      <w:tr w:rsidR="00AB2813">
        <w:tblPrEx>
          <w:tblCellMar>
            <w:top w:w="0" w:type="dxa"/>
            <w:bottom w:w="0" w:type="dxa"/>
          </w:tblCellMar>
        </w:tblPrEx>
        <w:trPr>
          <w:trHeight w:val="933"/>
        </w:trPr>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s, p</w:t>
            </w:r>
            <w:r>
              <w:rPr>
                <w:color w:val="000000"/>
                <w:position w:val="-10"/>
                <w:vertAlign w:val="subscript"/>
              </w:rPr>
              <w:t>z</w:t>
            </w:r>
            <w:r>
              <w:rPr>
                <w:color w:val="000000"/>
              </w:rPr>
              <w:t>, d</w:t>
            </w:r>
            <w:r>
              <w:rPr>
                <w:color w:val="000000"/>
                <w:position w:val="-10"/>
                <w:vertAlign w:val="subscript"/>
              </w:rPr>
              <w:t>z</w:t>
            </w:r>
            <w:r>
              <w:rPr>
                <w:color w:val="000000"/>
                <w:position w:val="10"/>
                <w:vertAlign w:val="superscript"/>
              </w:rPr>
              <w:t>2</w:t>
            </w:r>
          </w:p>
          <w:p w:rsidR="00AB2813" w:rsidRDefault="00AB2813">
            <w:pPr>
              <w:pStyle w:val="Normln"/>
              <w:jc w:val="both"/>
              <w:rPr>
                <w:color w:val="000000"/>
              </w:rPr>
            </w:pPr>
            <w:r>
              <w:rPr>
                <w:color w:val="000000"/>
              </w:rPr>
              <w:t>p</w:t>
            </w:r>
            <w:r>
              <w:rPr>
                <w:color w:val="000000"/>
                <w:position w:val="-10"/>
                <w:vertAlign w:val="subscript"/>
              </w:rPr>
              <w:t>x</w:t>
            </w:r>
            <w:r>
              <w:rPr>
                <w:color w:val="000000"/>
              </w:rPr>
              <w:t>,p</w:t>
            </w:r>
            <w:r>
              <w:rPr>
                <w:color w:val="000000"/>
                <w:position w:val="-10"/>
                <w:vertAlign w:val="subscript"/>
              </w:rPr>
              <w:t>y</w:t>
            </w:r>
            <w:r>
              <w:rPr>
                <w:color w:val="000000"/>
              </w:rPr>
              <w:t>,d</w:t>
            </w:r>
            <w:r>
              <w:rPr>
                <w:color w:val="000000"/>
                <w:position w:val="-10"/>
                <w:vertAlign w:val="subscript"/>
              </w:rPr>
              <w:t>xz</w:t>
            </w:r>
            <w:r>
              <w:rPr>
                <w:color w:val="000000"/>
              </w:rPr>
              <w:t>,d</w:t>
            </w:r>
            <w:r>
              <w:rPr>
                <w:color w:val="000000"/>
                <w:position w:val="-10"/>
                <w:vertAlign w:val="subscript"/>
              </w:rPr>
              <w:t>yz</w:t>
            </w:r>
          </w:p>
          <w:p w:rsidR="00AB2813" w:rsidRDefault="00AB2813">
            <w:pPr>
              <w:pStyle w:val="Normln"/>
              <w:jc w:val="both"/>
              <w:rPr>
                <w:color w:val="000000"/>
              </w:rPr>
            </w:pPr>
            <w:r>
              <w:rPr>
                <w:color w:val="000000"/>
              </w:rPr>
              <w:t>d</w:t>
            </w:r>
            <w:r>
              <w:rPr>
                <w:color w:val="000000"/>
                <w:position w:val="-10"/>
                <w:vertAlign w:val="subscript"/>
              </w:rPr>
              <w:t>xy</w:t>
            </w:r>
            <w:r>
              <w:rPr>
                <w:color w:val="000000"/>
              </w:rPr>
              <w:t>,d</w:t>
            </w:r>
            <w:r>
              <w:rPr>
                <w:color w:val="000000"/>
                <w:position w:val="-10"/>
                <w:vertAlign w:val="subscript"/>
              </w:rPr>
              <w:t>x</w:t>
            </w:r>
            <w:r>
              <w:rPr>
                <w:color w:val="000000"/>
                <w:position w:val="10"/>
                <w:vertAlign w:val="superscript"/>
              </w:rPr>
              <w:t>2</w:t>
            </w:r>
            <w:r>
              <w:rPr>
                <w:color w:val="000000"/>
                <w:position w:val="-10"/>
                <w:vertAlign w:val="subscript"/>
              </w:rPr>
              <w:t>-y</w:t>
            </w:r>
            <w:r>
              <w:rPr>
                <w:color w:val="000000"/>
                <w:position w:val="10"/>
                <w:vertAlign w:val="superscript"/>
              </w:rPr>
              <w:t>2</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0 </w:t>
            </w:r>
          </w:p>
          <w:p w:rsidR="00AB2813" w:rsidRDefault="00AB2813">
            <w:pPr>
              <w:pStyle w:val="Normln"/>
              <w:jc w:val="both"/>
              <w:rPr>
                <w:color w:val="000000"/>
              </w:rPr>
            </w:pPr>
            <w:r>
              <w:rPr>
                <w:color w:val="000000"/>
              </w:rPr>
              <w:t xml:space="preserve">±1 </w:t>
            </w:r>
          </w:p>
          <w:p w:rsidR="00AB2813" w:rsidRDefault="00AB2813">
            <w:pPr>
              <w:pStyle w:val="Normln"/>
              <w:jc w:val="both"/>
              <w:rPr>
                <w:color w:val="000000"/>
              </w:rPr>
            </w:pPr>
            <w:r>
              <w:rPr>
                <w:color w:val="000000"/>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AB2813" w:rsidRDefault="00AB2813">
            <w:pPr>
              <w:pStyle w:val="Normln"/>
              <w:jc w:val="both"/>
              <w:rPr>
                <w:color w:val="000000"/>
              </w:rPr>
            </w:pPr>
            <w:r>
              <w:rPr>
                <w:color w:val="000000"/>
              </w:rPr>
              <w:t xml:space="preserve">σ </w:t>
            </w:r>
          </w:p>
          <w:p w:rsidR="00AB2813" w:rsidRDefault="00AB2813">
            <w:pPr>
              <w:pStyle w:val="Normln"/>
              <w:jc w:val="both"/>
              <w:rPr>
                <w:color w:val="000000"/>
              </w:rPr>
            </w:pPr>
            <w:r>
              <w:rPr>
                <w:color w:val="000000"/>
              </w:rPr>
              <w:t xml:space="preserve">π </w:t>
            </w:r>
          </w:p>
          <w:p w:rsidR="00AB2813" w:rsidRDefault="00AB2813">
            <w:pPr>
              <w:pStyle w:val="Normln"/>
              <w:jc w:val="both"/>
              <w:rPr>
                <w:color w:val="000000"/>
              </w:rPr>
            </w:pPr>
            <w:r>
              <w:rPr>
                <w:color w:val="000000"/>
              </w:rPr>
              <w:t xml:space="preserve">δ </w:t>
            </w:r>
          </w:p>
        </w:tc>
      </w:tr>
    </w:tbl>
    <w:p w:rsidR="00AB2813" w:rsidRDefault="00AB2813" w:rsidP="00AB2813">
      <w:pPr>
        <w:pStyle w:val="Default"/>
        <w:rPr>
          <w:color w:val="auto"/>
        </w:rPr>
      </w:pPr>
    </w:p>
    <w:p w:rsidR="00AB2813" w:rsidRDefault="00AB2813" w:rsidP="00AB2813">
      <w:pPr>
        <w:pStyle w:val="Normln"/>
        <w:ind w:firstLine="709"/>
        <w:jc w:val="both"/>
      </w:pPr>
      <w:r>
        <w:t xml:space="preserve">Podľa symetrie rozlišujeme molekulové orbitaly σ, π a δ. Odlišujú sa rozdelením hustoty väzbového páru, resp. pravdepodobnosťou výskytu elektrónov vzhľadom na atómové jadrá viazaných prvkov. V binárnych molekulách tvar molekulových orbitalov zodpovedá rozdeleniu elektrónových hustôt vo väzbách σ, π a δ podľa teórie VB. Niektoré molekulové orbitaly, ktoré vznikli kombináciou orbitalov s a p,  </w:t>
      </w:r>
    </w:p>
    <w:p w:rsidR="00AB2813" w:rsidRDefault="00AB2813" w:rsidP="00AB2813">
      <w:pPr>
        <w:pStyle w:val="Normln"/>
        <w:ind w:firstLine="709"/>
        <w:jc w:val="both"/>
      </w:pPr>
      <w:r>
        <w:t xml:space="preserve">sú znázornené na obr. 3-33. Je zrejmé, že molekulové orbitaly typu σ majú rotačnú symetriu vzhľadom na os z, t. j. na spojnicu jadier. </w:t>
      </w:r>
    </w:p>
    <w:p w:rsidR="00AB2813" w:rsidRDefault="00AB2813" w:rsidP="00AB2813">
      <w:pPr>
        <w:pStyle w:val="Normln"/>
        <w:ind w:firstLine="709"/>
        <w:jc w:val="both"/>
      </w:pPr>
      <w:r>
        <w:t xml:space="preserve">Symbolika, označujúca molekulové orbitaly, vyjadruje ich symetriu (σ, π a δ), charakter (väzbový, protiväzbový, neväzbový) a pôvod (použité atómové orbitaly). </w:t>
      </w:r>
    </w:p>
    <w:p w:rsidR="00AB2813" w:rsidRDefault="00AB2813" w:rsidP="00AB2813">
      <w:pPr>
        <w:pStyle w:val="Normln"/>
        <w:ind w:left="2127" w:hanging="1620"/>
      </w:pPr>
      <w:r>
        <w:t xml:space="preserve">Obr. 3-33. Molekulové orbitaly vzniknuté kombináciou dvoch atómových orbitalov, typu s alebo p </w:t>
      </w:r>
    </w:p>
    <w:p w:rsidR="00AB2813" w:rsidRDefault="00AB2813" w:rsidP="00AB2813">
      <w:pPr>
        <w:pStyle w:val="Normln"/>
        <w:jc w:val="both"/>
      </w:pPr>
      <w:r>
        <w:t xml:space="preserve">Protiväzbový orbital sa označuje horným indexom </w:t>
      </w:r>
      <w:r>
        <w:rPr>
          <w:position w:val="10"/>
          <w:vertAlign w:val="superscript"/>
        </w:rPr>
        <w:t>*</w:t>
      </w:r>
      <w:r>
        <w:t xml:space="preserve">, neväzbový orbital indexom n. Spôsoby označovania pôvodu vyplynú z uvedených príkladov : </w:t>
      </w:r>
    </w:p>
    <w:p w:rsidR="00AB2813" w:rsidRDefault="00AB2813" w:rsidP="00AB2813">
      <w:pPr>
        <w:pStyle w:val="Normln"/>
        <w:jc w:val="both"/>
      </w:pPr>
      <w:r>
        <w:t>σ(ls) alebo σ</w:t>
      </w:r>
      <w:r>
        <w:rPr>
          <w:position w:val="-10"/>
          <w:vertAlign w:val="subscript"/>
        </w:rPr>
        <w:t>s</w:t>
      </w:r>
      <w:r>
        <w:t xml:space="preserve">-väzbový molekulový orbital typu σ, vzniknutý kombináciou atómových orbitalov ls, </w:t>
      </w:r>
    </w:p>
    <w:p w:rsidR="00AB2813" w:rsidRDefault="00AB2813" w:rsidP="00AB2813">
      <w:pPr>
        <w:pStyle w:val="Normln"/>
        <w:jc w:val="both"/>
      </w:pPr>
      <w:r>
        <w:t>σ*(2p</w:t>
      </w:r>
      <w:r>
        <w:rPr>
          <w:position w:val="-10"/>
          <w:vertAlign w:val="subscript"/>
        </w:rPr>
        <w:t>x</w:t>
      </w:r>
      <w:r>
        <w:t>) alebo σ</w:t>
      </w:r>
      <w:r>
        <w:rPr>
          <w:position w:val="-10"/>
          <w:vertAlign w:val="subscript"/>
        </w:rPr>
        <w:t>z</w:t>
      </w:r>
      <w:r>
        <w:t>*-protiväzbový MO typu σ, vzniknutý kombináciou AO 2p</w:t>
      </w:r>
      <w:r>
        <w:rPr>
          <w:position w:val="-10"/>
          <w:vertAlign w:val="subscript"/>
        </w:rPr>
        <w:t>z</w:t>
      </w:r>
      <w:r>
        <w:t xml:space="preserve">, </w:t>
      </w:r>
    </w:p>
    <w:p w:rsidR="00AB2813" w:rsidRDefault="00AB2813" w:rsidP="00AB2813">
      <w:pPr>
        <w:pStyle w:val="Normln"/>
        <w:jc w:val="both"/>
      </w:pPr>
      <w:r>
        <w:t>π(2p</w:t>
      </w:r>
      <w:r>
        <w:rPr>
          <w:position w:val="-10"/>
          <w:vertAlign w:val="subscript"/>
        </w:rPr>
        <w:t>x</w:t>
      </w:r>
      <w:r>
        <w:t>) alebo π</w:t>
      </w:r>
      <w:r>
        <w:rPr>
          <w:position w:val="-10"/>
          <w:vertAlign w:val="subscript"/>
        </w:rPr>
        <w:t xml:space="preserve">x </w:t>
      </w:r>
      <w:r>
        <w:t>-väzbový MO typu π, vzniknutý kombináciou AO 2p</w:t>
      </w:r>
      <w:r>
        <w:rPr>
          <w:position w:val="-10"/>
          <w:vertAlign w:val="subscript"/>
        </w:rPr>
        <w:t>x</w:t>
      </w:r>
      <w:r>
        <w:t xml:space="preserve">, </w:t>
      </w:r>
    </w:p>
    <w:p w:rsidR="00AB2813" w:rsidRDefault="00AB2813" w:rsidP="00AB2813">
      <w:pPr>
        <w:pStyle w:val="Normln"/>
        <w:jc w:val="both"/>
      </w:pPr>
      <w:r>
        <w:t>π*(2p</w:t>
      </w:r>
      <w:r>
        <w:rPr>
          <w:position w:val="-10"/>
          <w:vertAlign w:val="subscript"/>
        </w:rPr>
        <w:t>y</w:t>
      </w:r>
      <w:r>
        <w:t>)</w:t>
      </w:r>
      <w:r>
        <w:rPr>
          <w:position w:val="10"/>
          <w:vertAlign w:val="superscript"/>
        </w:rPr>
        <w:t xml:space="preserve">2 </w:t>
      </w:r>
      <w:r>
        <w:t>alebo (π</w:t>
      </w:r>
      <w:r>
        <w:rPr>
          <w:rFonts w:ascii="Cambria Math" w:hAnsi="Cambria Math" w:cs="Cambria Math"/>
          <w:position w:val="8"/>
          <w:vertAlign w:val="superscript"/>
        </w:rPr>
        <w:t>∗</w:t>
      </w:r>
      <w:r>
        <w:rPr>
          <w:position w:val="-10"/>
          <w:vertAlign w:val="subscript"/>
        </w:rPr>
        <w:t>y</w:t>
      </w:r>
      <w:r>
        <w:t>)</w:t>
      </w:r>
      <w:r>
        <w:rPr>
          <w:position w:val="10"/>
          <w:vertAlign w:val="superscript"/>
        </w:rPr>
        <w:t>2</w:t>
      </w:r>
      <w:r>
        <w:t>-protiväzbový MO typu π, vzniknutý kombináciou AO 2p</w:t>
      </w:r>
      <w:r>
        <w:rPr>
          <w:position w:val="-10"/>
          <w:vertAlign w:val="subscript"/>
        </w:rPr>
        <w:t>y</w:t>
      </w:r>
      <w:r>
        <w:t xml:space="preserve">, obsadený dvoma elektrónmi. </w:t>
      </w:r>
    </w:p>
    <w:p w:rsidR="00AB2813" w:rsidRDefault="00AB2813" w:rsidP="00AB2813">
      <w:pPr>
        <w:pStyle w:val="Normln"/>
        <w:ind w:firstLine="709"/>
        <w:jc w:val="both"/>
      </w:pPr>
      <w:r>
        <w:t xml:space="preserve">Na obr. 3-34 sú znázornené relatívne energie jednotlivých molekulových orbitalov MO pre prvky prvej a druhej periódy Mendelejevovej tabuľky, takže je to vlastne energetický diagram molekulových orbitalov. Na základe tohto diagramu možno odvodiť väzby v binárnych molekulách uvedených prvkov. </w:t>
      </w:r>
    </w:p>
    <w:p w:rsidR="00AB2813" w:rsidRDefault="00AB2813" w:rsidP="00AB2813">
      <w:pPr>
        <w:pStyle w:val="Normln"/>
        <w:ind w:firstLine="709"/>
        <w:jc w:val="both"/>
      </w:pPr>
      <w:r>
        <w:t>V prípade molekuly vodíka elektróny z atómových orbitalov obsadia väzbový molekulový orbital σ (ls), čo zodpovedá vzniku stabilnej molekuly H</w:t>
      </w:r>
      <w:r>
        <w:rPr>
          <w:position w:val="-10"/>
          <w:vertAlign w:val="subscript"/>
        </w:rPr>
        <w:t>2</w:t>
      </w:r>
      <w:r>
        <w:t xml:space="preserve">. </w:t>
      </w:r>
    </w:p>
    <w:p w:rsidR="00AB2813" w:rsidRDefault="00AB2813" w:rsidP="00AB2813">
      <w:pPr>
        <w:pStyle w:val="Normln"/>
        <w:ind w:firstLine="709"/>
        <w:jc w:val="both"/>
      </w:pPr>
      <w:r>
        <w:t>Molekula hélia He</w:t>
      </w:r>
      <w:r>
        <w:rPr>
          <w:position w:val="-10"/>
          <w:vertAlign w:val="subscript"/>
        </w:rPr>
        <w:t xml:space="preserve">2 </w:t>
      </w:r>
      <w:r>
        <w:t xml:space="preserve">nemôže jestvovať, pretože štyri elektróny z orbitalov ls </w:t>
      </w:r>
    </w:p>
    <w:p w:rsidR="00AB2813" w:rsidRDefault="00AB2813" w:rsidP="00AB2813">
      <w:pPr>
        <w:pStyle w:val="Normln"/>
        <w:jc w:val="both"/>
      </w:pPr>
      <w:r>
        <w:t xml:space="preserve">zaplnia väzbový a protiväzbový molekulový orbital, takže príťažlivé sily väzbového orbitálu σ(1s) sa rušia odpudivým účinkom protiväzbového orbitalu σ*( ls). </w:t>
      </w:r>
    </w:p>
    <w:p w:rsidR="00AB2813" w:rsidRDefault="00AB2813" w:rsidP="00AB2813">
      <w:pPr>
        <w:pStyle w:val="Normln"/>
        <w:ind w:firstLine="709"/>
        <w:jc w:val="both"/>
      </w:pPr>
      <w:r>
        <w:lastRenderedPageBreak/>
        <w:t>Molekula lítia Li</w:t>
      </w:r>
      <w:r>
        <w:rPr>
          <w:position w:val="-10"/>
          <w:vertAlign w:val="subscript"/>
        </w:rPr>
        <w:t xml:space="preserve">2 </w:t>
      </w:r>
      <w:r>
        <w:t>vzniká pôsobením väzbového molekulového orbitalu σ(2s). ktorý sa zaplní dvoma elektrónmi z atómových orbitalov 2s. Molekula berýlia Be</w:t>
      </w:r>
      <w:r>
        <w:rPr>
          <w:position w:val="-10"/>
          <w:vertAlign w:val="subscript"/>
        </w:rPr>
        <w:t xml:space="preserve">z </w:t>
      </w:r>
      <w:r>
        <w:t xml:space="preserve">však nie je schopná existencie, pretože väzbový účinok molekulového orbitalu σ(2s) sa kompenzuje protiväzbovým orbitalom σ*(2s). </w:t>
      </w:r>
    </w:p>
    <w:p w:rsidR="00AB2813" w:rsidRDefault="00AB2813" w:rsidP="00AB2813">
      <w:pPr>
        <w:pStyle w:val="Normln"/>
        <w:ind w:firstLine="709"/>
        <w:jc w:val="both"/>
      </w:pPr>
      <w:r>
        <w:t xml:space="preserve">Obr. 3-34. Energetický diagram molekulových orbitalov dvojatómových molekúl </w:t>
      </w:r>
    </w:p>
    <w:p w:rsidR="00AB2813" w:rsidRDefault="00AB2813" w:rsidP="00AB2813">
      <w:pPr>
        <w:pStyle w:val="Normln"/>
        <w:ind w:firstLine="709"/>
        <w:jc w:val="both"/>
      </w:pPr>
      <w:r>
        <w:t>Väzby v menej významných molekulách bóru B</w:t>
      </w:r>
      <w:r>
        <w:rPr>
          <w:position w:val="-10"/>
          <w:vertAlign w:val="subscript"/>
        </w:rPr>
        <w:t xml:space="preserve">2 </w:t>
      </w:r>
      <w:r>
        <w:t>a uhlíka C</w:t>
      </w:r>
      <w:r>
        <w:rPr>
          <w:position w:val="-10"/>
          <w:vertAlign w:val="subscript"/>
        </w:rPr>
        <w:t xml:space="preserve">2 </w:t>
      </w:r>
      <w:r>
        <w:t>sa uskutočňujú prostredníctvom väzbových molekulových orbitalov π</w:t>
      </w:r>
      <w:r>
        <w:rPr>
          <w:position w:val="-10"/>
          <w:vertAlign w:val="subscript"/>
        </w:rPr>
        <w:t xml:space="preserve">x </w:t>
      </w:r>
      <w:r>
        <w:t>a π</w:t>
      </w:r>
      <w:r>
        <w:rPr>
          <w:position w:val="-10"/>
          <w:vertAlign w:val="subscript"/>
        </w:rPr>
        <w:t>y</w:t>
      </w:r>
      <w:r>
        <w:t xml:space="preserve">. </w:t>
      </w:r>
    </w:p>
    <w:p w:rsidR="00AB2813" w:rsidRDefault="00AB2813" w:rsidP="00AB2813">
      <w:pPr>
        <w:pStyle w:val="Normln"/>
        <w:ind w:firstLine="709"/>
        <w:jc w:val="both"/>
      </w:pPr>
      <w:r>
        <w:t>V molekule dusíka N</w:t>
      </w:r>
      <w:r>
        <w:rPr>
          <w:position w:val="-10"/>
          <w:vertAlign w:val="subscript"/>
        </w:rPr>
        <w:t xml:space="preserve">2 </w:t>
      </w:r>
      <w:r>
        <w:t>sa na väzbe zúčastňuje väzbový MO σ(2p) a dva väzbové MO typu π. Molekulové orbitaly σ(2s) a σ</w:t>
      </w:r>
      <w:r>
        <w:rPr>
          <w:position w:val="10"/>
          <w:vertAlign w:val="superscript"/>
        </w:rPr>
        <w:t>*</w:t>
      </w:r>
      <w:r>
        <w:t xml:space="preserve">(2s) sa vo svojich účinkoch rušia, takže podľa teórie VB sa v molekule dusíka vyskytuje celistvá trojitá väzba (väzbový poriadok je 3). </w:t>
      </w:r>
    </w:p>
    <w:p w:rsidR="00AB2813" w:rsidRDefault="00AB2813" w:rsidP="00AB2813">
      <w:pPr>
        <w:pStyle w:val="Normln"/>
        <w:ind w:firstLine="709"/>
        <w:jc w:val="both"/>
      </w:pPr>
      <w:r>
        <w:t>V molekule kyslíka O</w:t>
      </w:r>
      <w:r>
        <w:rPr>
          <w:position w:val="-10"/>
          <w:vertAlign w:val="subscript"/>
        </w:rPr>
        <w:t xml:space="preserve">2 </w:t>
      </w:r>
      <w:r>
        <w:t>(obr. 3-35) sú síce tie isté väzbové molekulové orbitaly ako v molekule dusíka, avšak väzbový účinok π-orbitalov sa na polovicu kompenzuje protiväzbovými orbitalmi π</w:t>
      </w:r>
      <w:r>
        <w:rPr>
          <w:position w:val="-10"/>
          <w:vertAlign w:val="subscript"/>
        </w:rPr>
        <w:t>x</w:t>
      </w:r>
      <w:r>
        <w:rPr>
          <w:position w:val="10"/>
          <w:vertAlign w:val="superscript"/>
        </w:rPr>
        <w:t xml:space="preserve">* </w:t>
      </w:r>
      <w:r>
        <w:t>a π</w:t>
      </w:r>
      <w:r>
        <w:rPr>
          <w:position w:val="-10"/>
          <w:vertAlign w:val="subscript"/>
        </w:rPr>
        <w:t>y</w:t>
      </w:r>
      <w:r>
        <w:rPr>
          <w:position w:val="10"/>
          <w:vertAlign w:val="superscript"/>
        </w:rPr>
        <w:t xml:space="preserve">* </w:t>
      </w:r>
      <w:r>
        <w:t xml:space="preserve">, obsadenými zhodne jedným elektrónom. Možno teda tvrdiť, že väzba v molekule kyslíka je tvorená jednou väzbou σ a dvoma polovičnými väzbami π. Poriadok väzby je 2 ako pri teórii VB, avšak prítomnosť nepárových elektrónov v protiväzbových molekulových orbitáloch vysvetľuje pozorovaný paramagnetizmus molekuly kyslíka. </w:t>
      </w:r>
    </w:p>
    <w:p w:rsidR="00AB2813" w:rsidRDefault="00AB2813" w:rsidP="00AB2813">
      <w:pPr>
        <w:pStyle w:val="Normln"/>
        <w:ind w:firstLine="709"/>
        <w:jc w:val="both"/>
      </w:pPr>
      <w:r>
        <w:t>Je zrejmé, že v molekule fluóru F</w:t>
      </w:r>
      <w:r>
        <w:rPr>
          <w:position w:val="-10"/>
          <w:vertAlign w:val="subscript"/>
        </w:rPr>
        <w:t xml:space="preserve">2 </w:t>
      </w:r>
      <w:r>
        <w:t>ďalšie dva elektróny z orbitalu 2p doplnia protiväzbové orbitaly π</w:t>
      </w:r>
      <w:r>
        <w:rPr>
          <w:position w:val="-10"/>
          <w:vertAlign w:val="subscript"/>
        </w:rPr>
        <w:t>x</w:t>
      </w:r>
      <w:r>
        <w:rPr>
          <w:position w:val="10"/>
          <w:vertAlign w:val="superscript"/>
        </w:rPr>
        <w:t xml:space="preserve">* </w:t>
      </w:r>
      <w:r>
        <w:t>a π</w:t>
      </w:r>
      <w:r>
        <w:rPr>
          <w:position w:val="-10"/>
          <w:vertAlign w:val="subscript"/>
        </w:rPr>
        <w:t>y</w:t>
      </w:r>
      <w:r>
        <w:rPr>
          <w:position w:val="10"/>
          <w:vertAlign w:val="superscript"/>
        </w:rPr>
        <w:t>*</w:t>
      </w:r>
      <w:r>
        <w:t xml:space="preserve">, takže väzbu bude tvorí len molekulový orbital </w:t>
      </w:r>
    </w:p>
    <w:p w:rsidR="00AB2813" w:rsidRDefault="00AB2813" w:rsidP="00AB2813">
      <w:pPr>
        <w:pStyle w:val="Normln"/>
        <w:jc w:val="both"/>
      </w:pPr>
      <w:r>
        <w:t>σ(2p). V zhode s teóriou VB bude väzba v molekule F</w:t>
      </w:r>
      <w:r>
        <w:rPr>
          <w:position w:val="-10"/>
          <w:vertAlign w:val="subscript"/>
        </w:rPr>
        <w:t xml:space="preserve">2 </w:t>
      </w:r>
      <w:r>
        <w:t xml:space="preserve">jednoduchou σ- väzbou. </w:t>
      </w:r>
    </w:p>
    <w:p w:rsidR="00AB2813" w:rsidRDefault="00AB2813" w:rsidP="00AB2813">
      <w:pPr>
        <w:pStyle w:val="Normln"/>
        <w:ind w:firstLine="709"/>
        <w:jc w:val="both"/>
      </w:pPr>
      <w:r>
        <w:t xml:space="preserve">Molekula neónu nie je opäť schopná existencie. pretože má práve zaplnené všetky väzbové a protiväzbové molekulové orbitaly. takže väzbový poriadok je nulový. </w:t>
      </w:r>
    </w:p>
    <w:p w:rsidR="00AB2813" w:rsidRDefault="00AB2813" w:rsidP="00AB2813">
      <w:pPr>
        <w:pStyle w:val="Normln"/>
        <w:ind w:firstLine="709"/>
        <w:jc w:val="both"/>
      </w:pPr>
      <w:r>
        <w:t xml:space="preserve">Obr. 3-35. Diagram molekulových orbitalov pre molekulu kyslíka </w:t>
      </w:r>
    </w:p>
    <w:p w:rsidR="00AB2813" w:rsidRDefault="00AB2813" w:rsidP="00AB2813">
      <w:pPr>
        <w:pStyle w:val="Nadpis3"/>
        <w:numPr>
          <w:ilvl w:val="0"/>
          <w:numId w:val="17"/>
        </w:numPr>
        <w:ind w:left="720" w:hanging="720"/>
      </w:pPr>
      <w:r>
        <w:rPr>
          <w:b/>
          <w:bCs/>
        </w:rPr>
        <w:t xml:space="preserve">3.5.3 </w:t>
      </w:r>
      <w:r>
        <w:rPr>
          <w:b/>
          <w:bCs/>
          <w:u w:val="single"/>
        </w:rPr>
        <w:t>Koordinačno kovalentná väzba a komplexné zlúčeniny</w:t>
      </w:r>
      <w:r>
        <w:rPr>
          <w:rStyle w:val="Znakapoznpodarou"/>
          <w:b/>
          <w:bCs/>
          <w:i/>
          <w:iCs/>
          <w:position w:val="10"/>
          <w:vertAlign w:val="superscript"/>
        </w:rPr>
        <w:t xml:space="preserve">226 </w:t>
      </w:r>
    </w:p>
    <w:p w:rsidR="00AB2813" w:rsidRDefault="00AB2813" w:rsidP="00AB2813">
      <w:pPr>
        <w:pStyle w:val="Normln"/>
        <w:ind w:firstLine="709"/>
        <w:jc w:val="both"/>
      </w:pPr>
      <w:r>
        <w:t xml:space="preserve">Väzbové schopnosti prvkov sa vždy úplne nevyčerpajú vytvorením kovalentných väzieb a vznikom stabilných molekúl. Priestorové usporiadanie vzniknutých molekúl v mnohých prípadoch umožňuje vzájomné pôsobenie orbitalov obsadených volným elektrónovým párom a vakantných orbitalov. Vzniká tak druhý variant kovalentnej väzby, pri ktorej jeden väzbový partner dodáva do väzbového páru svoj voľný elektrónový pár (donor) a druhý väzbový partner vo svojom vakantnom orbitale dodávaný pár prijíma (akceptor). Táto väzba sa nazýva koordinačno kovalentná, alebo tiež donorovo-akceptorová. </w:t>
      </w:r>
    </w:p>
    <w:p w:rsidR="00AB2813" w:rsidRDefault="00AB2813" w:rsidP="00AB2813">
      <w:pPr>
        <w:pStyle w:val="Normln"/>
        <w:ind w:firstLine="709"/>
        <w:jc w:val="both"/>
      </w:pPr>
      <w:r>
        <w:t xml:space="preserve">Koordinačno kovalentná väzba vzniká väčšinou pri vzájomnej reakcii dvoch zlúčenín, pričom pri jej vzniku sa nemenia oxidačné stupne väzbových partnerov. Ako príklad koordinačno kovalentnej väzby uvádzame reakciu medzi plynným amoniakom a chlorovodíkom za vzniku chloridu amónneho: </w:t>
      </w:r>
    </w:p>
    <w:p w:rsidR="00AB2813" w:rsidRDefault="00AB2813" w:rsidP="00AB2813">
      <w:pPr>
        <w:pStyle w:val="Normln"/>
        <w:ind w:firstLine="709"/>
        <w:jc w:val="both"/>
      </w:pPr>
      <w:r>
        <w:t>NH</w:t>
      </w:r>
      <w:r>
        <w:rPr>
          <w:position w:val="-10"/>
          <w:vertAlign w:val="subscript"/>
        </w:rPr>
        <w:t>3</w:t>
      </w:r>
      <w:r>
        <w:t>(g) + HCl(g) → NH</w:t>
      </w:r>
      <w:r>
        <w:rPr>
          <w:position w:val="-10"/>
          <w:vertAlign w:val="subscript"/>
        </w:rPr>
        <w:t>4</w:t>
      </w:r>
      <w:r>
        <w:t xml:space="preserve">Cl(s) </w:t>
      </w:r>
    </w:p>
    <w:p w:rsidR="00AB2813" w:rsidRDefault="00AB2813" w:rsidP="00AB2813">
      <w:pPr>
        <w:pStyle w:val="Normln"/>
        <w:ind w:firstLine="709"/>
        <w:jc w:val="both"/>
      </w:pPr>
      <w:r>
        <w:t xml:space="preserve">Vznik koordinačno kovalentnej väzby vyplynie z vyjadrenia reagujúcich látok štruktúrnymi vzorcami : </w:t>
      </w:r>
    </w:p>
    <w:p w:rsidR="00AB2813" w:rsidRDefault="00AB2813" w:rsidP="00AB2813">
      <w:pPr>
        <w:pStyle w:val="Normln"/>
        <w:jc w:val="both"/>
      </w:pPr>
      <w:r>
        <w:t xml:space="preserve">resp. z iónového zápisu </w:t>
      </w:r>
    </w:p>
    <w:p w:rsidR="00AB2813" w:rsidRDefault="00AB2813" w:rsidP="00AB2813">
      <w:pPr>
        <w:pStyle w:val="Normln"/>
        <w:ind w:firstLine="709"/>
        <w:jc w:val="both"/>
      </w:pPr>
      <w:r>
        <w:t>Vodíkový atóm vo veľmi polárnej väzbe H-Cl prechádza ako ión H</w:t>
      </w:r>
      <w:r>
        <w:rPr>
          <w:position w:val="10"/>
          <w:vertAlign w:val="superscript"/>
        </w:rPr>
        <w:t xml:space="preserve">+ </w:t>
      </w:r>
      <w:r>
        <w:t xml:space="preserve">na molekulu amoniaku a s voľným párom dusíka vytvorí koordinačno kovalentnú väzbu. Vo vzniknutom </w:t>
      </w:r>
      <w:r>
        <w:lastRenderedPageBreak/>
        <w:t>amónnom ióne NH</w:t>
      </w:r>
      <w:r>
        <w:rPr>
          <w:position w:val="-10"/>
          <w:vertAlign w:val="subscript"/>
        </w:rPr>
        <w:t>4</w:t>
      </w:r>
      <w:r>
        <w:rPr>
          <w:position w:val="10"/>
          <w:vertAlign w:val="superscript"/>
        </w:rPr>
        <w:t xml:space="preserve">+ </w:t>
      </w:r>
      <w:r>
        <w:t xml:space="preserve">sú všetky štyri väzby N-H celkom rovnocenné a nemožno určiť, ktorá z väzieb vznikla ako koordinačno kovalentná. Koordinačnú väzbu možno odlišovať od kovalentnej väzby iba z hľadiska jej vzniku. </w:t>
      </w:r>
    </w:p>
    <w:p w:rsidR="00AB2813" w:rsidRDefault="00AB2813" w:rsidP="00AB2813">
      <w:pPr>
        <w:pStyle w:val="Normln"/>
        <w:ind w:firstLine="709"/>
        <w:jc w:val="both"/>
      </w:pPr>
      <w:r>
        <w:t xml:space="preserve">Iným príkladom uskutočnenia vzniku koordinačno kovalentnej väzby sú reakcie medzi oxidmi s rozdielnym acidobázickým charakterom, napr. reakcia </w:t>
      </w:r>
    </w:p>
    <w:p w:rsidR="00AB2813" w:rsidRDefault="00AB2813" w:rsidP="00AB2813">
      <w:pPr>
        <w:pStyle w:val="Normln"/>
        <w:ind w:firstLine="709"/>
        <w:jc w:val="both"/>
      </w:pPr>
      <w:r>
        <w:t>K</w:t>
      </w:r>
      <w:r>
        <w:rPr>
          <w:position w:val="-10"/>
          <w:vertAlign w:val="subscript"/>
        </w:rPr>
        <w:t>2</w:t>
      </w:r>
      <w:r>
        <w:t>O + SO</w:t>
      </w:r>
      <w:r>
        <w:rPr>
          <w:position w:val="-10"/>
          <w:vertAlign w:val="subscript"/>
        </w:rPr>
        <w:t xml:space="preserve">3 </w:t>
      </w:r>
      <w:r>
        <w:t>→ K</w:t>
      </w:r>
      <w:r>
        <w:rPr>
          <w:position w:val="-10"/>
          <w:vertAlign w:val="subscript"/>
        </w:rPr>
        <w:t>2</w:t>
      </w:r>
      <w:r>
        <w:t>SO</w:t>
      </w:r>
      <w:r>
        <w:rPr>
          <w:position w:val="-10"/>
          <w:vertAlign w:val="subscript"/>
        </w:rPr>
        <w:t xml:space="preserve">4 </w:t>
      </w:r>
    </w:p>
    <w:p w:rsidR="00AB2813" w:rsidRDefault="00AB2813" w:rsidP="00AB2813">
      <w:pPr>
        <w:pStyle w:val="Normln"/>
        <w:jc w:val="both"/>
      </w:pPr>
      <w:r>
        <w:t xml:space="preserve">ktorú možno vzhľadom na štruktúru obidvoch oxidov vyjadriť rovnicou </w:t>
      </w:r>
    </w:p>
    <w:p w:rsidR="00AB2813" w:rsidRDefault="00AB2813" w:rsidP="00AB2813">
      <w:pPr>
        <w:pStyle w:val="Normln"/>
        <w:ind w:firstLine="709"/>
        <w:jc w:val="both"/>
      </w:pPr>
      <w:r>
        <w:t>Oxidový anión O</w:t>
      </w:r>
      <w:r>
        <w:rPr>
          <w:position w:val="10"/>
          <w:vertAlign w:val="superscript"/>
        </w:rPr>
        <w:t xml:space="preserve">2- </w:t>
      </w:r>
      <w:r>
        <w:t xml:space="preserve">z iónového oxidu draselného reaguje s molekulou oxidu sírového, ktorá vystupuje ako akceptor elektrónového páru. </w:t>
      </w:r>
    </w:p>
    <w:p w:rsidR="00AB2813" w:rsidRDefault="00AB2813" w:rsidP="00AB2813">
      <w:pPr>
        <w:pStyle w:val="Normln"/>
        <w:ind w:firstLine="709"/>
        <w:jc w:val="both"/>
      </w:pPr>
      <w:r>
        <w:t xml:space="preserve">Z detailnejšieho rozboru uvedených reakcii vyplýva, že ide o reakcie medzi kyselinou a zásadou, ktoré možno vysvetliť na základe Lewisovej teórie kyselín a zásad. </w:t>
      </w:r>
    </w:p>
    <w:p w:rsidR="00AB2813" w:rsidRDefault="00AB2813" w:rsidP="00AB2813">
      <w:pPr>
        <w:pStyle w:val="Normln"/>
        <w:ind w:firstLine="709"/>
        <w:jc w:val="both"/>
      </w:pPr>
      <w:r>
        <w:t xml:space="preserve">Koordinačno kovalentnými väzbami sa môžu zlučovať navzájom aj zlúčeniny, v ktorých počet väzieb už zodpovedá maximálnemu oxidačnému stupňu prvkov. Ako príklad uvádzame tieto reakcie :  </w:t>
      </w:r>
    </w:p>
    <w:p w:rsidR="00AB2813" w:rsidRDefault="00AB2813" w:rsidP="00AB2813">
      <w:pPr>
        <w:pStyle w:val="Normln"/>
        <w:jc w:val="both"/>
      </w:pPr>
      <w:r>
        <w:t>2 K</w:t>
      </w:r>
      <w:r>
        <w:rPr>
          <w:position w:val="10"/>
          <w:vertAlign w:val="superscript"/>
        </w:rPr>
        <w:t>I</w:t>
      </w:r>
      <w:r>
        <w:t>F +Si</w:t>
      </w:r>
      <w:r>
        <w:rPr>
          <w:position w:val="10"/>
          <w:vertAlign w:val="superscript"/>
        </w:rPr>
        <w:t>IV</w:t>
      </w:r>
      <w:r>
        <w:t>F</w:t>
      </w:r>
      <w:r>
        <w:rPr>
          <w:position w:val="-10"/>
          <w:vertAlign w:val="subscript"/>
        </w:rPr>
        <w:t xml:space="preserve">4 </w:t>
      </w:r>
      <w:r>
        <w:t>→ K</w:t>
      </w:r>
      <w:r>
        <w:rPr>
          <w:position w:val="-10"/>
          <w:vertAlign w:val="subscript"/>
        </w:rPr>
        <w:t>2</w:t>
      </w:r>
      <w:r>
        <w:t>[Si</w:t>
      </w:r>
      <w:r>
        <w:rPr>
          <w:position w:val="10"/>
          <w:vertAlign w:val="superscript"/>
        </w:rPr>
        <w:t>IV</w:t>
      </w:r>
      <w:r>
        <w:t>F</w:t>
      </w:r>
      <w:r>
        <w:rPr>
          <w:position w:val="-10"/>
          <w:vertAlign w:val="subscript"/>
        </w:rPr>
        <w:t>6</w:t>
      </w:r>
      <w:r>
        <w:t xml:space="preserve">] hexafluorokremičitan draselný </w:t>
      </w:r>
    </w:p>
    <w:p w:rsidR="00AB2813" w:rsidRDefault="00AB2813" w:rsidP="00AB2813">
      <w:pPr>
        <w:pStyle w:val="Normln"/>
        <w:jc w:val="both"/>
      </w:pPr>
      <w:r>
        <w:t>2 Na</w:t>
      </w:r>
      <w:r>
        <w:rPr>
          <w:position w:val="10"/>
          <w:vertAlign w:val="superscript"/>
        </w:rPr>
        <w:t>I</w:t>
      </w:r>
      <w:r>
        <w:t>OH +Zn</w:t>
      </w:r>
      <w:r>
        <w:rPr>
          <w:position w:val="10"/>
          <w:vertAlign w:val="superscript"/>
        </w:rPr>
        <w:t>II</w:t>
      </w:r>
      <w:r>
        <w:t>(OH)</w:t>
      </w:r>
      <w:r>
        <w:rPr>
          <w:position w:val="-10"/>
          <w:vertAlign w:val="subscript"/>
        </w:rPr>
        <w:t xml:space="preserve">2 </w:t>
      </w:r>
      <w:r>
        <w:t>→ Na</w:t>
      </w:r>
      <w:r>
        <w:rPr>
          <w:position w:val="-10"/>
          <w:vertAlign w:val="subscript"/>
        </w:rPr>
        <w:t>2</w:t>
      </w:r>
      <w:r>
        <w:t>[Zn</w:t>
      </w:r>
      <w:r>
        <w:rPr>
          <w:position w:val="10"/>
          <w:vertAlign w:val="superscript"/>
        </w:rPr>
        <w:t>II</w:t>
      </w:r>
      <w:r>
        <w:t>(OH)</w:t>
      </w:r>
      <w:r>
        <w:rPr>
          <w:position w:val="-10"/>
          <w:vertAlign w:val="subscript"/>
        </w:rPr>
        <w:t>4</w:t>
      </w:r>
      <w:r>
        <w:t xml:space="preserve">] tetrahydroxozinočnatan sodný </w:t>
      </w:r>
    </w:p>
    <w:p w:rsidR="00AB2813" w:rsidRDefault="00AB2813" w:rsidP="00AB2813">
      <w:pPr>
        <w:pStyle w:val="Normln"/>
        <w:jc w:val="both"/>
      </w:pPr>
      <w:r>
        <w:t>3 K</w:t>
      </w:r>
      <w:r>
        <w:rPr>
          <w:position w:val="10"/>
          <w:vertAlign w:val="superscript"/>
        </w:rPr>
        <w:t>I</w:t>
      </w:r>
      <w:r>
        <w:t>CN +Fe</w:t>
      </w:r>
      <w:r>
        <w:rPr>
          <w:position w:val="10"/>
          <w:vertAlign w:val="superscript"/>
        </w:rPr>
        <w:t>II</w:t>
      </w:r>
      <w:r>
        <w:t>(CN)</w:t>
      </w:r>
      <w:r>
        <w:rPr>
          <w:position w:val="-10"/>
          <w:vertAlign w:val="subscript"/>
        </w:rPr>
        <w:t xml:space="preserve">3 </w:t>
      </w:r>
      <w:r>
        <w:t>→ K</w:t>
      </w:r>
      <w:r>
        <w:rPr>
          <w:position w:val="-10"/>
          <w:vertAlign w:val="subscript"/>
        </w:rPr>
        <w:t>3</w:t>
      </w:r>
      <w:r>
        <w:t>[Fe</w:t>
      </w:r>
      <w:r>
        <w:rPr>
          <w:position w:val="10"/>
          <w:vertAlign w:val="superscript"/>
        </w:rPr>
        <w:t>III</w:t>
      </w:r>
      <w:r>
        <w:t>(CN)</w:t>
      </w:r>
      <w:r>
        <w:rPr>
          <w:position w:val="-10"/>
          <w:vertAlign w:val="subscript"/>
        </w:rPr>
        <w:t>6</w:t>
      </w:r>
      <w:r>
        <w:t xml:space="preserve">] hexakyanoželezitan draselný </w:t>
      </w:r>
    </w:p>
    <w:p w:rsidR="00AB2813" w:rsidRDefault="00AB2813" w:rsidP="00AB2813">
      <w:pPr>
        <w:pStyle w:val="Normln"/>
        <w:jc w:val="both"/>
      </w:pPr>
      <w:r>
        <w:t>6 H</w:t>
      </w:r>
      <w:r>
        <w:rPr>
          <w:position w:val="-10"/>
          <w:vertAlign w:val="subscript"/>
        </w:rPr>
        <w:t>2</w:t>
      </w:r>
      <w:r>
        <w:t>O +Al</w:t>
      </w:r>
      <w:r>
        <w:rPr>
          <w:position w:val="10"/>
          <w:vertAlign w:val="superscript"/>
        </w:rPr>
        <w:t>III</w:t>
      </w:r>
      <w:r>
        <w:t>(NO</w:t>
      </w:r>
      <w:r>
        <w:rPr>
          <w:position w:val="-10"/>
          <w:vertAlign w:val="subscript"/>
        </w:rPr>
        <w:t>3</w:t>
      </w:r>
      <w:r>
        <w:t>)</w:t>
      </w:r>
      <w:r>
        <w:rPr>
          <w:position w:val="-10"/>
          <w:vertAlign w:val="subscript"/>
        </w:rPr>
        <w:t xml:space="preserve">3 </w:t>
      </w:r>
      <w:r>
        <w:t>→ [A</w:t>
      </w:r>
      <w:r>
        <w:rPr>
          <w:position w:val="10"/>
          <w:vertAlign w:val="superscript"/>
        </w:rPr>
        <w:t>III</w:t>
      </w:r>
      <w:r>
        <w:t>(H</w:t>
      </w:r>
      <w:r>
        <w:rPr>
          <w:position w:val="-10"/>
          <w:vertAlign w:val="subscript"/>
        </w:rPr>
        <w:t>2</w:t>
      </w:r>
      <w:r>
        <w:t>O)</w:t>
      </w:r>
      <w:r>
        <w:rPr>
          <w:position w:val="-10"/>
          <w:vertAlign w:val="subscript"/>
        </w:rPr>
        <w:t>6</w:t>
      </w:r>
      <w:r>
        <w:t>](NO</w:t>
      </w:r>
      <w:r>
        <w:rPr>
          <w:position w:val="-10"/>
          <w:vertAlign w:val="subscript"/>
        </w:rPr>
        <w:t>3</w:t>
      </w:r>
      <w:r>
        <w:t>)</w:t>
      </w:r>
      <w:r>
        <w:rPr>
          <w:position w:val="-10"/>
          <w:vertAlign w:val="subscript"/>
        </w:rPr>
        <w:t xml:space="preserve">3 </w:t>
      </w:r>
      <w:r>
        <w:t xml:space="preserve">dusičnan hexaaquahlinitý </w:t>
      </w:r>
    </w:p>
    <w:p w:rsidR="00AB2813" w:rsidRDefault="00AB2813" w:rsidP="00AB2813">
      <w:pPr>
        <w:pStyle w:val="Normln"/>
        <w:jc w:val="both"/>
      </w:pPr>
      <w:r>
        <w:t>4 NH</w:t>
      </w:r>
      <w:r>
        <w:rPr>
          <w:position w:val="-10"/>
          <w:vertAlign w:val="subscript"/>
        </w:rPr>
        <w:t xml:space="preserve">3 </w:t>
      </w:r>
      <w:r>
        <w:t>+ Cu</w:t>
      </w:r>
      <w:r>
        <w:rPr>
          <w:position w:val="10"/>
          <w:vertAlign w:val="superscript"/>
        </w:rPr>
        <w:t>II</w:t>
      </w:r>
      <w:r>
        <w:t>SO</w:t>
      </w:r>
      <w:r>
        <w:rPr>
          <w:position w:val="-10"/>
          <w:vertAlign w:val="subscript"/>
        </w:rPr>
        <w:t xml:space="preserve">4 </w:t>
      </w:r>
      <w:r>
        <w:t>→ [Cu</w:t>
      </w:r>
      <w:r>
        <w:rPr>
          <w:position w:val="10"/>
          <w:vertAlign w:val="superscript"/>
        </w:rPr>
        <w:t>II</w:t>
      </w:r>
      <w:r>
        <w:t>(NH</w:t>
      </w:r>
      <w:r>
        <w:rPr>
          <w:position w:val="-10"/>
          <w:vertAlign w:val="subscript"/>
        </w:rPr>
        <w:t>3</w:t>
      </w:r>
      <w:r>
        <w:t>)</w:t>
      </w:r>
      <w:r>
        <w:rPr>
          <w:position w:val="-10"/>
          <w:vertAlign w:val="subscript"/>
        </w:rPr>
        <w:t>4</w:t>
      </w:r>
      <w:r>
        <w:t>]SO</w:t>
      </w:r>
      <w:r>
        <w:rPr>
          <w:position w:val="-10"/>
          <w:vertAlign w:val="subscript"/>
        </w:rPr>
        <w:t xml:space="preserve">4 </w:t>
      </w:r>
      <w:r>
        <w:t xml:space="preserve">síran tetraaminomeďnatý </w:t>
      </w:r>
    </w:p>
    <w:p w:rsidR="00AB2813" w:rsidRDefault="00AB2813" w:rsidP="00AB2813">
      <w:pPr>
        <w:pStyle w:val="Normln"/>
        <w:ind w:firstLine="709"/>
        <w:jc w:val="both"/>
      </w:pPr>
      <w:r>
        <w:t xml:space="preserve">Vzniknuté zlúčeniny sa nazývajú komplexné alebo koordinačné. Vyskytujú sa v nich komplexné častice (v hranatých zátvorkách), t. j. ióny alebo molekuly, v ktorých možno odlíšiť centrálnu časticu (atóm, ión) a ligandy. Ako ligandy sa označujú častice, ktoré obklopujú centrálny atóm, čiže sú koordinované okolo centrálneho atómu a majú aspoň jeden voľný elektrónový pár. Počet ligandov v komplexnej častici sa nazýva koordinačné číslo, ktoré je vždy väčšie ako oxidačný stupeň centrálneho atómu. </w:t>
      </w:r>
    </w:p>
    <w:p w:rsidR="00AB2813" w:rsidRDefault="00AB2813" w:rsidP="00AB2813">
      <w:pPr>
        <w:pStyle w:val="Normln"/>
        <w:ind w:firstLine="709"/>
        <w:jc w:val="both"/>
      </w:pPr>
      <w:r>
        <w:t>Koordinačné číslo sa väčšinou vyjadruje číslami 2, 3, 4, 5, 6, 8. Pomerne ojedinelé je číslo 2, ktoré býva v komplexoch Cu</w:t>
      </w:r>
      <w:r>
        <w:rPr>
          <w:position w:val="10"/>
          <w:vertAlign w:val="superscript"/>
        </w:rPr>
        <w:t>I</w:t>
      </w:r>
      <w:r>
        <w:t>, Ag</w:t>
      </w:r>
      <w:r>
        <w:rPr>
          <w:position w:val="10"/>
          <w:vertAlign w:val="superscript"/>
        </w:rPr>
        <w:t>I</w:t>
      </w:r>
      <w:r>
        <w:t>, Au</w:t>
      </w:r>
      <w:r>
        <w:rPr>
          <w:position w:val="10"/>
          <w:vertAlign w:val="superscript"/>
        </w:rPr>
        <w:t>I</w:t>
      </w:r>
      <w:r>
        <w:t>, Hg</w:t>
      </w:r>
      <w:r>
        <w:rPr>
          <w:position w:val="10"/>
          <w:vertAlign w:val="superscript"/>
        </w:rPr>
        <w:t>II</w:t>
      </w:r>
      <w:r>
        <w:t>; ojedinelé sú aj koordinačné čísla 3 a 5. Často sa však vyskytuje koordinačné číslo 4, ktoré väčšinou zodpovedá tetraedrickému usporiadaniu ligandov okolo centrálneho atómu. Ako centrálne atómy s tetraedrickým usporiadaním komplexov vystupujú mnohé neprechodné prvky (Be</w:t>
      </w:r>
      <w:r>
        <w:rPr>
          <w:position w:val="10"/>
          <w:vertAlign w:val="superscript"/>
        </w:rPr>
        <w:t>II</w:t>
      </w:r>
      <w:r>
        <w:t>, B</w:t>
      </w:r>
      <w:r>
        <w:rPr>
          <w:position w:val="10"/>
          <w:vertAlign w:val="superscript"/>
        </w:rPr>
        <w:t>III</w:t>
      </w:r>
      <w:r>
        <w:t>, Al</w:t>
      </w:r>
      <w:r>
        <w:rPr>
          <w:position w:val="10"/>
          <w:vertAlign w:val="superscript"/>
        </w:rPr>
        <w:t>III</w:t>
      </w:r>
      <w:r>
        <w:t>, a iné), ale aj prechodné prvky (Fe</w:t>
      </w:r>
      <w:r>
        <w:rPr>
          <w:position w:val="10"/>
          <w:vertAlign w:val="superscript"/>
        </w:rPr>
        <w:t>III</w:t>
      </w:r>
      <w:r>
        <w:t>, Co</w:t>
      </w:r>
      <w:r>
        <w:rPr>
          <w:position w:val="10"/>
          <w:vertAlign w:val="superscript"/>
        </w:rPr>
        <w:t>II</w:t>
      </w:r>
      <w:r>
        <w:t>, Ni</w:t>
      </w:r>
      <w:r>
        <w:rPr>
          <w:position w:val="10"/>
          <w:vertAlign w:val="superscript"/>
        </w:rPr>
        <w:t>II</w:t>
      </w:r>
      <w:r>
        <w:t>, V</w:t>
      </w:r>
      <w:r>
        <w:rPr>
          <w:position w:val="10"/>
          <w:vertAlign w:val="superscript"/>
        </w:rPr>
        <w:t>III</w:t>
      </w:r>
      <w:r>
        <w:t>, Mn</w:t>
      </w:r>
      <w:r>
        <w:rPr>
          <w:position w:val="10"/>
          <w:vertAlign w:val="superscript"/>
        </w:rPr>
        <w:t xml:space="preserve">II </w:t>
      </w:r>
      <w:r>
        <w:t>a iné). Okrem toho jestvujú aj komplexy so štvorcovým usporiadaním, napr. niektoré komplexy Pt</w:t>
      </w:r>
      <w:r>
        <w:rPr>
          <w:position w:val="10"/>
          <w:vertAlign w:val="superscript"/>
        </w:rPr>
        <w:t>II</w:t>
      </w:r>
      <w:r>
        <w:t>. Najbežnejšie je koordinačné číslo 6, pre ktoré je typické oktaedrické usporiadanie ligandov. Ako príklady možno uviesť komplexy Fe</w:t>
      </w:r>
      <w:r>
        <w:rPr>
          <w:position w:val="10"/>
          <w:vertAlign w:val="superscript"/>
        </w:rPr>
        <w:t>II</w:t>
      </w:r>
      <w:r>
        <w:t>, Fe</w:t>
      </w:r>
      <w:r>
        <w:rPr>
          <w:position w:val="10"/>
          <w:vertAlign w:val="superscript"/>
        </w:rPr>
        <w:t>III</w:t>
      </w:r>
      <w:r>
        <w:t>, Cr</w:t>
      </w:r>
      <w:r>
        <w:rPr>
          <w:position w:val="10"/>
          <w:vertAlign w:val="superscript"/>
        </w:rPr>
        <w:t>III</w:t>
      </w:r>
      <w:r>
        <w:t>, V</w:t>
      </w:r>
      <w:r>
        <w:rPr>
          <w:position w:val="10"/>
          <w:vertAlign w:val="superscript"/>
        </w:rPr>
        <w:t xml:space="preserve">III </w:t>
      </w:r>
      <w:r>
        <w:t>, Pt</w:t>
      </w:r>
      <w:r>
        <w:rPr>
          <w:position w:val="10"/>
          <w:vertAlign w:val="superscript"/>
        </w:rPr>
        <w:t>IV</w:t>
      </w:r>
      <w:r>
        <w:t>, Ni</w:t>
      </w:r>
      <w:r>
        <w:rPr>
          <w:position w:val="10"/>
          <w:vertAlign w:val="superscript"/>
        </w:rPr>
        <w:t>II</w:t>
      </w:r>
      <w:r>
        <w:t>, Zn</w:t>
      </w:r>
      <w:r>
        <w:rPr>
          <w:position w:val="10"/>
          <w:vertAlign w:val="superscript"/>
        </w:rPr>
        <w:t>II.</w:t>
      </w:r>
      <w:r>
        <w:t>, Al</w:t>
      </w:r>
      <w:r>
        <w:rPr>
          <w:position w:val="10"/>
          <w:vertAlign w:val="superscript"/>
        </w:rPr>
        <w:t>III</w:t>
      </w:r>
      <w:r>
        <w:t>, Si</w:t>
      </w:r>
      <w:r>
        <w:rPr>
          <w:position w:val="10"/>
          <w:vertAlign w:val="superscript"/>
        </w:rPr>
        <w:t>IV</w:t>
      </w:r>
      <w:r>
        <w:t>, Sn</w:t>
      </w:r>
      <w:r>
        <w:rPr>
          <w:position w:val="10"/>
          <w:vertAlign w:val="superscript"/>
        </w:rPr>
        <w:t xml:space="preserve">IV </w:t>
      </w:r>
      <w:r>
        <w:t xml:space="preserve">a i. </w:t>
      </w:r>
    </w:p>
    <w:p w:rsidR="00AB2813" w:rsidRDefault="00AB2813" w:rsidP="00AB2813">
      <w:pPr>
        <w:pStyle w:val="Normln"/>
        <w:ind w:firstLine="709"/>
        <w:jc w:val="both"/>
      </w:pPr>
      <w:r>
        <w:t xml:space="preserve">Vznik komplexných zlúčenín je podmienený možnosťou vzniku koordinačno kovalentnej väzby, čo je zrejmé z iónového vyjadrenia reakcii uvedených na str. 100. </w:t>
      </w:r>
    </w:p>
    <w:p w:rsidR="00AB2813" w:rsidRDefault="00AB2813" w:rsidP="00AB2813">
      <w:pPr>
        <w:pStyle w:val="Normln"/>
        <w:ind w:firstLine="709"/>
        <w:jc w:val="both"/>
      </w:pPr>
      <w:r>
        <w:t xml:space="preserve">Centrálny atóm v komplexe je akceptorom a ligandy donorom elektrónového páru. Oxidačné stupne jednotlivých prvkov sa pri vzniku komplexu nemenia. </w:t>
      </w:r>
    </w:p>
    <w:p w:rsidR="00AB2813" w:rsidRDefault="00AB2813" w:rsidP="00AB2813">
      <w:pPr>
        <w:pStyle w:val="Normln"/>
        <w:ind w:firstLine="709"/>
        <w:jc w:val="both"/>
      </w:pPr>
      <w:r>
        <w:t xml:space="preserve">donor akceptor </w:t>
      </w:r>
    </w:p>
    <w:p w:rsidR="00AB2813" w:rsidRDefault="00AB2813" w:rsidP="00AB2813">
      <w:pPr>
        <w:pStyle w:val="Normln"/>
        <w:ind w:firstLine="709"/>
        <w:jc w:val="both"/>
      </w:pPr>
      <w:r>
        <w:lastRenderedPageBreak/>
        <w:t>2 F</w:t>
      </w:r>
      <w:r>
        <w:rPr>
          <w:position w:val="10"/>
          <w:vertAlign w:val="superscript"/>
        </w:rPr>
        <w:t xml:space="preserve">- </w:t>
      </w:r>
      <w:r>
        <w:t>+ SiF</w:t>
      </w:r>
      <w:r>
        <w:rPr>
          <w:position w:val="-10"/>
          <w:vertAlign w:val="subscript"/>
        </w:rPr>
        <w:t xml:space="preserve">4 </w:t>
      </w:r>
      <w:r>
        <w:t>→ [SiF</w:t>
      </w:r>
      <w:r>
        <w:rPr>
          <w:position w:val="-10"/>
          <w:vertAlign w:val="subscript"/>
        </w:rPr>
        <w:t>6</w:t>
      </w:r>
      <w:r>
        <w:t>]</w:t>
      </w:r>
      <w:r>
        <w:rPr>
          <w:position w:val="10"/>
          <w:vertAlign w:val="superscript"/>
        </w:rPr>
        <w:t xml:space="preserve">2- </w:t>
      </w:r>
    </w:p>
    <w:p w:rsidR="00AB2813" w:rsidRDefault="00AB2813" w:rsidP="00AB2813">
      <w:pPr>
        <w:pStyle w:val="Normln"/>
        <w:ind w:firstLine="709"/>
        <w:jc w:val="both"/>
      </w:pPr>
      <w:r>
        <w:t>2 OH</w:t>
      </w:r>
      <w:r>
        <w:rPr>
          <w:position w:val="10"/>
          <w:vertAlign w:val="superscript"/>
        </w:rPr>
        <w:t xml:space="preserve">- </w:t>
      </w:r>
      <w:r>
        <w:t>+ Zn(OH)</w:t>
      </w:r>
      <w:r>
        <w:rPr>
          <w:position w:val="-10"/>
          <w:vertAlign w:val="subscript"/>
        </w:rPr>
        <w:t xml:space="preserve">2 </w:t>
      </w:r>
      <w:r>
        <w:t>→ [Zn(OH)</w:t>
      </w:r>
      <w:r>
        <w:rPr>
          <w:position w:val="-10"/>
          <w:vertAlign w:val="subscript"/>
        </w:rPr>
        <w:t>4</w:t>
      </w:r>
      <w:r>
        <w:t>]</w:t>
      </w:r>
      <w:r>
        <w:rPr>
          <w:position w:val="10"/>
          <w:vertAlign w:val="superscript"/>
        </w:rPr>
        <w:t xml:space="preserve">2- </w:t>
      </w:r>
    </w:p>
    <w:p w:rsidR="00AB2813" w:rsidRDefault="00AB2813" w:rsidP="00AB2813">
      <w:pPr>
        <w:pStyle w:val="Normln"/>
        <w:ind w:firstLine="709"/>
        <w:jc w:val="both"/>
      </w:pPr>
      <w:r>
        <w:t>3 CN</w:t>
      </w:r>
      <w:r>
        <w:rPr>
          <w:position w:val="10"/>
          <w:vertAlign w:val="superscript"/>
        </w:rPr>
        <w:t xml:space="preserve">- </w:t>
      </w:r>
      <w:r>
        <w:t>+ Fe(CN)</w:t>
      </w:r>
      <w:r>
        <w:rPr>
          <w:position w:val="-10"/>
          <w:vertAlign w:val="subscript"/>
        </w:rPr>
        <w:t xml:space="preserve">3 </w:t>
      </w:r>
      <w:r>
        <w:t>→ (Fe(CN)</w:t>
      </w:r>
      <w:r>
        <w:rPr>
          <w:position w:val="-10"/>
          <w:vertAlign w:val="subscript"/>
        </w:rPr>
        <w:t>6</w:t>
      </w:r>
      <w:r>
        <w:t>]</w:t>
      </w:r>
      <w:r>
        <w:rPr>
          <w:position w:val="10"/>
          <w:vertAlign w:val="superscript"/>
        </w:rPr>
        <w:t xml:space="preserve">3- </w:t>
      </w:r>
    </w:p>
    <w:p w:rsidR="00AB2813" w:rsidRDefault="00AB2813" w:rsidP="00AB2813">
      <w:pPr>
        <w:pStyle w:val="Normln"/>
        <w:ind w:firstLine="709"/>
        <w:jc w:val="both"/>
      </w:pPr>
      <w:r>
        <w:t>6 H</w:t>
      </w:r>
      <w:r>
        <w:rPr>
          <w:position w:val="-10"/>
          <w:vertAlign w:val="subscript"/>
        </w:rPr>
        <w:t>2</w:t>
      </w:r>
      <w:r>
        <w:t>O + Al</w:t>
      </w:r>
      <w:r>
        <w:rPr>
          <w:position w:val="10"/>
          <w:vertAlign w:val="superscript"/>
        </w:rPr>
        <w:t xml:space="preserve">3+ </w:t>
      </w:r>
      <w:r>
        <w:t>→ (Al[H</w:t>
      </w:r>
      <w:r>
        <w:rPr>
          <w:position w:val="-10"/>
          <w:vertAlign w:val="subscript"/>
        </w:rPr>
        <w:t>2</w:t>
      </w:r>
      <w:r>
        <w:t>O)</w:t>
      </w:r>
      <w:r>
        <w:rPr>
          <w:position w:val="-10"/>
          <w:vertAlign w:val="subscript"/>
        </w:rPr>
        <w:t>6</w:t>
      </w:r>
      <w:r>
        <w:t>]</w:t>
      </w:r>
      <w:r>
        <w:rPr>
          <w:position w:val="10"/>
          <w:vertAlign w:val="superscript"/>
        </w:rPr>
        <w:t xml:space="preserve">3+ </w:t>
      </w:r>
    </w:p>
    <w:p w:rsidR="00AB2813" w:rsidRDefault="00AB2813" w:rsidP="00AB2813">
      <w:pPr>
        <w:pStyle w:val="Normln"/>
        <w:ind w:firstLine="709"/>
        <w:jc w:val="both"/>
      </w:pPr>
      <w:r>
        <w:t>4 NH</w:t>
      </w:r>
      <w:r>
        <w:rPr>
          <w:position w:val="-10"/>
          <w:vertAlign w:val="subscript"/>
        </w:rPr>
        <w:t xml:space="preserve">3 </w:t>
      </w:r>
      <w:r>
        <w:t>+ Cu</w:t>
      </w:r>
      <w:r>
        <w:rPr>
          <w:position w:val="10"/>
          <w:vertAlign w:val="superscript"/>
        </w:rPr>
        <w:t xml:space="preserve">2+ </w:t>
      </w:r>
      <w:r>
        <w:t>→ [Cu(NH</w:t>
      </w:r>
      <w:r>
        <w:rPr>
          <w:position w:val="-10"/>
          <w:vertAlign w:val="subscript"/>
        </w:rPr>
        <w:t>3</w:t>
      </w:r>
      <w:r>
        <w:t>)</w:t>
      </w:r>
      <w:r>
        <w:rPr>
          <w:position w:val="-10"/>
          <w:vertAlign w:val="subscript"/>
        </w:rPr>
        <w:t>4</w:t>
      </w:r>
      <w:r>
        <w:t>]</w:t>
      </w:r>
      <w:r>
        <w:rPr>
          <w:position w:val="10"/>
          <w:vertAlign w:val="superscript"/>
        </w:rPr>
        <w:t xml:space="preserve">2+ </w:t>
      </w:r>
    </w:p>
    <w:p w:rsidR="00AB2813" w:rsidRDefault="00AB2813" w:rsidP="00AB2813">
      <w:pPr>
        <w:pStyle w:val="Normln"/>
        <w:jc w:val="both"/>
      </w:pPr>
      <w:r>
        <w:t xml:space="preserve">Výsledný náboj komplexnej častice zodpovedá algebraickému súčtu nábojov iónov. z ktorých sa skladá komplex. </w:t>
      </w:r>
    </w:p>
    <w:p w:rsidR="00AB2813" w:rsidRDefault="00AB2813" w:rsidP="00AB2813">
      <w:pPr>
        <w:pStyle w:val="Normln"/>
        <w:ind w:firstLine="709"/>
        <w:jc w:val="both"/>
      </w:pPr>
      <w:r>
        <w:t xml:space="preserve">Pri tvorbe komplexných zlúčenín platí Sidqwickovo pravidlo: </w:t>
      </w:r>
    </w:p>
    <w:p w:rsidR="00AB2813" w:rsidRDefault="00AB2813" w:rsidP="00AB2813">
      <w:pPr>
        <w:pStyle w:val="Normln"/>
        <w:ind w:firstLine="709"/>
        <w:jc w:val="both"/>
      </w:pPr>
      <w:r>
        <w:t xml:space="preserve">Každý atóm sa snaží pomocou väzby s inými atómami dosiahnuť elektrónovú konfiguráciu najbližšieho vzácneho plynu. Preto každý centrálny atóm v koordinačnej zlúčenine sa bude snažiť viazať toľko ligandov, aby pomocou nich dosiahol efektívne protónové číslo t. j. protónové číslo najbližšieho vzácneho plynu. </w:t>
      </w:r>
    </w:p>
    <w:p w:rsidR="00AB2813" w:rsidRDefault="00AB2813" w:rsidP="00AB2813">
      <w:pPr>
        <w:pStyle w:val="Normln"/>
        <w:ind w:firstLine="709"/>
        <w:jc w:val="both"/>
      </w:pPr>
      <w:r>
        <w:t>Ako príklad uvádzame vznik hexachloroplatičitanového aniónu (PtCl</w:t>
      </w:r>
      <w:r>
        <w:rPr>
          <w:position w:val="-10"/>
          <w:vertAlign w:val="subscript"/>
        </w:rPr>
        <w:t>6</w:t>
      </w:r>
      <w:r>
        <w:t>)</w:t>
      </w:r>
      <w:r>
        <w:rPr>
          <w:position w:val="10"/>
          <w:vertAlign w:val="superscript"/>
        </w:rPr>
        <w:t>2-</w:t>
      </w:r>
      <w:r>
        <w:t>, v ktorom centrálne častice sú ióny Pt</w:t>
      </w:r>
      <w:r>
        <w:rPr>
          <w:position w:val="10"/>
          <w:vertAlign w:val="superscript"/>
        </w:rPr>
        <w:t xml:space="preserve">4+ </w:t>
      </w:r>
      <w:r>
        <w:t>a ligandy ióny Cl</w:t>
      </w:r>
      <w:r>
        <w:rPr>
          <w:position w:val="10"/>
          <w:vertAlign w:val="superscript"/>
        </w:rPr>
        <w:t>-</w:t>
      </w:r>
      <w:r>
        <w:t xml:space="preserve">. V jednotlivých sférach sú tieto počty elektrónov: </w:t>
      </w:r>
    </w:p>
    <w:p w:rsidR="00AB2813" w:rsidRDefault="00AB2813" w:rsidP="00AB2813">
      <w:pPr>
        <w:pStyle w:val="Normln"/>
        <w:ind w:firstLine="709"/>
        <w:jc w:val="both"/>
      </w:pPr>
      <w:r>
        <w:t xml:space="preserve">sféra : 1 2 3 4 5 6 </w:t>
      </w:r>
    </w:p>
    <w:p w:rsidR="00AB2813" w:rsidRDefault="00AB2813" w:rsidP="00AB2813">
      <w:pPr>
        <w:pStyle w:val="Normln"/>
        <w:ind w:firstLine="709"/>
        <w:jc w:val="both"/>
      </w:pPr>
      <w:r>
        <w:rPr>
          <w:position w:val="-10"/>
          <w:vertAlign w:val="subscript"/>
        </w:rPr>
        <w:t>78</w:t>
      </w:r>
      <w:r>
        <w:t xml:space="preserve">Pt 2 8 18 32 16 2 </w:t>
      </w:r>
    </w:p>
    <w:p w:rsidR="00AB2813" w:rsidRDefault="00AB2813" w:rsidP="00AB2813">
      <w:pPr>
        <w:pStyle w:val="Normln"/>
        <w:ind w:firstLine="709"/>
        <w:jc w:val="both"/>
      </w:pPr>
      <w:r>
        <w:t>Pt</w:t>
      </w:r>
      <w:r>
        <w:rPr>
          <w:position w:val="10"/>
          <w:vertAlign w:val="superscript"/>
        </w:rPr>
        <w:t xml:space="preserve">4+ </w:t>
      </w:r>
      <w:r>
        <w:t xml:space="preserve">2 8 18 32 14 - </w:t>
      </w:r>
    </w:p>
    <w:p w:rsidR="00AB2813" w:rsidRDefault="00AB2813" w:rsidP="00AB2813">
      <w:pPr>
        <w:pStyle w:val="Normln"/>
        <w:ind w:firstLine="709"/>
        <w:jc w:val="both"/>
      </w:pPr>
      <w:r>
        <w:rPr>
          <w:position w:val="-10"/>
          <w:vertAlign w:val="subscript"/>
        </w:rPr>
        <w:t>86</w:t>
      </w:r>
      <w:r>
        <w:t xml:space="preserve">Rn 2 8 18 32 14+4 8 </w:t>
      </w:r>
    </w:p>
    <w:p w:rsidR="00AB2813" w:rsidRDefault="00AB2813" w:rsidP="00AB2813">
      <w:pPr>
        <w:pStyle w:val="Normln"/>
        <w:ind w:firstLine="709"/>
        <w:jc w:val="both"/>
      </w:pPr>
      <w:r>
        <w:t>Ak má teda ión Pt</w:t>
      </w:r>
      <w:r>
        <w:rPr>
          <w:position w:val="10"/>
          <w:vertAlign w:val="superscript"/>
        </w:rPr>
        <w:t xml:space="preserve">4+ </w:t>
      </w:r>
      <w:r>
        <w:t>nadobudnúť konfiguráciu radónu ako najbližšieho vzácneho plynu, musí prijať 12 elektrónov. Vytvorí preto koordinačno kovalentnú väzbu zo šiestich iónov Cl</w:t>
      </w:r>
      <w:r>
        <w:rPr>
          <w:position w:val="10"/>
          <w:vertAlign w:val="superscript"/>
        </w:rPr>
        <w:t>-</w:t>
      </w:r>
      <w:r>
        <w:t xml:space="preserve">. </w:t>
      </w:r>
    </w:p>
    <w:p w:rsidR="00AB2813" w:rsidRDefault="00AB2813" w:rsidP="00AB2813">
      <w:pPr>
        <w:pStyle w:val="Normln"/>
        <w:ind w:firstLine="709"/>
        <w:jc w:val="both"/>
      </w:pPr>
      <w:r>
        <w:t xml:space="preserve">Centrálne častice v komplexe sú obvykle jednoduché malé katióny so silným polarizačným účinkom na ligandy. Podmienkou vzniku komplexu je, aby katióny mali vo valenčnej sfére vakantné orbitaly na prijatie elektrónových párov. Takisto musia byť splnené aj určité geometrické požiadavky, vyplývajúce zo vzájomnej veľkosti centrálnej častice a ligandov. Z priestorových dôvodov nemožno napr. okolo malého centrálneho atómu koordinovať väčší počet veľkých ligandov, hoci ďalšie podmienky pre tvorbu komplexov budú splnené. </w:t>
      </w:r>
    </w:p>
    <w:p w:rsidR="00AB2813" w:rsidRDefault="00AB2813" w:rsidP="00AB2813">
      <w:pPr>
        <w:pStyle w:val="Normln"/>
        <w:ind w:firstLine="709"/>
        <w:jc w:val="both"/>
      </w:pPr>
      <w:r>
        <w:t xml:space="preserve">Ako centrálne atómy v komplexoch vystupujú najmä prechodné prvky. Napríklad platinové kovy vytvárajú pomerne málo jednoduchých zlúčenín, preto sa nimi zaoberá prevažne chémia koordinačných zlúčenín. </w:t>
      </w:r>
    </w:p>
    <w:p w:rsidR="00AB2813" w:rsidRDefault="00AB2813" w:rsidP="00AB2813">
      <w:pPr>
        <w:pStyle w:val="Normln"/>
        <w:ind w:firstLine="709"/>
        <w:jc w:val="both"/>
      </w:pPr>
      <w:r>
        <w:t>Ligandy sú jednak anióny, a to jednoduché (F</w:t>
      </w:r>
      <w:r>
        <w:rPr>
          <w:position w:val="10"/>
          <w:vertAlign w:val="superscript"/>
        </w:rPr>
        <w:t>-</w:t>
      </w:r>
      <w:r>
        <w:t>, CN</w:t>
      </w:r>
      <w:r>
        <w:rPr>
          <w:position w:val="10"/>
          <w:vertAlign w:val="superscript"/>
        </w:rPr>
        <w:t>-</w:t>
      </w:r>
      <w:r>
        <w:t>, Br</w:t>
      </w:r>
      <w:r>
        <w:rPr>
          <w:position w:val="10"/>
          <w:vertAlign w:val="superscript"/>
        </w:rPr>
        <w:t>-</w:t>
      </w:r>
      <w:r>
        <w:t>, I</w:t>
      </w:r>
      <w:r>
        <w:rPr>
          <w:position w:val="10"/>
          <w:vertAlign w:val="superscript"/>
        </w:rPr>
        <w:t>-</w:t>
      </w:r>
      <w:r>
        <w:t>, H</w:t>
      </w:r>
      <w:r>
        <w:rPr>
          <w:position w:val="10"/>
          <w:vertAlign w:val="superscript"/>
        </w:rPr>
        <w:t>-</w:t>
      </w:r>
      <w:r>
        <w:t>, O</w:t>
      </w:r>
      <w:r>
        <w:rPr>
          <w:position w:val="10"/>
          <w:vertAlign w:val="superscript"/>
        </w:rPr>
        <w:t>2-</w:t>
      </w:r>
      <w:r>
        <w:t>, S</w:t>
      </w:r>
      <w:r>
        <w:rPr>
          <w:position w:val="10"/>
          <w:vertAlign w:val="superscript"/>
        </w:rPr>
        <w:t xml:space="preserve">2- </w:t>
      </w:r>
      <w:r>
        <w:t>a i.) alebo zložené (OH</w:t>
      </w:r>
      <w:r>
        <w:rPr>
          <w:position w:val="10"/>
          <w:vertAlign w:val="superscript"/>
        </w:rPr>
        <w:t>-</w:t>
      </w:r>
      <w:r>
        <w:t>, CN</w:t>
      </w:r>
      <w:r>
        <w:rPr>
          <w:position w:val="10"/>
          <w:vertAlign w:val="superscript"/>
        </w:rPr>
        <w:t>-</w:t>
      </w:r>
      <w:r>
        <w:t>, SCN</w:t>
      </w:r>
      <w:r>
        <w:rPr>
          <w:position w:val="10"/>
          <w:vertAlign w:val="superscript"/>
        </w:rPr>
        <w:t>-</w:t>
      </w:r>
      <w:r>
        <w:t>, NO</w:t>
      </w:r>
      <w:r>
        <w:rPr>
          <w:position w:val="-10"/>
          <w:vertAlign w:val="subscript"/>
        </w:rPr>
        <w:t>2</w:t>
      </w:r>
      <w:r>
        <w:rPr>
          <w:position w:val="10"/>
          <w:vertAlign w:val="superscript"/>
        </w:rPr>
        <w:t>-</w:t>
      </w:r>
      <w:r>
        <w:t>, NO</w:t>
      </w:r>
      <w:r>
        <w:rPr>
          <w:position w:val="-10"/>
          <w:vertAlign w:val="subscript"/>
        </w:rPr>
        <w:t>3</w:t>
      </w:r>
      <w:r>
        <w:rPr>
          <w:position w:val="10"/>
          <w:vertAlign w:val="superscript"/>
        </w:rPr>
        <w:t>-</w:t>
      </w:r>
      <w:r>
        <w:t>, CH</w:t>
      </w:r>
      <w:r>
        <w:rPr>
          <w:position w:val="-10"/>
          <w:vertAlign w:val="subscript"/>
        </w:rPr>
        <w:t>3</w:t>
      </w:r>
      <w:r>
        <w:t>COO</w:t>
      </w:r>
      <w:r>
        <w:rPr>
          <w:position w:val="10"/>
          <w:vertAlign w:val="superscript"/>
        </w:rPr>
        <w:t xml:space="preserve">- </w:t>
      </w:r>
      <w:r>
        <w:t>atď.), jednak neutrálne molekuly ako H</w:t>
      </w:r>
      <w:r>
        <w:rPr>
          <w:position w:val="-10"/>
          <w:vertAlign w:val="subscript"/>
        </w:rPr>
        <w:t>2</w:t>
      </w:r>
      <w:r>
        <w:t>O, NH</w:t>
      </w:r>
      <w:r>
        <w:rPr>
          <w:position w:val="-10"/>
          <w:vertAlign w:val="subscript"/>
        </w:rPr>
        <w:t>3</w:t>
      </w:r>
      <w:r>
        <w:t xml:space="preserve">, CO, NO a molekuly mnohých organických látok (pyridín, trietylamín, etyléndiamín atď.). V názve komplexnej zlúčeniny musí byť vždy v predpone uvedený počet a druh jednotlivých ligandov.  </w:t>
      </w:r>
    </w:p>
    <w:p w:rsidR="00AB2813" w:rsidRDefault="00AB2813" w:rsidP="00AB2813">
      <w:pPr>
        <w:pStyle w:val="Normln"/>
        <w:ind w:firstLine="709"/>
        <w:jc w:val="both"/>
      </w:pPr>
      <w:r>
        <w:t>Komplexné zlúčeniny sa vlastnosťami odlišujú od vlastností pôvodných zlúčenín. z ktorých vznikli. Pri tvorbe komplexných zlúčenín sa mení rozpustnosť, ktorá je často väčšia ako rozpustnosť pôvodných solí, napr. AgCl - nerozpustný, Ag[(NH</w:t>
      </w:r>
      <w:r>
        <w:rPr>
          <w:position w:val="-10"/>
          <w:vertAlign w:val="subscript"/>
        </w:rPr>
        <w:t>3</w:t>
      </w:r>
      <w:r>
        <w:t>)</w:t>
      </w:r>
      <w:r>
        <w:rPr>
          <w:position w:val="-10"/>
          <w:vertAlign w:val="subscript"/>
        </w:rPr>
        <w:t>2</w:t>
      </w:r>
      <w:r>
        <w:t>)Cl - rozpustný. Zn(OH)</w:t>
      </w:r>
      <w:r>
        <w:rPr>
          <w:position w:val="-10"/>
          <w:vertAlign w:val="subscript"/>
        </w:rPr>
        <w:t xml:space="preserve">2 </w:t>
      </w:r>
      <w:r>
        <w:t>- nerozpustný, K</w:t>
      </w:r>
      <w:r>
        <w:rPr>
          <w:position w:val="-10"/>
          <w:vertAlign w:val="subscript"/>
        </w:rPr>
        <w:t>2</w:t>
      </w:r>
      <w:r>
        <w:t>[Zn(OH)</w:t>
      </w:r>
      <w:r>
        <w:rPr>
          <w:position w:val="-10"/>
          <w:vertAlign w:val="subscript"/>
        </w:rPr>
        <w:t>4</w:t>
      </w:r>
      <w:r>
        <w:t xml:space="preserve">] - rozpustný. Pri vzniku komplexu sa často mení aj zafarbenie. </w:t>
      </w:r>
    </w:p>
    <w:p w:rsidR="00AB2813" w:rsidRDefault="00AB2813" w:rsidP="00AB2813">
      <w:pPr>
        <w:pStyle w:val="Normln"/>
        <w:ind w:firstLine="709"/>
        <w:jc w:val="both"/>
      </w:pPr>
      <w:r>
        <w:lastRenderedPageBreak/>
        <w:t>Typickou vlastnosťou komplexných zlúčenín je, že v nich neprebiehajú reakcie charakteristické pre jednoduché ióny. Napríklad z iónov Ag</w:t>
      </w:r>
      <w:r>
        <w:rPr>
          <w:position w:val="10"/>
          <w:vertAlign w:val="superscript"/>
        </w:rPr>
        <w:t xml:space="preserve">+ </w:t>
      </w:r>
      <w:r>
        <w:t>a Fe</w:t>
      </w:r>
      <w:r>
        <w:rPr>
          <w:position w:val="10"/>
          <w:vertAlign w:val="superscript"/>
        </w:rPr>
        <w:t xml:space="preserve">3+ </w:t>
      </w:r>
      <w:r>
        <w:t xml:space="preserve">vznikajú nerozpustné zrazeniny podľa rovnice : </w:t>
      </w:r>
    </w:p>
    <w:p w:rsidR="00AB2813" w:rsidRDefault="00AB2813" w:rsidP="00AB2813">
      <w:pPr>
        <w:pStyle w:val="Normln"/>
        <w:ind w:firstLine="709"/>
        <w:jc w:val="both"/>
      </w:pPr>
      <w:r>
        <w:t>Ag</w:t>
      </w:r>
      <w:r>
        <w:rPr>
          <w:position w:val="10"/>
          <w:vertAlign w:val="superscript"/>
        </w:rPr>
        <w:t xml:space="preserve">+ </w:t>
      </w:r>
      <w:r>
        <w:t>+ Cl</w:t>
      </w:r>
      <w:r>
        <w:rPr>
          <w:position w:val="10"/>
          <w:vertAlign w:val="superscript"/>
        </w:rPr>
        <w:t xml:space="preserve">- </w:t>
      </w:r>
      <w:r>
        <w:t xml:space="preserve">→ AgCl(s) </w:t>
      </w:r>
    </w:p>
    <w:p w:rsidR="00AB2813" w:rsidRDefault="00AB2813" w:rsidP="00AB2813">
      <w:pPr>
        <w:pStyle w:val="Normln"/>
        <w:ind w:firstLine="709"/>
        <w:jc w:val="both"/>
      </w:pPr>
      <w:r>
        <w:t>Fe</w:t>
      </w:r>
      <w:r>
        <w:rPr>
          <w:position w:val="10"/>
          <w:vertAlign w:val="superscript"/>
        </w:rPr>
        <w:t xml:space="preserve">3+ </w:t>
      </w:r>
      <w:r>
        <w:t>+ 3 OH</w:t>
      </w:r>
      <w:r>
        <w:rPr>
          <w:position w:val="10"/>
          <w:vertAlign w:val="superscript"/>
        </w:rPr>
        <w:t xml:space="preserve">- </w:t>
      </w:r>
      <w:r>
        <w:t>→ Fe(OH)</w:t>
      </w:r>
      <w:r>
        <w:rPr>
          <w:position w:val="-10"/>
          <w:vertAlign w:val="subscript"/>
        </w:rPr>
        <w:t>3</w:t>
      </w:r>
      <w:r>
        <w:t xml:space="preserve">(s) </w:t>
      </w:r>
    </w:p>
    <w:p w:rsidR="00AB2813" w:rsidRDefault="00AB2813" w:rsidP="00AB2813">
      <w:pPr>
        <w:pStyle w:val="Normln"/>
        <w:ind w:firstLine="709"/>
        <w:jc w:val="both"/>
      </w:pPr>
      <w:r>
        <w:t xml:space="preserve">Komplexné ióny sa však uvedených reakcii nezúčastňujú: </w:t>
      </w:r>
    </w:p>
    <w:p w:rsidR="00AB2813" w:rsidRDefault="00AB2813" w:rsidP="00AB2813">
      <w:pPr>
        <w:pStyle w:val="Normln"/>
        <w:ind w:firstLine="709"/>
        <w:jc w:val="both"/>
      </w:pPr>
      <w:r>
        <w:t>[Ag(NH</w:t>
      </w:r>
      <w:r>
        <w:rPr>
          <w:position w:val="-10"/>
          <w:vertAlign w:val="subscript"/>
        </w:rPr>
        <w:t>3</w:t>
      </w:r>
      <w:r>
        <w:t>)]</w:t>
      </w:r>
      <w:r>
        <w:rPr>
          <w:position w:val="10"/>
          <w:vertAlign w:val="superscript"/>
        </w:rPr>
        <w:t xml:space="preserve">+ </w:t>
      </w:r>
      <w:r>
        <w:t>+ Cl</w:t>
      </w:r>
      <w:r>
        <w:rPr>
          <w:position w:val="10"/>
          <w:vertAlign w:val="superscript"/>
        </w:rPr>
        <w:t xml:space="preserve">- </w:t>
      </w:r>
      <w:r>
        <w:t xml:space="preserve">→ nereaguje </w:t>
      </w:r>
    </w:p>
    <w:p w:rsidR="00AB2813" w:rsidRDefault="00AB2813" w:rsidP="00AB2813">
      <w:pPr>
        <w:pStyle w:val="Normln"/>
        <w:ind w:firstLine="709"/>
        <w:jc w:val="both"/>
      </w:pPr>
      <w:r>
        <w:t>[Fe(CN)</w:t>
      </w:r>
      <w:r>
        <w:rPr>
          <w:position w:val="-10"/>
          <w:vertAlign w:val="subscript"/>
        </w:rPr>
        <w:t>6</w:t>
      </w:r>
      <w:r>
        <w:t>]</w:t>
      </w:r>
      <w:r>
        <w:rPr>
          <w:position w:val="10"/>
          <w:vertAlign w:val="superscript"/>
        </w:rPr>
        <w:t xml:space="preserve">3- </w:t>
      </w:r>
      <w:r>
        <w:t>+ 3 OH</w:t>
      </w:r>
      <w:r>
        <w:rPr>
          <w:position w:val="10"/>
          <w:vertAlign w:val="superscript"/>
        </w:rPr>
        <w:t xml:space="preserve">- </w:t>
      </w:r>
      <w:r>
        <w:t xml:space="preserve">→ nereaguje </w:t>
      </w:r>
    </w:p>
    <w:p w:rsidR="00AB2813" w:rsidRDefault="00AB2813" w:rsidP="00AB2813">
      <w:pPr>
        <w:pStyle w:val="Normln"/>
        <w:ind w:firstLine="709"/>
        <w:jc w:val="both"/>
      </w:pPr>
      <w:r>
        <w:t xml:space="preserve">Ión, ktorý sa na týchto reakciách nezúčastňuje, je v komplexe maskovaný. </w:t>
      </w:r>
    </w:p>
    <w:p w:rsidR="00AB2813" w:rsidRDefault="00AB2813" w:rsidP="00AB2813">
      <w:pPr>
        <w:pStyle w:val="Normln"/>
        <w:ind w:firstLine="709"/>
        <w:jc w:val="both"/>
      </w:pPr>
      <w:r>
        <w:t>Chémia komplexných zlúčenín je veľmi rozsiahla. Komplexné zlúčeniny majú značný význam pre ďalšie rozšírenie teórie chemickej väzby a majú široké praktické využitie. Komplexné zlúčeniny sa vyskytujú často aj tam, kde si ich prítomnosť ani neuvedomujeme. Napríklad vo vodných roztokoch solí, kde bežne predpokladáme existenciu jednoduchých katiónov (Fe</w:t>
      </w:r>
      <w:r>
        <w:rPr>
          <w:position w:val="10"/>
          <w:vertAlign w:val="superscript"/>
        </w:rPr>
        <w:t>2+</w:t>
      </w:r>
      <w:r>
        <w:t>, Zn</w:t>
      </w:r>
      <w:r>
        <w:rPr>
          <w:position w:val="10"/>
          <w:vertAlign w:val="superscript"/>
        </w:rPr>
        <w:t>2+</w:t>
      </w:r>
      <w:r>
        <w:t>, Mg</w:t>
      </w:r>
      <w:r>
        <w:rPr>
          <w:position w:val="10"/>
          <w:vertAlign w:val="superscript"/>
        </w:rPr>
        <w:t xml:space="preserve">2+ </w:t>
      </w:r>
      <w:r>
        <w:t xml:space="preserve">atď.), sú katióny vždy hydrátované a mnohé z nich vytvárajú stále aqua-komplexy. </w:t>
      </w:r>
    </w:p>
    <w:p w:rsidR="00AB2813" w:rsidRDefault="00AB2813" w:rsidP="00AB2813">
      <w:pPr>
        <w:pStyle w:val="Nadpis3"/>
        <w:numPr>
          <w:ilvl w:val="0"/>
          <w:numId w:val="18"/>
        </w:numPr>
        <w:ind w:left="720" w:hanging="720"/>
      </w:pPr>
      <w:r>
        <w:rPr>
          <w:b/>
          <w:bCs/>
        </w:rPr>
        <w:t>3.5.4 Medzimolekulové príťažlivé sily</w:t>
      </w:r>
      <w:r>
        <w:rPr>
          <w:rStyle w:val="Znakapoznpodarou"/>
          <w:b/>
          <w:bCs/>
          <w:i/>
          <w:iCs/>
          <w:position w:val="10"/>
          <w:vertAlign w:val="superscript"/>
        </w:rPr>
        <w:t xml:space="preserve">227 </w:t>
      </w:r>
    </w:p>
    <w:p w:rsidR="00AB2813" w:rsidRDefault="00AB2813" w:rsidP="00AB2813">
      <w:pPr>
        <w:pStyle w:val="Normln"/>
        <w:ind w:firstLine="709"/>
        <w:jc w:val="both"/>
      </w:pPr>
      <w:r>
        <w:t xml:space="preserve">Väzby opísané v predchádzajúcich statiach vznikali medzi atómami a ich výsledkom bol vznik stabilných samostatných častíc - molekúl. Ak tieto kovalentné väzby nie sú veľmi iónové alebo ak nespĺňajú podmienky pre vznik koordinačno kovalentnej väzby, molekula už ďalej nevytvára chemické väzby. Molekuly však na seba pôsobia príťažlivými silami. ktoré možno zahrnúť medzi neväzbové interakcie. </w:t>
      </w:r>
    </w:p>
    <w:p w:rsidR="00AB2813" w:rsidRDefault="00AB2813" w:rsidP="00AB2813">
      <w:pPr>
        <w:pStyle w:val="Normln"/>
        <w:ind w:firstLine="709"/>
        <w:jc w:val="both"/>
      </w:pPr>
      <w:r>
        <w:t xml:space="preserve">Medzimolekulové príťažlivé sily ovplyvňujú vlastnosti celého súboru molekúl, čiže molekulových látok. Spájanie molekúl prostredníctvom medzimolekulových síl na kvapalné alebo tuhé molekulové látky sa neriadi zákonmi chemického zlučovania, ani pri ňom nenastávajú chemické zmeny. Podľa charakteru môžeme medzimolekulové sily rozdeliť na van der Waalsove sily a vodíkové väzby. </w:t>
      </w:r>
    </w:p>
    <w:p w:rsidR="00AB2813" w:rsidRDefault="00AB2813" w:rsidP="00AB2813">
      <w:pPr>
        <w:pStyle w:val="Nadpis4"/>
        <w:ind w:left="864" w:hanging="864"/>
      </w:pPr>
      <w:r>
        <w:rPr>
          <w:b/>
          <w:bCs/>
        </w:rPr>
        <w:t>3.5.4.1 Van der Waalsove sily</w:t>
      </w:r>
      <w:r>
        <w:rPr>
          <w:rStyle w:val="Znakapoznpodarou"/>
          <w:b/>
          <w:bCs/>
          <w:position w:val="10"/>
          <w:vertAlign w:val="superscript"/>
        </w:rPr>
        <w:t xml:space="preserve">228 </w:t>
      </w:r>
    </w:p>
    <w:p w:rsidR="00AB2813" w:rsidRDefault="00AB2813" w:rsidP="00AB2813">
      <w:pPr>
        <w:pStyle w:val="Normln"/>
        <w:ind w:firstLine="709"/>
        <w:jc w:val="both"/>
      </w:pPr>
      <w:r>
        <w:t xml:space="preserve">Pri vysvetlení odlišného správania sa reálnych plynov v porovnaní s ideálnym plynom poukázal holandský fyzik J. D. van der WAALS (1873) na existenciu medzimolekulových príťažlivých síl, ktoré sa v súčasnosti nazývajú van der Waalsove sily. Tieto sily sú približne desať ráz slabšie ako kovalentné väzby, ktoré </w:t>
      </w:r>
    </w:p>
    <w:p w:rsidR="00AB2813" w:rsidRDefault="00AB2813" w:rsidP="00AB2813">
      <w:pPr>
        <w:pStyle w:val="Normln"/>
        <w:jc w:val="both"/>
      </w:pPr>
      <w:r>
        <w:t>pôsobia medzi atómami v molekule. Napríklad na sublimáciu chlóru, t. j. na prevedenie molekúl Cl</w:t>
      </w:r>
      <w:r>
        <w:rPr>
          <w:position w:val="-10"/>
          <w:vertAlign w:val="subscript"/>
        </w:rPr>
        <w:t xml:space="preserve">2 </w:t>
      </w:r>
      <w:r>
        <w:t>z kryštálu do plynnej fázy treba dodať energiu 25,2 kJ . mol</w:t>
      </w:r>
      <w:r>
        <w:rPr>
          <w:position w:val="10"/>
          <w:vertAlign w:val="superscript"/>
        </w:rPr>
        <w:t>-1</w:t>
      </w:r>
      <w:r>
        <w:t>, zatiaľ čo na disociáciu molekúl Cl</w:t>
      </w:r>
      <w:r>
        <w:rPr>
          <w:position w:val="-10"/>
          <w:vertAlign w:val="subscript"/>
        </w:rPr>
        <w:t xml:space="preserve">2 </w:t>
      </w:r>
      <w:r>
        <w:t>na voľné atómy treba energiu 243 kJ . mol</w:t>
      </w:r>
      <w:r>
        <w:rPr>
          <w:position w:val="10"/>
          <w:vertAlign w:val="superscript"/>
        </w:rPr>
        <w:t>-1</w:t>
      </w:r>
      <w:r>
        <w:t xml:space="preserve">. Pôvod van der Waalsových síl sa vysvetľuje podľa toho, či ide o polárne alebo nepolárne molekuly. </w:t>
      </w:r>
    </w:p>
    <w:p w:rsidR="00AB2813" w:rsidRDefault="00AB2813" w:rsidP="00AB2813">
      <w:pPr>
        <w:pStyle w:val="Normln"/>
        <w:ind w:firstLine="709"/>
        <w:jc w:val="both"/>
      </w:pPr>
      <w:r>
        <w:t xml:space="preserve">Polárne molekuly sa snažia orientovať tak, aby sa navzájom priblížili opačne nabitými pólmi, čím sa priťahujú. Energia vzájomného pôsobenia je nepriamo úmerná šiestej mocnine vzdialenosti a absolútnej teplote. Pri vzájomnom pôsobení medzi polárnou a nepolárnou molekulou sa najprv účinkom polárnej molekuly indikuje v nepolárnej molekule dipól, ktorý </w:t>
      </w:r>
      <w:r>
        <w:lastRenderedPageBreak/>
        <w:t xml:space="preserve">potom pôsobí na polárnu molekulu (obr. 3-36). Energia tohto pôsobenia je opäť nepriamo úmerná šiestej mocnine vzdialenosti, avšak nezávisí od teploty. </w:t>
      </w:r>
    </w:p>
    <w:p w:rsidR="00AB2813" w:rsidRDefault="00AB2813" w:rsidP="00AB2813">
      <w:pPr>
        <w:pStyle w:val="Normln"/>
        <w:ind w:firstLine="709"/>
        <w:jc w:val="both"/>
      </w:pPr>
      <w:r>
        <w:t xml:space="preserve">Obr. 3-36. Medzimolekulové sily medzi polárnou a nepolárnou molekulou a vznik indukovaného dipólu </w:t>
      </w:r>
    </w:p>
    <w:p w:rsidR="00AB2813" w:rsidRDefault="00AB2813" w:rsidP="00AB2813">
      <w:pPr>
        <w:pStyle w:val="Normln"/>
        <w:ind w:firstLine="709"/>
        <w:jc w:val="both"/>
      </w:pPr>
      <w:r>
        <w:t xml:space="preserve">a - polárna molekula </w:t>
      </w:r>
    </w:p>
    <w:p w:rsidR="00AB2813" w:rsidRDefault="00AB2813" w:rsidP="00AB2813">
      <w:pPr>
        <w:pStyle w:val="Normln"/>
        <w:ind w:firstLine="709"/>
        <w:jc w:val="both"/>
      </w:pPr>
      <w:r>
        <w:t xml:space="preserve">b - nepolárna molekula </w:t>
      </w:r>
    </w:p>
    <w:p w:rsidR="00AB2813" w:rsidRDefault="00AB2813" w:rsidP="00AB2813">
      <w:pPr>
        <w:pStyle w:val="Normln"/>
        <w:ind w:firstLine="709"/>
        <w:jc w:val="both"/>
      </w:pPr>
      <w:r>
        <w:t xml:space="preserve">c - indukovaný dipól </w:t>
      </w:r>
    </w:p>
    <w:p w:rsidR="00AB2813" w:rsidRDefault="00AB2813" w:rsidP="00AB2813">
      <w:pPr>
        <w:pStyle w:val="Normln"/>
        <w:ind w:firstLine="709"/>
        <w:jc w:val="both"/>
      </w:pPr>
      <w:r>
        <w:t xml:space="preserve">Príťažlivé sily medzi nepolárnymi molekulami, nazývané aj disperzné sily, vysvetlil F. LONDON (1930) vznikom okamžitých dipólov, ktoré sú výsledkom neustáleho oscilačného pohybu elektrónového obalu k jadru (obr. 3-37). Pohyb spôsobuje, že ťažisko kladného a záporného náboja v každom časovom okamihu nesplýva. Interakcia vzniknutých okamžitých dipólov (ich smer a veľkosť sa pri všetkých atómoch neprestajne rýchlo mení) je príčinou vzájomného priťahovania. </w:t>
      </w:r>
    </w:p>
    <w:p w:rsidR="00AB2813" w:rsidRDefault="00AB2813" w:rsidP="00AB2813">
      <w:pPr>
        <w:pStyle w:val="Normln"/>
        <w:ind w:firstLine="709"/>
        <w:jc w:val="both"/>
      </w:pPr>
      <w:r>
        <w:t xml:space="preserve">Obr. 3-37. Schematické znázornenie vzniku okamžitých dipólov osciláciou elektrónového obalu vzhľadom na jadro </w:t>
      </w:r>
    </w:p>
    <w:p w:rsidR="00AB2813" w:rsidRDefault="00AB2813" w:rsidP="00AB2813">
      <w:pPr>
        <w:pStyle w:val="Normln"/>
        <w:ind w:firstLine="709"/>
        <w:jc w:val="both"/>
      </w:pPr>
      <w:r>
        <w:t xml:space="preserve">Takisto disperzné sily sú nepriamo úmerné šiestej mocnine vzdialenosti. Okrem prípadov silno polárnych molekúl sú disperzné sily najdôležitejšou zložkou medzimolekulových síl. </w:t>
      </w:r>
    </w:p>
    <w:p w:rsidR="00AB2813" w:rsidRDefault="00AB2813" w:rsidP="00AB2813">
      <w:pPr>
        <w:pStyle w:val="Normln"/>
        <w:ind w:firstLine="709"/>
        <w:jc w:val="both"/>
      </w:pPr>
      <w:r>
        <w:t xml:space="preserve">m typom medzimolekulového pôsobenia, ktoré sa uplatňuje pri zlúčeninách, kde je viazaný vodík na atóm fluóru, kyslíka, dusíka resp. chlóru. Princíp vodíkovej väzby sa zakladá na tom, že atóm vodíka viazaný silno polárnou kovalentnou väzbou s atómom X </w:t>
      </w:r>
    </w:p>
    <w:p w:rsidR="00AB2813" w:rsidRDefault="00AB2813" w:rsidP="00AB2813">
      <w:pPr>
        <w:pStyle w:val="Default"/>
        <w:rPr>
          <w:color w:val="auto"/>
        </w:rPr>
      </w:pPr>
    </w:p>
    <w:p w:rsidR="00AB2813" w:rsidRDefault="00AB2813" w:rsidP="00AB2813">
      <w:pPr>
        <w:pStyle w:val="Normln"/>
        <w:jc w:val="both"/>
      </w:pPr>
      <w:r>
        <w:t xml:space="preserve">vstupuje do väzbovej interakcie s atómom Y v susednej molekule. Tento atóm má veľkú elektronegativitu a obsahuje voľný elektrónový pár. Schematicky možno vznik vodíkovej väzby znázorniť takto : </w:t>
      </w:r>
    </w:p>
    <w:p w:rsidR="00AB2813" w:rsidRDefault="00AB2813" w:rsidP="00AB2813">
      <w:pPr>
        <w:pStyle w:val="Normln"/>
        <w:ind w:firstLine="709"/>
        <w:jc w:val="both"/>
      </w:pPr>
      <w:r>
        <w:t xml:space="preserve">Vo vzniknutom útvare je vodík viazaný jednak silno polárnou kovalentnou väzbou s atómom X, jednak vodíkovou väzbou (označenou bodkovane) s atómom Y druhej molekuly. Zo smerového charakteru vodíkovej väzby vyplýva, že ide nielen o elektrostatické priťahovanie, ale že sa pri vodíkovej väzbe uplatňujú aj sily kvantovomechanického charakteru. </w:t>
      </w:r>
    </w:p>
    <w:p w:rsidR="00AB2813" w:rsidRDefault="00AB2813" w:rsidP="00AB2813">
      <w:pPr>
        <w:pStyle w:val="Normln"/>
        <w:ind w:firstLine="709"/>
        <w:jc w:val="both"/>
      </w:pPr>
      <w:r>
        <w:t xml:space="preserve">Napríklad v kyseline fluorovodíkovej jestvujú v kvapalnom aj kryštalickom stave reťazce. </w:t>
      </w:r>
    </w:p>
    <w:p w:rsidR="00AB2813" w:rsidRDefault="00AB2813" w:rsidP="00AB2813">
      <w:pPr>
        <w:pStyle w:val="Normln"/>
        <w:ind w:firstLine="709"/>
        <w:jc w:val="both"/>
      </w:pPr>
      <w:r>
        <w:t xml:space="preserve">Podobne sa vodíkovou väzbou spájajú aj molekuly vody. </w:t>
      </w:r>
    </w:p>
    <w:p w:rsidR="00AB2813" w:rsidRDefault="00AB2813" w:rsidP="00AB2813">
      <w:pPr>
        <w:pStyle w:val="Normln"/>
        <w:ind w:firstLine="709"/>
        <w:jc w:val="both"/>
      </w:pPr>
      <w:r>
        <w:t xml:space="preserve">Vodíkové väzby zapríčiňujú anomálne správanie sa vody a nachádzajú sa aj v ľade. Vodíková väzba sa vyskytuje najčastejšie v zlúčeninách obsahujúcich funkčné skupiny -OH. </w:t>
      </w:r>
    </w:p>
    <w:p w:rsidR="00AB2813" w:rsidRDefault="00AB2813" w:rsidP="00AB2813">
      <w:pPr>
        <w:pStyle w:val="Normln"/>
        <w:ind w:firstLine="709"/>
        <w:jc w:val="both"/>
      </w:pPr>
      <w:r>
        <w:t>Energia vodíkovej väzby je v rozmedzí 10 až 40 kJ . mol</w:t>
      </w:r>
      <w:r>
        <w:rPr>
          <w:position w:val="10"/>
          <w:vertAlign w:val="superscript"/>
        </w:rPr>
        <w:t>-1</w:t>
      </w:r>
      <w:r>
        <w:t>, je teda podstatne nižšia ako energia kovalentnej väzby (120 až 400 kJ . mol</w:t>
      </w:r>
      <w:r>
        <w:rPr>
          <w:position w:val="10"/>
          <w:vertAlign w:val="superscript"/>
        </w:rPr>
        <w:t>-1</w:t>
      </w:r>
      <w:r>
        <w:t xml:space="preserve">). Vodíková väzba zvyšuje celkové medzimolekulové pôsobenie a dôsledkom toho sú vyššie teploty topenia a varu zlúčenín s podielom vodíkovej väzby.                                                                      </w:t>
      </w:r>
      <w:r>
        <w:rPr>
          <w:b/>
          <w:bCs/>
        </w:rPr>
        <w:t>3.5.5 Väzba v iónových zlúčeninách</w:t>
      </w:r>
      <w:r>
        <w:rPr>
          <w:rStyle w:val="Znakapoznpodarou"/>
          <w:b/>
          <w:bCs/>
          <w:i/>
          <w:iCs/>
          <w:position w:val="10"/>
          <w:vertAlign w:val="superscript"/>
        </w:rPr>
        <w:t xml:space="preserve">230      </w:t>
      </w:r>
    </w:p>
    <w:p w:rsidR="00AB2813" w:rsidRDefault="00AB2813" w:rsidP="00AB2813">
      <w:pPr>
        <w:pStyle w:val="Normln"/>
        <w:ind w:firstLine="709"/>
        <w:jc w:val="both"/>
      </w:pPr>
      <w:r>
        <w:t xml:space="preserve">V prehľadných opisoch chemickej väzby sa popri kovalentnej väzbe uvádza aj iónová väzba. Predstava o iónovej väzbe ako samostatnom väzbovom type však nezodpovedá celkom presne skutočnosti, pretože ide v podstate o špeciálny prípad kovalentnej väzby, vyskytujúci sa v tzv. iónových zlúčeninách. </w:t>
      </w:r>
    </w:p>
    <w:p w:rsidR="00AB2813" w:rsidRDefault="00AB2813" w:rsidP="00AB2813">
      <w:pPr>
        <w:pStyle w:val="Normln"/>
        <w:ind w:firstLine="709"/>
        <w:jc w:val="both"/>
      </w:pPr>
      <w:r>
        <w:t xml:space="preserve">Tuhé iónové zlúčeniny sú zložené z katiónov a aniónov, ktoré sa navzájom priťahujú predovšetkým elektrostatickými silami. Zrejmý je však takisto podiel kovalentnej väzby na príťažlivých silách. Iónové zlúčeniny môžu vzniknúť, ak atómy v molekulách sú viazané silno polárnou kovalentnou väzbou. V tomto prípade zostáva na jednotlivých atómoch parciálny náboj, </w:t>
      </w:r>
      <w:r>
        <w:lastRenderedPageBreak/>
        <w:t xml:space="preserve">ktorý podmieňuje schopnosť atómu elektrostaticky pôsobiť na atóm s opačným nábojom. Ako príklad vzniku iónovej väzby a iónovej zlúčeniny uvádzame chlorid sodný. </w:t>
      </w:r>
    </w:p>
    <w:p w:rsidR="00AB2813" w:rsidRDefault="00AB2813" w:rsidP="00AB2813">
      <w:pPr>
        <w:pStyle w:val="Normln"/>
        <w:ind w:firstLine="709"/>
        <w:jc w:val="both"/>
      </w:pPr>
      <w:r>
        <w:t xml:space="preserve">V plynnom stave (pri vyšších teplotách) je chlorid sodný zložený z dvojatómových polárnych molekúl NaCl, v ktorých je podľa tab. 3-13 iónovosť väzby približne 64%. Molekuly NaCl na seba pôsobia van der Waalsovými silami, na ktorých sa v značnom rozsahu podieľajú elektrostatické sily medzi parciálnymi nábojmi dipólových molekúl. Individuálny charakter molekúl však zostáva zachovaný. </w:t>
      </w:r>
    </w:p>
    <w:p w:rsidR="00AB2813" w:rsidRDefault="00AB2813" w:rsidP="00AB2813">
      <w:pPr>
        <w:pStyle w:val="Normln"/>
        <w:ind w:firstLine="709"/>
        <w:jc w:val="both"/>
      </w:pPr>
      <w:r>
        <w:t xml:space="preserve">Pri ochladzovaní sa molekuly NaCl postupne zhlukujú. až v tuhom stave vznikne kryštálová štruktúra, ktorej každý atóm sodíka je obklopený šiestimi atómami chlóru a naopak, každý atóm chlóru je obklopený šiestimi atómami sodíka. Väzbový elektrónový pár, ktorý v molekule NaCl vytváral jednu polárnu kovalentnú väzbu. sa rozdelí (delokalizuje) medzi šesť susedných atómov. Podiel kovalentnej väzby sa zmenší a zväčší sa iónovosť jednej väzby Na-Cl. V súlade s tým sa zmenší väzbový poriadok, ktorý bude menší ako jedna. </w:t>
      </w:r>
    </w:p>
    <w:p w:rsidR="00AB2813" w:rsidRDefault="00AB2813" w:rsidP="00AB2813">
      <w:pPr>
        <w:pStyle w:val="Normln"/>
        <w:ind w:firstLine="709"/>
        <w:jc w:val="both"/>
      </w:pPr>
      <w:r>
        <w:t>Meraním sa zistilo, že iónovosť väzby v kryštalickom chloride sodnom je približne 90 %. Na atóme sodíka a atóme chlóru sa nachádza parciálny elektrický náboj δ = ± 0,9e. Podľa tejto pomerne veľkej hodnoty parciálneho náboja možno kryštalický chlorid sodný považovať za zložený zo samostatných iónov Na</w:t>
      </w:r>
      <w:r>
        <w:rPr>
          <w:position w:val="10"/>
          <w:vertAlign w:val="superscript"/>
        </w:rPr>
        <w:t xml:space="preserve">+ </w:t>
      </w:r>
      <w:r>
        <w:t>a Cl</w:t>
      </w:r>
      <w:r>
        <w:rPr>
          <w:position w:val="10"/>
          <w:vertAlign w:val="superscript"/>
        </w:rPr>
        <w:t>-</w:t>
      </w:r>
      <w:r>
        <w:t xml:space="preserve">. Ide o trojrozmerný polymér, v ktorom už nemožno rozlíšiť jednotlivé molekuly NaCl. V tomto iónovom stave má sústava nižšiu energiu, než by bola energia sústavy obsahujúca molekuly NaCl. Preto tiež vznikajú iónové zlúčeniny. </w:t>
      </w:r>
    </w:p>
    <w:p w:rsidR="00AB2813" w:rsidRDefault="00AB2813" w:rsidP="00AB2813">
      <w:pPr>
        <w:pStyle w:val="Normln"/>
        <w:ind w:firstLine="709"/>
        <w:jc w:val="both"/>
      </w:pPr>
      <w:r>
        <w:t xml:space="preserve">Medzijadrová vzdialenosť iónov v iónových kryštáloch sa považuje za súčet iónových polomerov katiónov a aniónov. Voľbou určitého základu sa určili hodnoty iónových polomerov prakticky všetkých prvkov. Príklad iónových polomerov pre chlorid sodný je súčasťou obr. 3- 38. </w:t>
      </w:r>
    </w:p>
    <w:p w:rsidR="00AB2813" w:rsidRDefault="00AB2813" w:rsidP="00AB2813">
      <w:pPr>
        <w:pStyle w:val="Normln"/>
        <w:ind w:firstLine="709"/>
        <w:jc w:val="both"/>
      </w:pPr>
      <w:r>
        <w:t xml:space="preserve">Energiu, zodpovedajúcu vzniku kryštalickej iónovej zlúčeniny z voľných iónov, tzv. mriežkovú energiu U, možno vypočítať pomocou Bornovho-Haberovho cyklu. ktorý vychádza zo základných termochemických zákonov (stať 6.1). Pre chlorid sodný je tento postup znázornený na obr. 3-38. Chlorid sodný možno </w:t>
      </w:r>
    </w:p>
    <w:p w:rsidR="00AB2813" w:rsidRDefault="00AB2813" w:rsidP="00AB2813">
      <w:pPr>
        <w:pStyle w:val="Normln"/>
        <w:jc w:val="both"/>
      </w:pPr>
      <w:r>
        <w:t>z tuhého sodíka a plynného chlóru pripraviť priamou syntézou (reakčné teplo ΔH°</w:t>
      </w:r>
      <w:r>
        <w:rPr>
          <w:position w:val="-10"/>
          <w:vertAlign w:val="subscript"/>
        </w:rPr>
        <w:t xml:space="preserve">R </w:t>
      </w:r>
      <w:r>
        <w:t>= - 410,5 kJ . mol</w:t>
      </w:r>
      <w:r>
        <w:rPr>
          <w:position w:val="10"/>
          <w:vertAlign w:val="superscript"/>
        </w:rPr>
        <w:t>-1</w:t>
      </w:r>
      <w:r>
        <w:t>) alebo okľukou cez voľné atómy obidvoch prvkov a samostatné ióny Na</w:t>
      </w:r>
      <w:r>
        <w:rPr>
          <w:position w:val="10"/>
          <w:vertAlign w:val="superscript"/>
        </w:rPr>
        <w:t xml:space="preserve">+ </w:t>
      </w:r>
      <w:r>
        <w:t>a Cl</w:t>
      </w:r>
      <w:r>
        <w:rPr>
          <w:position w:val="10"/>
          <w:vertAlign w:val="superscript"/>
        </w:rPr>
        <w:t>-</w:t>
      </w:r>
      <w:r>
        <w:t>. Z podmienky energetickej rovnosti obidvoch spôsobov vyplýva pre mriežkovú energiu NaCl hodnota U</w:t>
      </w:r>
      <w:r>
        <w:rPr>
          <w:position w:val="-10"/>
          <w:vertAlign w:val="subscript"/>
        </w:rPr>
        <w:t xml:space="preserve">NaCl </w:t>
      </w:r>
      <w:r>
        <w:t>= -771,3 kJ . mol</w:t>
      </w:r>
      <w:r>
        <w:rPr>
          <w:position w:val="10"/>
          <w:vertAlign w:val="superscript"/>
        </w:rPr>
        <w:t>-1</w:t>
      </w:r>
      <w:r>
        <w:t xml:space="preserve">. </w:t>
      </w:r>
    </w:p>
    <w:p w:rsidR="00AB2813" w:rsidRDefault="00AB2813" w:rsidP="00AB2813">
      <w:pPr>
        <w:pStyle w:val="Normln"/>
        <w:ind w:firstLine="709"/>
        <w:jc w:val="both"/>
      </w:pPr>
      <w:r>
        <w:t>Obr. 3-38. Energetická schéma vzniku chloridu sodného. Uvedené energie zodpovedajú hodnotám ΔH°</w:t>
      </w:r>
      <w:r>
        <w:rPr>
          <w:position w:val="-10"/>
          <w:vertAlign w:val="subscript"/>
        </w:rPr>
        <w:t>298</w:t>
      </w:r>
      <w:r>
        <w:t xml:space="preserve">. Schematicky sú znázornené pomerné veľkosti atómov a iónov s hodnotami príslušných polomerov v pm </w:t>
      </w:r>
    </w:p>
    <w:p w:rsidR="00AB2813" w:rsidRDefault="00AB2813" w:rsidP="00AB2813">
      <w:pPr>
        <w:pStyle w:val="Normln"/>
        <w:ind w:firstLine="709"/>
        <w:jc w:val="both"/>
      </w:pPr>
      <w:r>
        <w:t xml:space="preserve">Z príkladu chloridu sodného, ktorý možno zovšeobecniť, je zrejmé, že tzv. iónová väzba sa neuplatňuje v samostatných molekulách, ale predovšetkým v kryštáloch iónových zlúčenín (stať 4.2.2). </w:t>
      </w:r>
    </w:p>
    <w:p w:rsidR="00AB2813" w:rsidRDefault="00AB2813" w:rsidP="00AB2813">
      <w:pPr>
        <w:pStyle w:val="Normln"/>
        <w:ind w:firstLine="709"/>
        <w:jc w:val="both"/>
      </w:pPr>
      <w:r>
        <w:t xml:space="preserve">V stati 3.5.2.6 sme uviedli vznik polárnej kovalentnej väzby ako dôsledok posunu väzbového elektrónového páru smerom k atómu s väčšou elektronegativitou. K rovnakému výsledku možno však dospieť aj predstavou o polarizácii opačne nabitých iónov. </w:t>
      </w:r>
    </w:p>
    <w:p w:rsidR="00AB2813" w:rsidRDefault="00AB2813" w:rsidP="00AB2813">
      <w:pPr>
        <w:pStyle w:val="Normln"/>
        <w:ind w:firstLine="709"/>
        <w:jc w:val="both"/>
      </w:pPr>
      <w:r>
        <w:t xml:space="preserve">Pri zoskupení katiónov a aniónov nastane vplyvom vlastného elektrického poľa iónov vzájomná deformácia ich elektrónových obalov, ktorá sa prejaví posunom valenčných elektrónov od aniónov ku katiónom. Deformáciu všeobecne nazývame polarizácia iónov. Polarizáciou sa zvyšuje elektrónová hustota medzi atómovými </w:t>
      </w:r>
    </w:p>
    <w:p w:rsidR="00AB2813" w:rsidRDefault="00AB2813" w:rsidP="00AB2813">
      <w:pPr>
        <w:pStyle w:val="Normln"/>
        <w:jc w:val="both"/>
      </w:pPr>
      <w:r>
        <w:lastRenderedPageBreak/>
        <w:t xml:space="preserve">jadrami a zmenšuje sa iónovosť väzby. Pri väčšom stupni polarizácie sa elektrónové obaly prekryjú natoľko, že vznikne polárna kovalentná väzba (obr. 3-39). </w:t>
      </w:r>
    </w:p>
    <w:p w:rsidR="00AB2813" w:rsidRDefault="00AB2813" w:rsidP="00AB2813">
      <w:pPr>
        <w:pStyle w:val="Normln"/>
        <w:ind w:firstLine="709"/>
        <w:jc w:val="both"/>
      </w:pPr>
      <w:r>
        <w:t xml:space="preserve">Obr. 3-39. Schematické znázornenie polarizácie aniónu katiónom </w:t>
      </w:r>
    </w:p>
    <w:p w:rsidR="00AB2813" w:rsidRDefault="00AB2813" w:rsidP="00AB2813">
      <w:pPr>
        <w:pStyle w:val="Normln"/>
        <w:ind w:left="709" w:firstLine="709"/>
        <w:jc w:val="both"/>
      </w:pPr>
      <w:r>
        <w:t xml:space="preserve">a - izolované ióny </w:t>
      </w:r>
    </w:p>
    <w:p w:rsidR="00AB2813" w:rsidRDefault="00AB2813" w:rsidP="00AB2813">
      <w:pPr>
        <w:pStyle w:val="Normln"/>
        <w:ind w:left="709" w:firstLine="709"/>
        <w:jc w:val="both"/>
      </w:pPr>
      <w:r>
        <w:t xml:space="preserve">b - vzájomné ovplyvňovanie </w:t>
      </w:r>
    </w:p>
    <w:p w:rsidR="00AB2813" w:rsidRDefault="00AB2813" w:rsidP="00AB2813">
      <w:pPr>
        <w:pStyle w:val="Normln"/>
        <w:ind w:left="709" w:firstLine="709"/>
        <w:jc w:val="both"/>
      </w:pPr>
      <w:r>
        <w:t xml:space="preserve">c- vznik kovalentnej polárnej väzby </w:t>
      </w:r>
    </w:p>
    <w:p w:rsidR="00AB2813" w:rsidRDefault="00AB2813" w:rsidP="00AB2813">
      <w:pPr>
        <w:pStyle w:val="Normln"/>
        <w:ind w:firstLine="709"/>
        <w:jc w:val="both"/>
      </w:pPr>
      <w:r>
        <w:t xml:space="preserve">Vlastnosť, charakterizujúca schopnosť iónu podliehať deformáciám, sa nazýva polarizovateľnosť. Schopnosť iónu deformovať opačne nabité ióny závisí od jeho polarizačnej sily (polarizačného účinku). </w:t>
      </w:r>
    </w:p>
    <w:p w:rsidR="00AB2813" w:rsidRDefault="00AB2813" w:rsidP="00AB2813">
      <w:pPr>
        <w:pStyle w:val="Normln"/>
        <w:ind w:firstLine="709"/>
        <w:jc w:val="both"/>
      </w:pPr>
      <w:r>
        <w:t xml:space="preserve">Deformovateľnosť aniónov sa zväčšuje so zvyšovaním náboja a zväčšujúcim sa iónovým polomerom, vždy je oveľa väčšia ako pri katiónoch. Polarizovateľnosť katiónov je malá, avšak ich polarizačná sila je v porovnaní s aniónmi spravidla väčšia. Zvyšuje sa so zmenšovaním iónového polomeru a zväčšovaním náboja. Najväčšiu polarizačnú silu teda majú malé katióny s veľkým nábojom, najväčšiu polarizovateľnosť veľké anióny s veľkým nábojom. </w:t>
      </w:r>
    </w:p>
    <w:p w:rsidR="00AB2813" w:rsidRDefault="00AB2813" w:rsidP="00AB2813">
      <w:pPr>
        <w:pStyle w:val="Normln"/>
        <w:ind w:firstLine="709"/>
        <w:jc w:val="both"/>
      </w:pPr>
      <w:r>
        <w:t xml:space="preserve">Okrem veľkosti náboja a iónového polomeru stabilita iónov proti polarizácii závisí aj od elektrónovej konfigurácie. Podľa elektrónovej konfigurácie možno ióny rozdeliť na štyri skupiny: </w:t>
      </w:r>
    </w:p>
    <w:p w:rsidR="00AB2813" w:rsidRDefault="00AB2813" w:rsidP="00AB2813">
      <w:pPr>
        <w:pStyle w:val="Normln"/>
        <w:ind w:firstLine="709"/>
        <w:jc w:val="both"/>
      </w:pPr>
      <w:r>
        <w:t>l. Ióny s konfiguráciou vzácneho plynu ns</w:t>
      </w:r>
      <w:r>
        <w:rPr>
          <w:position w:val="10"/>
          <w:vertAlign w:val="superscript"/>
        </w:rPr>
        <w:t>2</w:t>
      </w:r>
      <w:r>
        <w:t>np</w:t>
      </w:r>
      <w:r>
        <w:rPr>
          <w:position w:val="10"/>
          <w:vertAlign w:val="superscript"/>
        </w:rPr>
        <w:t xml:space="preserve">6 </w:t>
      </w:r>
      <w:r>
        <w:t>: Mg</w:t>
      </w:r>
      <w:r>
        <w:rPr>
          <w:position w:val="10"/>
          <w:vertAlign w:val="superscript"/>
        </w:rPr>
        <w:t>2+</w:t>
      </w:r>
      <w:r>
        <w:t>, Al</w:t>
      </w:r>
      <w:r>
        <w:rPr>
          <w:position w:val="10"/>
          <w:vertAlign w:val="superscript"/>
        </w:rPr>
        <w:t>3+</w:t>
      </w:r>
      <w:r>
        <w:t>, Na</w:t>
      </w:r>
      <w:r>
        <w:rPr>
          <w:position w:val="10"/>
          <w:vertAlign w:val="superscript"/>
        </w:rPr>
        <w:t>+</w:t>
      </w:r>
      <w:r>
        <w:t>, Sc</w:t>
      </w:r>
      <w:r>
        <w:rPr>
          <w:position w:val="10"/>
          <w:vertAlign w:val="superscript"/>
        </w:rPr>
        <w:t>3+</w:t>
      </w:r>
      <w:r>
        <w:t>, Ti</w:t>
      </w:r>
      <w:r>
        <w:rPr>
          <w:position w:val="10"/>
          <w:vertAlign w:val="superscript"/>
        </w:rPr>
        <w:t>4+</w:t>
      </w:r>
      <w:r>
        <w:t>, F</w:t>
      </w:r>
      <w:r>
        <w:rPr>
          <w:position w:val="10"/>
          <w:vertAlign w:val="superscript"/>
        </w:rPr>
        <w:t>-</w:t>
      </w:r>
      <w:r>
        <w:t>, O</w:t>
      </w:r>
      <w:r>
        <w:rPr>
          <w:position w:val="10"/>
          <w:vertAlign w:val="superscript"/>
        </w:rPr>
        <w:t>2-</w:t>
      </w:r>
      <w:r>
        <w:t>, N</w:t>
      </w:r>
      <w:r>
        <w:rPr>
          <w:position w:val="10"/>
          <w:vertAlign w:val="superscript"/>
        </w:rPr>
        <w:t xml:space="preserve">3- </w:t>
      </w:r>
      <w:r>
        <w:t>atď. Osobitným prípadom sú ióny s konfiguráciou hélia: Be</w:t>
      </w:r>
      <w:r>
        <w:rPr>
          <w:position w:val="10"/>
          <w:vertAlign w:val="superscript"/>
        </w:rPr>
        <w:t>2+</w:t>
      </w:r>
      <w:r>
        <w:t>, Li</w:t>
      </w:r>
      <w:r>
        <w:rPr>
          <w:position w:val="10"/>
          <w:vertAlign w:val="superscript"/>
        </w:rPr>
        <w:t>+</w:t>
      </w:r>
      <w:r>
        <w:t>, H</w:t>
      </w:r>
      <w:r>
        <w:rPr>
          <w:position w:val="10"/>
          <w:vertAlign w:val="superscript"/>
        </w:rPr>
        <w:t>-</w:t>
      </w:r>
      <w:r>
        <w:t xml:space="preserve">. </w:t>
      </w:r>
    </w:p>
    <w:p w:rsidR="00AB2813" w:rsidRDefault="00AB2813" w:rsidP="00AB2813">
      <w:pPr>
        <w:pStyle w:val="Normln"/>
        <w:ind w:firstLine="709"/>
        <w:jc w:val="both"/>
      </w:pPr>
      <w:r>
        <w:t>2. Ióny s konfiguráciou ns</w:t>
      </w:r>
      <w:r>
        <w:rPr>
          <w:position w:val="10"/>
          <w:vertAlign w:val="superscript"/>
        </w:rPr>
        <w:t>2</w:t>
      </w:r>
      <w:r>
        <w:t>np</w:t>
      </w:r>
      <w:r>
        <w:rPr>
          <w:position w:val="10"/>
          <w:vertAlign w:val="superscript"/>
        </w:rPr>
        <w:t>6</w:t>
      </w:r>
      <w:r>
        <w:t>nd</w:t>
      </w:r>
      <w:r>
        <w:rPr>
          <w:position w:val="10"/>
          <w:vertAlign w:val="superscript"/>
        </w:rPr>
        <w:t xml:space="preserve">10 </w:t>
      </w:r>
      <w:r>
        <w:t>(18 elektrónov v poslednej sfére): Cu</w:t>
      </w:r>
      <w:r>
        <w:rPr>
          <w:position w:val="10"/>
          <w:vertAlign w:val="superscript"/>
        </w:rPr>
        <w:t>+</w:t>
      </w:r>
      <w:r>
        <w:t>, Zn</w:t>
      </w:r>
      <w:r>
        <w:rPr>
          <w:position w:val="10"/>
          <w:vertAlign w:val="superscript"/>
        </w:rPr>
        <w:t>2+</w:t>
      </w:r>
      <w:r>
        <w:t>, Ga</w:t>
      </w:r>
      <w:r>
        <w:rPr>
          <w:position w:val="10"/>
          <w:vertAlign w:val="superscript"/>
        </w:rPr>
        <w:t>3+</w:t>
      </w:r>
      <w:r>
        <w:t>, Pb</w:t>
      </w:r>
      <w:r>
        <w:rPr>
          <w:position w:val="10"/>
          <w:vertAlign w:val="superscript"/>
        </w:rPr>
        <w:t xml:space="preserve">4+ </w:t>
      </w:r>
      <w:r>
        <w:t xml:space="preserve">a i. </w:t>
      </w:r>
    </w:p>
    <w:p w:rsidR="00AB2813" w:rsidRDefault="00AB2813" w:rsidP="00AB2813">
      <w:pPr>
        <w:pStyle w:val="Normln"/>
        <w:ind w:firstLine="709"/>
        <w:jc w:val="both"/>
      </w:pPr>
      <w:r>
        <w:t>3. Ióny s konfiguráciou ns</w:t>
      </w:r>
      <w:r>
        <w:rPr>
          <w:position w:val="10"/>
          <w:vertAlign w:val="superscript"/>
        </w:rPr>
        <w:t>2</w:t>
      </w:r>
      <w:r>
        <w:t>np</w:t>
      </w:r>
      <w:r>
        <w:rPr>
          <w:position w:val="10"/>
          <w:vertAlign w:val="superscript"/>
        </w:rPr>
        <w:t>6</w:t>
      </w:r>
      <w:r>
        <w:t>nd</w:t>
      </w:r>
      <w:r>
        <w:rPr>
          <w:position w:val="10"/>
          <w:vertAlign w:val="superscript"/>
        </w:rPr>
        <w:t>10</w:t>
      </w:r>
      <w:r>
        <w:t>(n+1)s</w:t>
      </w:r>
      <w:r>
        <w:rPr>
          <w:position w:val="10"/>
          <w:vertAlign w:val="superscript"/>
        </w:rPr>
        <w:t>2</w:t>
      </w:r>
      <w:r>
        <w:t>, ktorá sa vysvetľuje stabilizačným účinkom tzv. inertného páru. Táto konfigurácia sa vyskytuje pri ťažších prvkoch obsadzujúcich orbitaly p, napr. v iónoch Tl</w:t>
      </w:r>
      <w:r>
        <w:rPr>
          <w:position w:val="10"/>
          <w:vertAlign w:val="superscript"/>
        </w:rPr>
        <w:t>+</w:t>
      </w:r>
      <w:r>
        <w:t>, Pb</w:t>
      </w:r>
      <w:r>
        <w:rPr>
          <w:position w:val="10"/>
          <w:vertAlign w:val="superscript"/>
        </w:rPr>
        <w:t>2+</w:t>
      </w:r>
      <w:r>
        <w:t>, Bi</w:t>
      </w:r>
      <w:r>
        <w:rPr>
          <w:position w:val="10"/>
          <w:vertAlign w:val="superscript"/>
        </w:rPr>
        <w:t xml:space="preserve">3+ </w:t>
      </w:r>
      <w:r>
        <w:t>atď. Dôsledkom je, že tieto prvky okrem svojho maximálneho oxidačného stupňa sa vyskytujú ešte s oxidačným stupňom menším o dve jednotky. Napríklad olovo má elektrónovú konfiguráciu 2, 8, 18, 32, 18, 4, preto možno predpokladať vznik olovičitého katiónu Pb</w:t>
      </w:r>
      <w:r>
        <w:rPr>
          <w:position w:val="10"/>
          <w:vertAlign w:val="superscript"/>
        </w:rPr>
        <w:t xml:space="preserve">4+ </w:t>
      </w:r>
      <w:r>
        <w:t>s konfiguráciou 2, 8, 18, 32, 18. Pre olovo je však typický vznik dvojmocného katiónu Pb</w:t>
      </w:r>
      <w:r>
        <w:rPr>
          <w:position w:val="10"/>
          <w:vertAlign w:val="superscript"/>
        </w:rPr>
        <w:t xml:space="preserve">2+ </w:t>
      </w:r>
      <w:r>
        <w:t xml:space="preserve">,teda konfigurácia 2, 8, 18, 32, 18, 2. Túto anomáliu vysvetľujeme rozložením valenčných elektrónov v orbitaloch 6s↑↓ 6pv↑ v↑ vvv </w:t>
      </w:r>
    </w:p>
    <w:p w:rsidR="00AB2813" w:rsidRDefault="00AB2813" w:rsidP="00AB2813">
      <w:pPr>
        <w:pStyle w:val="Normln"/>
        <w:ind w:firstLine="709"/>
        <w:jc w:val="both"/>
      </w:pPr>
      <w:r>
        <w:t xml:space="preserve">Ľahšie sa vytvorí olovnatý katión stratou dvoch nespárených elektrónov v orbitali p, zatiaľ čo elektrónový pár - inertný pár v orbitali s zostane nedotknutý. Podobne môžeme vysvetliť, prečo je pre bizmut charakteristický trojmocný katión.  </w:t>
      </w:r>
    </w:p>
    <w:p w:rsidR="00AB2813" w:rsidRDefault="00AB2813" w:rsidP="00AB2813">
      <w:pPr>
        <w:pStyle w:val="Normln"/>
        <w:ind w:firstLine="709"/>
        <w:jc w:val="both"/>
      </w:pPr>
      <w:r>
        <w:t>4. Ióny s nepravidelnou konfiguráciou, medzi ktoré sa zaraďujú predovšetkým katióny prechodných prvkov s neúplne obsadenými orbitalmi nd: Ti</w:t>
      </w:r>
      <w:r>
        <w:rPr>
          <w:position w:val="10"/>
          <w:vertAlign w:val="superscript"/>
        </w:rPr>
        <w:t>3+</w:t>
      </w:r>
      <w:r>
        <w:t>, V</w:t>
      </w:r>
      <w:r>
        <w:rPr>
          <w:position w:val="10"/>
          <w:vertAlign w:val="superscript"/>
        </w:rPr>
        <w:t>2+</w:t>
      </w:r>
      <w:r>
        <w:t>, Cr</w:t>
      </w:r>
      <w:r>
        <w:rPr>
          <w:position w:val="10"/>
          <w:vertAlign w:val="superscript"/>
        </w:rPr>
        <w:t>3+</w:t>
      </w:r>
      <w:r>
        <w:t>,Mn</w:t>
      </w:r>
      <w:r>
        <w:rPr>
          <w:position w:val="10"/>
          <w:vertAlign w:val="superscript"/>
        </w:rPr>
        <w:t>2+</w:t>
      </w:r>
      <w:r>
        <w:t>, Fe</w:t>
      </w:r>
      <w:r>
        <w:rPr>
          <w:position w:val="10"/>
          <w:vertAlign w:val="superscript"/>
        </w:rPr>
        <w:t>3+</w:t>
      </w:r>
      <w:r>
        <w:t>, Fe</w:t>
      </w:r>
      <w:r>
        <w:rPr>
          <w:position w:val="10"/>
          <w:vertAlign w:val="superscript"/>
        </w:rPr>
        <w:t>3+</w:t>
      </w:r>
      <w:r>
        <w:t>, Ni</w:t>
      </w:r>
      <w:r>
        <w:rPr>
          <w:position w:val="10"/>
          <w:vertAlign w:val="superscript"/>
        </w:rPr>
        <w:t xml:space="preserve">2+ </w:t>
      </w:r>
      <w:r>
        <w:t xml:space="preserve">atď. </w:t>
      </w:r>
    </w:p>
    <w:p w:rsidR="00AB2813" w:rsidRDefault="00AB2813" w:rsidP="00AB2813">
      <w:pPr>
        <w:pStyle w:val="Normln"/>
        <w:ind w:firstLine="709"/>
        <w:jc w:val="both"/>
      </w:pPr>
      <w:r>
        <w:t xml:space="preserve">Stabilita iónov s konfiguráciou vzácneho plynu je pri inak rovnakých podmienkach (veľkosť náboja, polomer) väčšia ako pri iónoch s konfiguráciou 18, ešte menej stabilné sú ostatné konfigurácie. </w:t>
      </w:r>
    </w:p>
    <w:p w:rsidR="00AB2813" w:rsidRDefault="00AB2813" w:rsidP="00AB2813">
      <w:pPr>
        <w:pStyle w:val="Normln"/>
        <w:ind w:firstLine="709"/>
        <w:jc w:val="both"/>
      </w:pPr>
      <w:r>
        <w:t xml:space="preserve">Ak zhrnieme doterajšie poznatky, možno za katióny s najslabšími polarizačnými účinkami pokladať katióny alkalických kovov, pretože pri malom náboji a veľkom iónovom polomere majú konfiguráciu vzácnych plynov. Naopak, najmenšia polarizovateľnosť z aniónov je typická pre halogenidové anióny, ktoré pri konfigurácii vzácnych plynov majú malé iónové polomery aj náboj. Preto v halogenidoch alkalických kovov bude deformácia iónov najmenšia a možno ich preto považovať za zlúčeniny, ktoré najlepšie vyhovujú predstavám o iónovej väzbe . </w:t>
      </w:r>
    </w:p>
    <w:p w:rsidR="00AB2813" w:rsidRDefault="00AB2813" w:rsidP="00AB2813">
      <w:pPr>
        <w:pStyle w:val="Normln"/>
        <w:ind w:firstLine="709"/>
        <w:jc w:val="both"/>
      </w:pPr>
      <w:r>
        <w:lastRenderedPageBreak/>
        <w:t>Ak zoberieme do úvahy ionizačnú energiu prvkov, je zrejmé, že energia potrebná na vytvorenie katiónov s nábojom väčším ako 2+ je značne veľká. Preto možno v zlúčeninách pripustiť existenciu iónov ako Al</w:t>
      </w:r>
      <w:r>
        <w:rPr>
          <w:position w:val="10"/>
          <w:vertAlign w:val="superscript"/>
        </w:rPr>
        <w:t>3+</w:t>
      </w:r>
      <w:r>
        <w:t>, Fe</w:t>
      </w:r>
      <w:r>
        <w:rPr>
          <w:position w:val="10"/>
          <w:vertAlign w:val="superscript"/>
        </w:rPr>
        <w:t>3+</w:t>
      </w:r>
      <w:r>
        <w:t>, Ti</w:t>
      </w:r>
      <w:r>
        <w:rPr>
          <w:position w:val="10"/>
          <w:vertAlign w:val="superscript"/>
        </w:rPr>
        <w:t>4+</w:t>
      </w:r>
      <w:r>
        <w:t>, Si</w:t>
      </w:r>
      <w:r>
        <w:rPr>
          <w:position w:val="10"/>
          <w:vertAlign w:val="superscript"/>
        </w:rPr>
        <w:t xml:space="preserve">4+ </w:t>
      </w:r>
      <w:r>
        <w:t>atď. len s výhradami. Katióny s nábojom väčším ako 4+ nemožno už v zlúčeninách predpokladať. Podobne vyplýva z hodnoty elektrónových afinít, že v zlúčeninách možno predpokladať len jednoduché anióny s nábojom 1- alebo 2-, výnimočne 3- (napr. pri dusíku N</w:t>
      </w:r>
      <w:r>
        <w:rPr>
          <w:position w:val="10"/>
          <w:vertAlign w:val="superscript"/>
        </w:rPr>
        <w:t>3-</w:t>
      </w:r>
      <w:r>
        <w:t xml:space="preserve">). </w:t>
      </w:r>
    </w:p>
    <w:p w:rsidR="00AB2813" w:rsidRDefault="00AB2813" w:rsidP="00AB2813">
      <w:pPr>
        <w:pStyle w:val="Normln"/>
        <w:ind w:firstLine="709"/>
        <w:jc w:val="both"/>
      </w:pPr>
      <w:r>
        <w:t>Toto tvrdenie potvrdzuje aj meranie efektívneho náboja atómov, t. j. náboja prítomného na atóme po vzniku chemickej väzby. Napríklad v NaCl je efektívny náboj pre obidva ióny (Na</w:t>
      </w:r>
      <w:r>
        <w:rPr>
          <w:position w:val="10"/>
          <w:vertAlign w:val="superscript"/>
        </w:rPr>
        <w:t xml:space="preserve">+ </w:t>
      </w:r>
      <w:r>
        <w:t>aj Cl</w:t>
      </w:r>
      <w:r>
        <w:rPr>
          <w:position w:val="10"/>
          <w:vertAlign w:val="superscript"/>
        </w:rPr>
        <w:t>-</w:t>
      </w:r>
      <w:r>
        <w:t>) ±0,9, v MgO ±1,0 (pre ióny Mg</w:t>
      </w:r>
      <w:r>
        <w:rPr>
          <w:position w:val="10"/>
          <w:vertAlign w:val="superscript"/>
        </w:rPr>
        <w:t xml:space="preserve">2+ </w:t>
      </w:r>
      <w:r>
        <w:t>aj O</w:t>
      </w:r>
      <w:r>
        <w:rPr>
          <w:position w:val="10"/>
          <w:vertAlign w:val="superscript"/>
        </w:rPr>
        <w:t>2-</w:t>
      </w:r>
      <w:r>
        <w:t>), v nitride hlinitom AlN bol pre ión Al</w:t>
      </w:r>
      <w:r>
        <w:rPr>
          <w:position w:val="10"/>
          <w:vertAlign w:val="superscript"/>
        </w:rPr>
        <w:t xml:space="preserve">3+ </w:t>
      </w:r>
      <w:r>
        <w:t>nameraný efektívny náboj +1,9 a pre anión N</w:t>
      </w:r>
      <w:r>
        <w:rPr>
          <w:position w:val="10"/>
          <w:vertAlign w:val="superscript"/>
        </w:rPr>
        <w:t xml:space="preserve">3- </w:t>
      </w:r>
      <w:r>
        <w:t xml:space="preserve">len +0,6. Je zrejmé, že sa veľmi znižuje náboj iónov (t. j. sú veľmi polarizované) predovšetkým pri iónoch s väčším nábojom. Ak hovoríme, že v kryštáloch iónových zlúčenín sa nachádzajú ióny, ide často len o určitú predstavu, užitočnú pre výklad. </w:t>
      </w:r>
    </w:p>
    <w:p w:rsidR="00AB2813" w:rsidRDefault="00AB2813" w:rsidP="00AB2813">
      <w:pPr>
        <w:pStyle w:val="Nadpis3"/>
        <w:numPr>
          <w:ilvl w:val="0"/>
          <w:numId w:val="21"/>
        </w:numPr>
        <w:ind w:left="720" w:hanging="720"/>
      </w:pPr>
      <w:r>
        <w:rPr>
          <w:b/>
          <w:bCs/>
        </w:rPr>
        <w:t>3.5.6 Väzba v kovoch</w:t>
      </w:r>
      <w:r>
        <w:rPr>
          <w:rStyle w:val="Znakapoznpodarou"/>
          <w:b/>
          <w:bCs/>
          <w:i/>
          <w:iCs/>
          <w:position w:val="10"/>
          <w:vertAlign w:val="superscript"/>
        </w:rPr>
        <w:t xml:space="preserve">231 </w:t>
      </w:r>
    </w:p>
    <w:p w:rsidR="00AB2813" w:rsidRDefault="00AB2813" w:rsidP="00AB2813">
      <w:pPr>
        <w:pStyle w:val="Normln"/>
        <w:ind w:firstLine="709"/>
        <w:jc w:val="both"/>
      </w:pPr>
      <w:r>
        <w:t xml:space="preserve">Kovy sa vyznačujú mnohými typickými vlastnosťami, ktoré sa len zriedka vyskytujú pri iných látkach. Vlastnosti kovov podmieňuje osobitný typ väzby medzi atómami kovu v kryštalickom a do určitého rozsahu aj v kvapalnom stave. Zvyčajne sa nazýva kovová väzba a považuje sa za tretí typ chemickej väzby. </w:t>
      </w:r>
    </w:p>
    <w:p w:rsidR="00AB2813" w:rsidRDefault="00AB2813" w:rsidP="00AB2813">
      <w:pPr>
        <w:pStyle w:val="Normln"/>
        <w:ind w:firstLine="709"/>
        <w:jc w:val="both"/>
      </w:pPr>
      <w:r>
        <w:t>Treba zdôrazniť, že tzv. kovová väzba sa uplatňuje predovšetkým v kovoch v kryštalickom stave. Nie je to teda väzba medzi dvoma atómami kovového prvku, ako by z názvu mohlo vyplývať. Medzi dvoma samostatnými atómami kovového prvku môže vznikať kovalentná väzba, ako napr. v molekulách alkalických kovov (Li</w:t>
      </w:r>
      <w:r>
        <w:rPr>
          <w:position w:val="-10"/>
          <w:vertAlign w:val="subscript"/>
        </w:rPr>
        <w:t>2</w:t>
      </w:r>
      <w:r>
        <w:t>, Na</w:t>
      </w:r>
      <w:r>
        <w:rPr>
          <w:position w:val="-10"/>
          <w:vertAlign w:val="subscript"/>
        </w:rPr>
        <w:t>2</w:t>
      </w:r>
      <w:r>
        <w:t>), v niektorých zlúčeninách ako ClHg-HgCl, Cl</w:t>
      </w:r>
      <w:r>
        <w:rPr>
          <w:position w:val="-10"/>
          <w:vertAlign w:val="subscript"/>
        </w:rPr>
        <w:t>5</w:t>
      </w:r>
      <w:r>
        <w:t>Mo-MoCl</w:t>
      </w:r>
      <w:r>
        <w:rPr>
          <w:position w:val="-10"/>
          <w:vertAlign w:val="subscript"/>
        </w:rPr>
        <w:t xml:space="preserve">5 </w:t>
      </w:r>
      <w:r>
        <w:t xml:space="preserve">atď. V týchto prípadoch však látky nevykazujú charakteristické vlastnosti kovových látok ako pri kovových kryštáloch. </w:t>
      </w:r>
    </w:p>
    <w:p w:rsidR="00AB2813" w:rsidRDefault="00AB2813" w:rsidP="00AB2813">
      <w:pPr>
        <w:pStyle w:val="Normln"/>
        <w:ind w:firstLine="709"/>
        <w:jc w:val="both"/>
      </w:pPr>
      <w:r>
        <w:t xml:space="preserve">107 </w:t>
      </w:r>
    </w:p>
    <w:p w:rsidR="00AB2813" w:rsidRDefault="00AB2813" w:rsidP="00AB2813">
      <w:pPr>
        <w:pStyle w:val="Default"/>
        <w:rPr>
          <w:color w:val="auto"/>
        </w:rPr>
      </w:pPr>
    </w:p>
    <w:p w:rsidR="00AB2813" w:rsidRDefault="00AB2813" w:rsidP="00AB2813">
      <w:pPr>
        <w:pStyle w:val="Normln"/>
      </w:pPr>
      <w:r>
        <w:rPr>
          <w:rStyle w:val="Znakapoznpodarou"/>
          <w:position w:val="6"/>
          <w:vertAlign w:val="superscript"/>
        </w:rPr>
        <w:t xml:space="preserve">231 </w:t>
      </w:r>
      <w:r>
        <w:t xml:space="preserve">Väzba v kovoch </w:t>
      </w:r>
      <w:r>
        <w:rPr>
          <w:b/>
          <w:bCs/>
        </w:rPr>
        <w:t xml:space="preserve">= </w:t>
      </w:r>
      <w:r>
        <w:t xml:space="preserve">kovová väzba je osobitný typ väzby medzi atómami kovu v kryštalickom a do určitého rozsahu aj v kvapalnom stave. Medzi atómami Zvyčajne sa nazýva kovová väzba a považuje sa za tretí typ chemickej väzby. </w:t>
      </w:r>
    </w:p>
    <w:p w:rsidR="00AB2813" w:rsidRDefault="00AB2813" w:rsidP="00AB2813">
      <w:pPr>
        <w:pStyle w:val="Normln"/>
      </w:pPr>
      <w:r>
        <w:t>Medzi dvoma samostatnými atómami kovového prvku môže vznikať kovalentná väzba, ako napr. v molekulách alkalických kovov (Li</w:t>
      </w:r>
      <w:r>
        <w:rPr>
          <w:position w:val="-10"/>
          <w:vertAlign w:val="subscript"/>
        </w:rPr>
        <w:t>2</w:t>
      </w:r>
      <w:r>
        <w:t>, Na</w:t>
      </w:r>
      <w:r>
        <w:rPr>
          <w:position w:val="-10"/>
          <w:vertAlign w:val="subscript"/>
        </w:rPr>
        <w:t>2</w:t>
      </w:r>
      <w:r>
        <w:t>), v niektorých zlúčeninách ako ClHg-HgCl, Cl</w:t>
      </w:r>
      <w:r>
        <w:rPr>
          <w:position w:val="-10"/>
          <w:vertAlign w:val="subscript"/>
        </w:rPr>
        <w:t>5</w:t>
      </w:r>
      <w:r>
        <w:t>Mo-MoCl</w:t>
      </w:r>
      <w:r>
        <w:rPr>
          <w:position w:val="-10"/>
          <w:vertAlign w:val="subscript"/>
        </w:rPr>
        <w:t xml:space="preserve">5 </w:t>
      </w:r>
      <w:r>
        <w:t xml:space="preserve">atď. V týchto prípadoch však látky nevykazujú charakteristické vlastnosti kovových látok ako pri kovových kryštáloch. </w:t>
      </w:r>
    </w:p>
    <w:p w:rsidR="00AB2813" w:rsidRDefault="00AB2813" w:rsidP="00AB2813">
      <w:pPr>
        <w:pStyle w:val="Default"/>
        <w:rPr>
          <w:color w:val="auto"/>
        </w:rPr>
        <w:sectPr w:rsidR="00AB2813">
          <w:type w:val="continuous"/>
          <w:pgSz w:w="12240" w:h="15840"/>
          <w:pgMar w:top="1417" w:right="1417" w:bottom="1417" w:left="1417" w:header="708" w:footer="708" w:gutter="0"/>
          <w:cols w:space="708"/>
          <w:noEndnote/>
        </w:sectPr>
      </w:pPr>
      <w:r>
        <w:t xml:space="preserve">Elektrónový plyn, Energetické pasy, Pásového modelu kryštalických látok </w:t>
      </w:r>
    </w:p>
    <w:p w:rsidR="00AB2813" w:rsidRDefault="00AB2813" w:rsidP="00AB2813">
      <w:pPr>
        <w:pStyle w:val="Default"/>
        <w:rPr>
          <w:color w:val="auto"/>
        </w:rPr>
      </w:pPr>
      <w:r>
        <w:rPr>
          <w:color w:val="auto"/>
        </w:rPr>
        <w:lastRenderedPageBreak/>
        <w:t xml:space="preserve">- 108 - </w:t>
      </w:r>
    </w:p>
    <w:p w:rsidR="00AB2813" w:rsidRDefault="00AB2813" w:rsidP="00AB2813">
      <w:pPr>
        <w:pStyle w:val="Nadpis3"/>
        <w:numPr>
          <w:ilvl w:val="0"/>
          <w:numId w:val="22"/>
        </w:numPr>
        <w:ind w:left="720" w:hanging="720"/>
      </w:pPr>
    </w:p>
    <w:p w:rsidR="00AB2813" w:rsidRDefault="00AB2813" w:rsidP="00AB2813">
      <w:pPr>
        <w:pStyle w:val="Normln"/>
        <w:ind w:firstLine="709"/>
        <w:jc w:val="both"/>
      </w:pPr>
      <w:r>
        <w:t xml:space="preserve">Kovové kryštály sú, podobne ako iónové zlúčeniny, trojrozmerné polyméry, v ktorých nemožno rozoznať menšie štruktúrne celky podobné molekulám. Atómy typických kovov však obsahujú väčšinou málo valenčných elektrónov, aby mohli v kryštálovej štruktúre vytvoriť so susednými atómami, ktorých je väčšinou 12 alebo 8, bežné lokalizované kovalentné väzby. Práve tak nemožno vysvetliť väzbu v kovoch iónovou interakciou, pretože všetky atómy kovu v kryštáli sú rovnaké a nemali by mať rozdielne elektrické náboje. </w:t>
      </w:r>
    </w:p>
    <w:p w:rsidR="00AB2813" w:rsidRDefault="00AB2813" w:rsidP="00AB2813">
      <w:pPr>
        <w:pStyle w:val="Normln"/>
        <w:ind w:firstLine="709"/>
        <w:jc w:val="both"/>
      </w:pPr>
      <w:r>
        <w:lastRenderedPageBreak/>
        <w:t xml:space="preserve">Klasická teória väzby v kovoch vychádzala z úvahy, že kovy ako prvky s nízkou ionizačnou energiou odštiepia svoje valenčné elektróny a vzniknuté katióny vytvoria príslušnú kryštálovú štruktúru, v ktorej sa uvoľnené elektróny pohybujú ako tzv. elektrónový plyn. Táto predstava síce umožnila kvalitatívne vysvetliť typické vlastnosti kovov, avšak neposkytovala správne kvantitatívne výsledky. Zistilo sa. že pre voľné elektróny treba tiež aplikovať kvantovo-mechanickú teóriu. </w:t>
      </w:r>
    </w:p>
    <w:p w:rsidR="00AB2813" w:rsidRDefault="00AB2813" w:rsidP="00AB2813">
      <w:pPr>
        <w:pStyle w:val="Normln"/>
        <w:ind w:firstLine="709"/>
        <w:jc w:val="both"/>
      </w:pPr>
      <w:r>
        <w:t xml:space="preserve">Z hľadiska kvantovo-mechanickej teórie treba považovať väzbu v kovoch za extrémny prípad delokalizovanej kovalentnej väzby. Jej podstatou je vzájomné prekrývanie valenčných orbitalov každého atómu s podobnými orbitalmi všetkých susedných atómov. Špecifickou črtou je, že sa tvoria väzby p, resp. d) (pri kovoch s valenčnými orbitalmi d) bez toho, aby najprv vznikli orientované väzby s. </w:t>
      </w:r>
    </w:p>
    <w:p w:rsidR="00AB2813" w:rsidRDefault="00AB2813" w:rsidP="00AB2813">
      <w:pPr>
        <w:pStyle w:val="Normln"/>
        <w:ind w:firstLine="709"/>
        <w:jc w:val="both"/>
      </w:pPr>
      <w:r>
        <w:t xml:space="preserve">Vzájomným pôsobením orbitalov sa z energetických hladín pôvodných orbitalov stanú sústavy hladín, ktoré nazývame energetické pasy. Energie takto vzniknutých pásov z rôznych orbitalov sú navzájom bližšie ako pri pôvodných orbitaloch a umožňujú väzbovú interakciu. Vznikajú trojrozmerné sústavy delokalizovaných viacstredových väzieb, ktorých výklad vychádza z koncepcie tzv. pásového modelu kryštalických látok. </w:t>
      </w:r>
    </w:p>
    <w:p w:rsidR="00AB2813" w:rsidRDefault="00AB2813" w:rsidP="00AB2813">
      <w:pPr>
        <w:pStyle w:val="Normln"/>
        <w:ind w:firstLine="709"/>
        <w:jc w:val="both"/>
      </w:pPr>
      <w:r>
        <w:t xml:space="preserve">Pre zjednodušenie výkladu pásového modelu vezmime do úvahy najprv interakciu atómov obsahujúcich jeden valenčný elektrón s (napr. v lítiu), ktoré sú umiestnené v rade za sebou, ako je to v jednom prípade kryštálovej štruktúry (obr. 3-40). Prekrytím dvoch atómových orbitalov (AO) vzniknú dva molekulové orbitaly (MO) s rozdielnou energiou E. Postupným priraďovaním ďalších atómov vznikajú delokalizované MO, ktorých počet sa zhoduje s počtom prekrytých AO. Tieto polycentrické MO sú spoločné pre všetky viazané atómy. </w:t>
      </w:r>
    </w:p>
    <w:p w:rsidR="00AB2813" w:rsidRDefault="00AB2813" w:rsidP="00AB2813">
      <w:pPr>
        <w:pStyle w:val="Normln"/>
        <w:ind w:firstLine="709"/>
        <w:jc w:val="both"/>
      </w:pPr>
      <w:r>
        <w:t xml:space="preserve">Zväčšovaním počtu AO sa zväčšuje aj počet delokalizovaných MO. Energetické rozdiely medzi nimi sa neprestajne zmenšujú, pretože rozdiel energii obidvoch krajných MO zostáva približne rovnaký. Pri veľmi veľkom počte (N) atómových orbitalov vzniká N molekulových orbitalov, ktorých energie sú navzájom natoľko blízke, že tvoria prakticky súvislý (kvázikontinuálny) energetický pás. </w:t>
      </w:r>
    </w:p>
    <w:p w:rsidR="00AB2813" w:rsidRDefault="00AB2813" w:rsidP="00AB2813">
      <w:pPr>
        <w:pStyle w:val="Normln"/>
        <w:ind w:firstLine="709"/>
        <w:jc w:val="both"/>
      </w:pPr>
      <w:r>
        <w:t xml:space="preserve">Jednotlivé energetické hladiny (t.j. delokalizované MO) v páse sa obsadzujú elektrónmi v poradí zvyšujúcej sa energie, pričom platí Pauliho princíp (pozri obr. 3-40). Pri kovoch, ako prvkoch s malým počtom elektrónov v poslednej sfére, sa obsadia len hladiny s nižšou energiou (dolná časť pásu), zatiaľ čo MO v hornej časti pásu (s vyššou energiou) zostanú neobsadené. </w:t>
      </w:r>
    </w:p>
    <w:p w:rsidR="00AB2813" w:rsidRDefault="00AB2813" w:rsidP="00AB2813">
      <w:pPr>
        <w:pStyle w:val="Normln"/>
        <w:ind w:firstLine="709"/>
        <w:jc w:val="both"/>
      </w:pPr>
      <w:r>
        <w:t xml:space="preserve">V skutočnosti sa v kryštáli prekrývajú rôzne typy atómových orbitalov vo všetkých troch smeroch. Vznikajú tak zložitejšie sústavy energetických pásov. Elektróny môžu dosiahnuť len také hodnoty energie. ktoré zodpovedajú hladinám vnútri energetických pásov. Preto sa tieto pásy nazývajú povolené a oblasti medzi nimi zakázané. </w:t>
      </w:r>
    </w:p>
    <w:p w:rsidR="00AB2813" w:rsidRDefault="00AB2813" w:rsidP="00AB2813">
      <w:pPr>
        <w:pStyle w:val="Normln"/>
        <w:ind w:firstLine="709"/>
        <w:jc w:val="both"/>
      </w:pPr>
      <w:r>
        <w:t xml:space="preserve">Obr. 3-40. Znázornenie .vzniku delokalizovaných MO typu s a energetických pásov v súbore N atómov usporiadaných lineárne </w:t>
      </w:r>
    </w:p>
    <w:p w:rsidR="00AB2813" w:rsidRDefault="00AB2813" w:rsidP="00AB2813">
      <w:pPr>
        <w:pStyle w:val="Normln"/>
        <w:ind w:left="709" w:firstLine="709"/>
        <w:jc w:val="both"/>
      </w:pPr>
      <w:r>
        <w:t xml:space="preserve">a - postupné prekrývanie atómových orbitalov </w:t>
      </w:r>
    </w:p>
    <w:p w:rsidR="00AB2813" w:rsidRDefault="00AB2813" w:rsidP="00AB2813">
      <w:pPr>
        <w:pStyle w:val="Normln"/>
        <w:ind w:left="709" w:firstLine="709"/>
        <w:jc w:val="both"/>
      </w:pPr>
      <w:r>
        <w:t xml:space="preserve">b - vznik energetického pásu </w:t>
      </w:r>
    </w:p>
    <w:p w:rsidR="00AB2813" w:rsidRDefault="00AB2813" w:rsidP="00AB2813">
      <w:pPr>
        <w:pStyle w:val="Normln"/>
        <w:ind w:firstLine="709"/>
        <w:jc w:val="both"/>
      </w:pPr>
      <w:r>
        <w:t xml:space="preserve">Rozplývanie pôvodných AO na pásy bude najvýraznejšie pri orbitaloch valenčnej sféry, t. j. pri najvyšších energetických hladinách obsahujúcich elektróny. Z valenčných orbitalov vznikajú valenčné pásy, ktoré sú základom väzbovej interakcie. Vonkajšie (neobsadené) AO s energiou vyššou ako pri valenčných AO vytvoria ďalší povolený pás nazvaný vodivostný, ktorý v základnom energetickom stave neobsahuje elektróny. Atómové orbitaly blízke atómovému jadru sa pri vzniku kryštálu prakticky nemenia. Uvedené poznatky vystihuje obr. 3-41 . </w:t>
      </w:r>
    </w:p>
    <w:p w:rsidR="00AB2813" w:rsidRDefault="00AB2813" w:rsidP="00AB2813">
      <w:pPr>
        <w:pStyle w:val="Zkladntextodsazen"/>
        <w:ind w:firstLine="709"/>
      </w:pPr>
      <w:r>
        <w:t xml:space="preserve">Dodaním energie, napr. urýchlením vloženým vonkajším napätím, možno elektróny prevádzať z obsadených nižších hladín na voľné vyššie energetické hladiny povolených pásoch. </w:t>
      </w:r>
      <w:r>
        <w:lastRenderedPageBreak/>
        <w:t xml:space="preserve">Táto možnosť závisí od šírky zakázaného pásu, ktorá môže byť rôzna; v niektorých prípadoch sa môžu povolené pásy aj prekrývať. </w:t>
      </w:r>
    </w:p>
    <w:p w:rsidR="00AB2813" w:rsidRDefault="00AB2813" w:rsidP="00AB2813">
      <w:pPr>
        <w:pStyle w:val="Normln"/>
        <w:ind w:firstLine="709"/>
        <w:jc w:val="both"/>
      </w:pPr>
      <w:r>
        <w:t xml:space="preserve">Možnosťou prechodu elektrónov na neobsadené hladiny je podmienená aj elektrická vodivosť látky. Rôzne prípady sú na obr. 3-42 . Pri veľkej šírke zakázaného pásu (väčšej než 5 eV) je vybudenie elektrónov zo zaplneného </w:t>
      </w:r>
    </w:p>
    <w:p w:rsidR="00AB2813" w:rsidRDefault="00AB2813" w:rsidP="00AB2813">
      <w:pPr>
        <w:pStyle w:val="Normln"/>
        <w:jc w:val="both"/>
      </w:pPr>
      <w:r>
        <w:t xml:space="preserve">valenčného pásu do prázdneho vodivostného pásu obťažné, preto je látka izolátorom. </w:t>
      </w:r>
    </w:p>
    <w:p w:rsidR="00AB2813" w:rsidRDefault="00AB2813" w:rsidP="00AB2813">
      <w:pPr>
        <w:pStyle w:val="Normln"/>
        <w:ind w:firstLine="709"/>
        <w:jc w:val="both"/>
      </w:pPr>
      <w:r>
        <w:t xml:space="preserve">Pri malom energetickom rozdiele medzi valenčným a vodivostným pásom môže látka prejavovať vlastnosti polovodičov. Pri kovoch obsadzujú valenčné elektróny len nižšie energetické hladiny a môžu byť ľahko vybudené do vyšších energetických hladín toho istého pásu, ktorý nazývame valenčno-vodivostný. Preto sú kovy dobré elektrónové vodiče. </w:t>
      </w:r>
    </w:p>
    <w:p w:rsidR="00AB2813" w:rsidRDefault="00AB2813" w:rsidP="00AB2813">
      <w:pPr>
        <w:pStyle w:val="Normln"/>
        <w:ind w:firstLine="709"/>
        <w:jc w:val="both"/>
      </w:pPr>
      <w:r>
        <w:t xml:space="preserve">Obr. 3-41. Schematické znázornenie energie orbitalov v závislosti od priestorovej súradnice </w:t>
      </w:r>
    </w:p>
    <w:p w:rsidR="00AB2813" w:rsidRDefault="00AB2813" w:rsidP="00AB2813">
      <w:pPr>
        <w:pStyle w:val="Normln"/>
        <w:ind w:firstLine="709"/>
        <w:jc w:val="both"/>
      </w:pPr>
      <w:r>
        <w:t xml:space="preserve">a - v izolovanom atóme </w:t>
      </w:r>
    </w:p>
    <w:p w:rsidR="00AB2813" w:rsidRDefault="00AB2813" w:rsidP="00AB2813">
      <w:pPr>
        <w:pStyle w:val="Normln"/>
        <w:ind w:firstLine="709"/>
        <w:jc w:val="both"/>
      </w:pPr>
      <w:r>
        <w:t xml:space="preserve">b - v atóme v kryštalickej štruktúre </w:t>
      </w:r>
    </w:p>
    <w:p w:rsidR="00AB2813" w:rsidRDefault="00AB2813" w:rsidP="00AB2813">
      <w:pPr>
        <w:pStyle w:val="Normln"/>
        <w:ind w:firstLine="709"/>
        <w:jc w:val="both"/>
      </w:pPr>
      <w:r>
        <w:t xml:space="preserve">Opísaným spôsobom väzby možno vysvetliť aj typické mechanické vlastnosti kovov, ako kujnosť a ťažnosť. Väzby v kovoch sú stále delokalizované po celom kryštáli, nie sú smerovo orientované, a preto pevnosť väzby nie je nepriaznivo ovplyvnená mechanickými deformáciami. </w:t>
      </w:r>
    </w:p>
    <w:p w:rsidR="00AB2813" w:rsidRDefault="00AB2813" w:rsidP="00AB2813">
      <w:pPr>
        <w:pStyle w:val="Normln"/>
        <w:ind w:firstLine="709"/>
        <w:jc w:val="both"/>
      </w:pPr>
      <w:r>
        <w:t xml:space="preserve">Veľmi rozdielna je energia kovovej väzby, čomu nasvedčujú veľké rozdiely v teplote topenia alebo tvrdosti rôznych kovov, teda vlastností, ktoré od energie väzby priamo závisia. Približne možno tvrdiť, že energia väzby v kove je tým väčšia, </w:t>
      </w:r>
    </w:p>
    <w:p w:rsidR="00AB2813" w:rsidRDefault="00AB2813" w:rsidP="00AB2813">
      <w:pPr>
        <w:pStyle w:val="Zkladntext"/>
        <w:jc w:val="both"/>
      </w:pPr>
      <w:r>
        <w:t xml:space="preserve">čím viac elektrónov poskytne daný kov na vytvorenie kovovej väzby. Najpevnejšie väzby sú teda v kovoch nachádzajúcich sa približne v strede radov prechodných kovov (v VI. až VIII. podskupine), v ktorých sú orbitaly d zaplnené približne do polovice. Tieto kovy majú väčšinou vysoké teploty tavenia, veľkú hustotu a sú tvrdé. Naproti tomu kovy s malým počtom valenčných elektrónov (napr. alkalické kovy) sú mäkké, ľahké, s nízkou teplotou tavenia, čo súvisí s malou pevnosťou ich väzby. </w:t>
      </w:r>
    </w:p>
    <w:p w:rsidR="00AB2813" w:rsidRDefault="00AB2813" w:rsidP="00AB2813">
      <w:pPr>
        <w:pStyle w:val="Normln"/>
        <w:jc w:val="both"/>
      </w:pPr>
      <w:r>
        <w:t xml:space="preserve">Obr. 3-42. Energetický pásový diagram kryštalických látok s delokalizovanými väzbami </w:t>
      </w:r>
    </w:p>
    <w:p w:rsidR="00AB2813" w:rsidRDefault="00AB2813" w:rsidP="00AB2813">
      <w:pPr>
        <w:pStyle w:val="Normln"/>
        <w:ind w:left="709"/>
        <w:jc w:val="both"/>
      </w:pPr>
      <w:r>
        <w:t xml:space="preserve">1 - valenčný pás </w:t>
      </w:r>
    </w:p>
    <w:p w:rsidR="00AB2813" w:rsidRDefault="00AB2813" w:rsidP="00AB2813">
      <w:pPr>
        <w:pStyle w:val="Normln"/>
        <w:ind w:left="709"/>
        <w:jc w:val="both"/>
      </w:pPr>
      <w:r>
        <w:t xml:space="preserve">2 - vodivostný pas </w:t>
      </w:r>
    </w:p>
    <w:p w:rsidR="00AB2813" w:rsidRDefault="00AB2813" w:rsidP="00AB2813">
      <w:pPr>
        <w:pStyle w:val="Normln"/>
        <w:ind w:left="709"/>
        <w:jc w:val="both"/>
      </w:pPr>
      <w:r>
        <w:t xml:space="preserve">3 - zakázaný pás </w:t>
      </w:r>
    </w:p>
    <w:p w:rsidR="00AB2813" w:rsidRDefault="00AB2813" w:rsidP="00AB2813">
      <w:pPr>
        <w:pStyle w:val="Normln"/>
        <w:ind w:left="709"/>
        <w:jc w:val="both"/>
      </w:pPr>
      <w:r>
        <w:t xml:space="preserve">4 - valenčne vodivostný pás </w:t>
      </w:r>
    </w:p>
    <w:p w:rsidR="00AB2813" w:rsidRDefault="00AB2813" w:rsidP="00AB2813">
      <w:pPr>
        <w:pStyle w:val="Normln"/>
        <w:ind w:left="709"/>
        <w:jc w:val="both"/>
      </w:pPr>
      <w:r>
        <w:t xml:space="preserve">a - izolátor </w:t>
      </w:r>
    </w:p>
    <w:p w:rsidR="00AB2813" w:rsidRDefault="00AB2813" w:rsidP="00AB2813">
      <w:pPr>
        <w:pStyle w:val="Normln"/>
        <w:ind w:left="709"/>
      </w:pPr>
      <w:r>
        <w:t xml:space="preserve">b - polovodič </w:t>
      </w:r>
    </w:p>
    <w:p w:rsidR="00AB2813" w:rsidRDefault="00AB2813" w:rsidP="00AB2813">
      <w:pPr>
        <w:pStyle w:val="Normln"/>
        <w:ind w:left="709"/>
        <w:jc w:val="both"/>
      </w:pPr>
      <w:r>
        <w:t xml:space="preserve">c - elektrónový vodič </w:t>
      </w:r>
    </w:p>
    <w:p w:rsidR="00AB2813" w:rsidRDefault="00AB2813" w:rsidP="00AB2813">
      <w:pPr>
        <w:pStyle w:val="Normln"/>
        <w:ind w:firstLine="709"/>
        <w:jc w:val="both"/>
      </w:pPr>
      <w:r>
        <w:t xml:space="preserve">Pri zlučovaní atómov a vytváraní zlúčenín s kovovou väzbou spravidla neplatia zákony chemického zlučovania. V intermetalických zlúčeninách nemožno dostatočne definovať a určiť oxidačné stupne prvkov a o stechiometrických pomeroch rozhodujú iné faktory. </w:t>
      </w:r>
    </w:p>
    <w:p w:rsidR="00CC2331" w:rsidRDefault="00CC2331"/>
    <w:sectPr w:rsidR="00CC2331" w:rsidSect="00D25B6D">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Lucida Sans Unicode">
    <w:altName w:val="Lucida Sans Unicode"/>
    <w:panose1 w:val="020B0602030504020204"/>
    <w:charset w:val="EE"/>
    <w:family w:val="swiss"/>
    <w:pitch w:val="variable"/>
    <w:sig w:usb0="80000AFF" w:usb1="0000396B" w:usb2="00000000" w:usb3="00000000" w:csb0="0000003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D44151"/>
    <w:multiLevelType w:val="hybridMultilevel"/>
    <w:tmpl w:val="F6EE46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2376BB6"/>
    <w:multiLevelType w:val="hybridMultilevel"/>
    <w:tmpl w:val="4ABC06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BA7B4B"/>
    <w:multiLevelType w:val="hybridMultilevel"/>
    <w:tmpl w:val="A34C40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DBDAC62"/>
    <w:multiLevelType w:val="hybridMultilevel"/>
    <w:tmpl w:val="F099A3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3B82575"/>
    <w:multiLevelType w:val="hybridMultilevel"/>
    <w:tmpl w:val="DC5567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65F91E3"/>
    <w:multiLevelType w:val="hybridMultilevel"/>
    <w:tmpl w:val="345FC2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B31E653"/>
    <w:multiLevelType w:val="hybridMultilevel"/>
    <w:tmpl w:val="4C01FD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DEEC05B"/>
    <w:multiLevelType w:val="hybridMultilevel"/>
    <w:tmpl w:val="A801AE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E0C3AF8"/>
    <w:multiLevelType w:val="hybridMultilevel"/>
    <w:tmpl w:val="13E197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C15A45"/>
    <w:multiLevelType w:val="hybridMultilevel"/>
    <w:tmpl w:val="68D75C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ACD5371"/>
    <w:multiLevelType w:val="hybridMultilevel"/>
    <w:tmpl w:val="59850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DFB2A1"/>
    <w:multiLevelType w:val="hybridMultilevel"/>
    <w:tmpl w:val="7D8DEF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C43449D"/>
    <w:multiLevelType w:val="hybridMultilevel"/>
    <w:tmpl w:val="527C03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CD08E89"/>
    <w:multiLevelType w:val="hybridMultilevel"/>
    <w:tmpl w:val="D4AB06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E5F2EA3"/>
    <w:multiLevelType w:val="hybridMultilevel"/>
    <w:tmpl w:val="DB6BE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F6D72A8"/>
    <w:multiLevelType w:val="hybridMultilevel"/>
    <w:tmpl w:val="05B28C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1919F18"/>
    <w:multiLevelType w:val="hybridMultilevel"/>
    <w:tmpl w:val="A80200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27CC946"/>
    <w:multiLevelType w:val="hybridMultilevel"/>
    <w:tmpl w:val="7D4212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CC25CA6"/>
    <w:multiLevelType w:val="hybridMultilevel"/>
    <w:tmpl w:val="871C22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1B56B02"/>
    <w:multiLevelType w:val="hybridMultilevel"/>
    <w:tmpl w:val="4570BB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739171C"/>
    <w:multiLevelType w:val="hybridMultilevel"/>
    <w:tmpl w:val="C2F9F9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1F04CBE"/>
    <w:multiLevelType w:val="hybridMultilevel"/>
    <w:tmpl w:val="E3793A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56EA1E0"/>
    <w:multiLevelType w:val="hybridMultilevel"/>
    <w:tmpl w:val="8121B1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4E32821"/>
    <w:multiLevelType w:val="hybridMultilevel"/>
    <w:tmpl w:val="5056B5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3"/>
  </w:num>
  <w:num w:numId="3">
    <w:abstractNumId w:val="4"/>
  </w:num>
  <w:num w:numId="4">
    <w:abstractNumId w:val="2"/>
  </w:num>
  <w:num w:numId="5">
    <w:abstractNumId w:val="5"/>
  </w:num>
  <w:num w:numId="6">
    <w:abstractNumId w:val="6"/>
  </w:num>
  <w:num w:numId="7">
    <w:abstractNumId w:val="7"/>
  </w:num>
  <w:num w:numId="8">
    <w:abstractNumId w:val="0"/>
  </w:num>
  <w:num w:numId="9">
    <w:abstractNumId w:val="19"/>
  </w:num>
  <w:num w:numId="10">
    <w:abstractNumId w:val="10"/>
  </w:num>
  <w:num w:numId="11">
    <w:abstractNumId w:val="14"/>
  </w:num>
  <w:num w:numId="12">
    <w:abstractNumId w:val="13"/>
  </w:num>
  <w:num w:numId="13">
    <w:abstractNumId w:val="20"/>
  </w:num>
  <w:num w:numId="14">
    <w:abstractNumId w:val="8"/>
  </w:num>
  <w:num w:numId="15">
    <w:abstractNumId w:val="9"/>
  </w:num>
  <w:num w:numId="16">
    <w:abstractNumId w:val="12"/>
  </w:num>
  <w:num w:numId="17">
    <w:abstractNumId w:val="17"/>
  </w:num>
  <w:num w:numId="18">
    <w:abstractNumId w:val="22"/>
  </w:num>
  <w:num w:numId="19">
    <w:abstractNumId w:val="11"/>
  </w:num>
  <w:num w:numId="20">
    <w:abstractNumId w:val="3"/>
  </w:num>
  <w:num w:numId="21">
    <w:abstractNumId w:val="15"/>
  </w:num>
  <w:num w:numId="22">
    <w:abstractNumId w:val="21"/>
  </w:num>
  <w:num w:numId="23">
    <w:abstractNumId w:val="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2813"/>
    <w:rsid w:val="00AB2813"/>
    <w:rsid w:val="00CC23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2331"/>
  </w:style>
  <w:style w:type="paragraph" w:styleId="Nadpis1">
    <w:name w:val="heading 1"/>
    <w:basedOn w:val="Default"/>
    <w:next w:val="Default"/>
    <w:link w:val="Nadpis1Char"/>
    <w:uiPriority w:val="99"/>
    <w:qFormat/>
    <w:rsid w:val="00AB2813"/>
    <w:pPr>
      <w:spacing w:before="240" w:after="60"/>
      <w:outlineLvl w:val="0"/>
    </w:pPr>
    <w:rPr>
      <w:color w:val="auto"/>
    </w:rPr>
  </w:style>
  <w:style w:type="paragraph" w:styleId="Nadpis2">
    <w:name w:val="heading 2"/>
    <w:basedOn w:val="Default"/>
    <w:next w:val="Default"/>
    <w:link w:val="Nadpis2Char"/>
    <w:uiPriority w:val="99"/>
    <w:qFormat/>
    <w:rsid w:val="00AB2813"/>
    <w:pPr>
      <w:spacing w:before="240" w:after="60"/>
      <w:outlineLvl w:val="1"/>
    </w:pPr>
    <w:rPr>
      <w:color w:val="auto"/>
    </w:rPr>
  </w:style>
  <w:style w:type="paragraph" w:styleId="Nadpis3">
    <w:name w:val="heading 3"/>
    <w:basedOn w:val="Default"/>
    <w:next w:val="Default"/>
    <w:link w:val="Nadpis3Char"/>
    <w:uiPriority w:val="99"/>
    <w:qFormat/>
    <w:rsid w:val="00AB2813"/>
    <w:pPr>
      <w:spacing w:before="240" w:after="60"/>
      <w:outlineLvl w:val="2"/>
    </w:pPr>
    <w:rPr>
      <w:color w:val="auto"/>
    </w:rPr>
  </w:style>
  <w:style w:type="paragraph" w:styleId="Nadpis4">
    <w:name w:val="heading 4"/>
    <w:basedOn w:val="Default"/>
    <w:next w:val="Default"/>
    <w:link w:val="Nadpis4Char"/>
    <w:uiPriority w:val="99"/>
    <w:qFormat/>
    <w:rsid w:val="00AB2813"/>
    <w:pPr>
      <w:outlineLvl w:val="3"/>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B2813"/>
    <w:rPr>
      <w:rFonts w:ascii="Times New Roman" w:hAnsi="Times New Roman" w:cs="Times New Roman"/>
      <w:sz w:val="24"/>
      <w:szCs w:val="24"/>
    </w:rPr>
  </w:style>
  <w:style w:type="character" w:customStyle="1" w:styleId="Nadpis2Char">
    <w:name w:val="Nadpis 2 Char"/>
    <w:basedOn w:val="Predvolenpsmoodseku"/>
    <w:link w:val="Nadpis2"/>
    <w:uiPriority w:val="99"/>
    <w:rsid w:val="00AB2813"/>
    <w:rPr>
      <w:rFonts w:ascii="Times New Roman" w:hAnsi="Times New Roman" w:cs="Times New Roman"/>
      <w:sz w:val="24"/>
      <w:szCs w:val="24"/>
    </w:rPr>
  </w:style>
  <w:style w:type="character" w:customStyle="1" w:styleId="Nadpis3Char">
    <w:name w:val="Nadpis 3 Char"/>
    <w:basedOn w:val="Predvolenpsmoodseku"/>
    <w:link w:val="Nadpis3"/>
    <w:uiPriority w:val="99"/>
    <w:rsid w:val="00AB2813"/>
    <w:rPr>
      <w:rFonts w:ascii="Times New Roman" w:hAnsi="Times New Roman" w:cs="Times New Roman"/>
      <w:sz w:val="24"/>
      <w:szCs w:val="24"/>
    </w:rPr>
  </w:style>
  <w:style w:type="character" w:customStyle="1" w:styleId="Nadpis4Char">
    <w:name w:val="Nadpis 4 Char"/>
    <w:basedOn w:val="Predvolenpsmoodseku"/>
    <w:link w:val="Nadpis4"/>
    <w:uiPriority w:val="99"/>
    <w:rsid w:val="00AB2813"/>
    <w:rPr>
      <w:rFonts w:ascii="Times New Roman" w:hAnsi="Times New Roman" w:cs="Times New Roman"/>
      <w:sz w:val="24"/>
      <w:szCs w:val="24"/>
    </w:rPr>
  </w:style>
  <w:style w:type="paragraph" w:customStyle="1" w:styleId="Default">
    <w:name w:val="Default"/>
    <w:rsid w:val="00AB28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pat">
    <w:name w:val="Zápatí"/>
    <w:basedOn w:val="Default"/>
    <w:next w:val="Default"/>
    <w:uiPriority w:val="99"/>
    <w:rsid w:val="00AB2813"/>
    <w:rPr>
      <w:color w:val="auto"/>
    </w:rPr>
  </w:style>
  <w:style w:type="character" w:customStyle="1" w:styleId="Znakapoznpodarou">
    <w:name w:val="Značka pozn. pod čarou"/>
    <w:uiPriority w:val="99"/>
    <w:rsid w:val="00AB2813"/>
    <w:rPr>
      <w:color w:val="000000"/>
    </w:rPr>
  </w:style>
  <w:style w:type="paragraph" w:customStyle="1" w:styleId="Textpoznpodarou">
    <w:name w:val="Text pozn. pod čarou"/>
    <w:basedOn w:val="Default"/>
    <w:next w:val="Default"/>
    <w:uiPriority w:val="99"/>
    <w:rsid w:val="00AB2813"/>
    <w:rPr>
      <w:color w:val="auto"/>
    </w:rPr>
  </w:style>
  <w:style w:type="paragraph" w:customStyle="1" w:styleId="Normln">
    <w:name w:val="Normální"/>
    <w:basedOn w:val="Default"/>
    <w:next w:val="Default"/>
    <w:uiPriority w:val="99"/>
    <w:rsid w:val="00AB2813"/>
    <w:rPr>
      <w:color w:val="auto"/>
    </w:rPr>
  </w:style>
  <w:style w:type="paragraph" w:customStyle="1" w:styleId="Zkladntextodsazen">
    <w:name w:val="Základní text odsazený"/>
    <w:basedOn w:val="Default"/>
    <w:next w:val="Default"/>
    <w:uiPriority w:val="99"/>
    <w:rsid w:val="00AB2813"/>
    <w:rPr>
      <w:color w:val="auto"/>
    </w:rPr>
  </w:style>
  <w:style w:type="paragraph" w:customStyle="1" w:styleId="Zkladntext">
    <w:name w:val="Základní text"/>
    <w:basedOn w:val="Default"/>
    <w:next w:val="Default"/>
    <w:uiPriority w:val="99"/>
    <w:rsid w:val="00AB2813"/>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11432</Words>
  <Characters>65169</Characters>
  <Application>Microsoft Office Word</Application>
  <DocSecurity>0</DocSecurity>
  <Lines>543</Lines>
  <Paragraphs>152</Paragraphs>
  <ScaleCrop>false</ScaleCrop>
  <Company>TUKE</Company>
  <LinksUpToDate>false</LinksUpToDate>
  <CharactersWithSpaces>76449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2007-12-27T13:28:00Z</dcterms:created>
  <dcterms:modified xsi:type="dcterms:W3CDTF">2007-12-27T13:40:00Z</dcterms:modified>
</cp:coreProperties>
</file>