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602" w:rsidRDefault="00C84602" w:rsidP="00C84602">
      <w:pPr>
        <w:pStyle w:val="Nadpis1"/>
        <w:jc w:val="both"/>
        <w:rPr>
          <w:color w:val="000000"/>
        </w:rPr>
      </w:pPr>
      <w:r>
        <w:t xml:space="preserve">- 144 - </w:t>
      </w:r>
      <w:r>
        <w:rPr>
          <w:b/>
          <w:bCs/>
          <w:color w:val="000000"/>
          <w:u w:val="single"/>
        </w:rPr>
        <w:t xml:space="preserve">5 ROZTOKY </w:t>
      </w:r>
    </w:p>
    <w:p w:rsidR="00C84602" w:rsidRDefault="00C84602" w:rsidP="00C84602">
      <w:pPr>
        <w:pStyle w:val="Normln"/>
        <w:ind w:firstLine="709"/>
        <w:jc w:val="both"/>
        <w:rPr>
          <w:color w:val="000000"/>
        </w:rPr>
      </w:pPr>
      <w:r>
        <w:rPr>
          <w:color w:val="000000"/>
        </w:rPr>
        <w:t xml:space="preserve">Roztok je všeobecne jednofázová, t. j. homogénna sústava, zložená najmenej z dvoch zložiek, ktorých vzájomný pomer možno v určitom rozmedzí plynulo meniť. Svojím charakterom patrí roztok medzí tzv. disperzné sústavy. </w:t>
      </w:r>
    </w:p>
    <w:p w:rsidR="00C84602" w:rsidRDefault="00C84602" w:rsidP="00C84602">
      <w:pPr>
        <w:pStyle w:val="Normln"/>
        <w:ind w:firstLine="709"/>
        <w:jc w:val="both"/>
        <w:rPr>
          <w:color w:val="000000"/>
        </w:rPr>
      </w:pPr>
      <w:r>
        <w:rPr>
          <w:b/>
          <w:bCs/>
          <w:color w:val="000000"/>
          <w:u w:val="single"/>
        </w:rPr>
        <w:t xml:space="preserve">5.1 DISPERZNÉ SÚSTAVY A ICH ROZDELENIE </w:t>
      </w:r>
    </w:p>
    <w:p w:rsidR="00C84602" w:rsidRDefault="00C84602" w:rsidP="00C84602">
      <w:pPr>
        <w:pStyle w:val="Normln"/>
        <w:ind w:firstLine="709"/>
        <w:rPr>
          <w:color w:val="000000"/>
        </w:rPr>
      </w:pPr>
      <w:r>
        <w:rPr>
          <w:color w:val="000000"/>
        </w:rPr>
        <w:t xml:space="preserve">V prírode aj v technickej praxi sa veľmi často vyskytujú sústavy, v ktorých sú zložky veľmi jemne rozptýlené (dispergované) a navzájom medzi sebou premiešané vo forme jemných zrniek jednotlivých fáz alebo priamo ako jednotlivé molekuly atómy alebo ióny. Tieto sústavy nazývame </w:t>
      </w:r>
      <w:r>
        <w:rPr>
          <w:color w:val="000000"/>
          <w:u w:val="single"/>
        </w:rPr>
        <w:t xml:space="preserve">disperzné sústavy </w:t>
      </w:r>
      <w:r>
        <w:rPr>
          <w:rStyle w:val="Znakapoznpodarou"/>
          <w:position w:val="10"/>
          <w:vertAlign w:val="superscript"/>
        </w:rPr>
        <w:t>292</w:t>
      </w:r>
      <w:r>
        <w:rPr>
          <w:color w:val="000000"/>
        </w:rPr>
        <w:t xml:space="preserve">. Jedna zložka je zvyčajne prítomná v nadbytku a vytvára základné prostredie, v ktorom je druhá (prípadne aj ďalšia) zložka rozptýlená. Prvú zložku nazývame </w:t>
      </w:r>
      <w:r>
        <w:rPr>
          <w:color w:val="000000"/>
          <w:u w:val="single"/>
        </w:rPr>
        <w:t>disperzné prostredie</w:t>
      </w:r>
      <w:r>
        <w:rPr>
          <w:rStyle w:val="Znakapoznpodarou"/>
          <w:position w:val="10"/>
          <w:vertAlign w:val="superscript"/>
        </w:rPr>
        <w:t>293</w:t>
      </w:r>
      <w:r>
        <w:rPr>
          <w:color w:val="000000"/>
        </w:rPr>
        <w:t xml:space="preserve">. druhú </w:t>
      </w:r>
      <w:r>
        <w:rPr>
          <w:color w:val="000000"/>
          <w:u w:val="single"/>
        </w:rPr>
        <w:t>disperzný podiel</w:t>
      </w:r>
      <w:r>
        <w:rPr>
          <w:rStyle w:val="Znakapoznpodarou"/>
          <w:position w:val="10"/>
          <w:vertAlign w:val="superscript"/>
        </w:rPr>
        <w:t xml:space="preserve">294 </w:t>
      </w:r>
      <w:r>
        <w:rPr>
          <w:color w:val="000000"/>
        </w:rPr>
        <w:t>(dispergovaná látka). Podľa veľkosti častíc dispergovanej látky môžeme rozdeliť disperzné sústav</w:t>
      </w:r>
      <w:r>
        <w:rPr>
          <w:rStyle w:val="Znakapoznpodarou"/>
          <w:position w:val="10"/>
          <w:vertAlign w:val="superscript"/>
        </w:rPr>
        <w:t xml:space="preserve">295 </w:t>
      </w:r>
      <w:r>
        <w:rPr>
          <w:color w:val="000000"/>
        </w:rPr>
        <w:t xml:space="preserve">na </w:t>
      </w:r>
      <w:r>
        <w:rPr>
          <w:color w:val="000000"/>
          <w:u w:val="single"/>
        </w:rPr>
        <w:t>roztoky</w:t>
      </w:r>
      <w:r>
        <w:rPr>
          <w:color w:val="000000"/>
        </w:rPr>
        <w:t xml:space="preserve">, </w:t>
      </w:r>
      <w:r>
        <w:rPr>
          <w:color w:val="000000"/>
          <w:u w:val="single"/>
        </w:rPr>
        <w:t xml:space="preserve">koloidne disperzie </w:t>
      </w:r>
      <w:r>
        <w:rPr>
          <w:color w:val="000000"/>
        </w:rPr>
        <w:t xml:space="preserve">a </w:t>
      </w:r>
      <w:r>
        <w:rPr>
          <w:color w:val="000000"/>
          <w:u w:val="single"/>
        </w:rPr>
        <w:t xml:space="preserve">hrubé disperzie </w:t>
      </w:r>
      <w:r>
        <w:rPr>
          <w:color w:val="000000"/>
        </w:rPr>
        <w:t xml:space="preserve">(tab. 5-1). </w:t>
      </w:r>
    </w:p>
    <w:p w:rsidR="00C84602" w:rsidRDefault="00C84602" w:rsidP="00C84602">
      <w:pPr>
        <w:pStyle w:val="Normln"/>
        <w:jc w:val="both"/>
        <w:rPr>
          <w:color w:val="000000"/>
        </w:rPr>
      </w:pPr>
      <w:r>
        <w:rPr>
          <w:color w:val="000000"/>
        </w:rPr>
        <w:t xml:space="preserve">Tabuľka 5-l Klasifikácia disperzných sústav podľa veľkosti častíc </w:t>
      </w:r>
    </w:p>
    <w:tbl>
      <w:tblPr>
        <w:tblW w:w="0" w:type="auto"/>
        <w:tblInd w:w="1" w:type="dxa"/>
        <w:tblBorders>
          <w:top w:val="nil"/>
          <w:left w:val="nil"/>
          <w:bottom w:val="nil"/>
          <w:right w:val="nil"/>
        </w:tblBorders>
        <w:tblLook w:val="0000"/>
      </w:tblPr>
      <w:tblGrid>
        <w:gridCol w:w="843"/>
        <w:gridCol w:w="1988"/>
        <w:gridCol w:w="2144"/>
        <w:gridCol w:w="4646"/>
      </w:tblGrid>
      <w:tr w:rsidR="00C84602">
        <w:tblPrEx>
          <w:tblCellMar>
            <w:top w:w="0" w:type="dxa"/>
            <w:bottom w:w="0" w:type="dxa"/>
          </w:tblCellMar>
        </w:tblPrEx>
        <w:trPr>
          <w:trHeight w:val="316"/>
        </w:trPr>
        <w:tc>
          <w:tcPr>
            <w:tcW w:w="0" w:type="auto"/>
            <w:tcBorders>
              <w:top w:val="single" w:sz="4" w:space="0" w:color="000000"/>
              <w:left w:val="single" w:sz="4" w:space="0" w:color="000000"/>
              <w:bottom w:val="single" w:sz="4" w:space="0" w:color="000000"/>
              <w:right w:val="single" w:sz="4" w:space="0" w:color="000000"/>
            </w:tcBorders>
            <w:vAlign w:val="center"/>
          </w:tcPr>
          <w:p w:rsidR="00C84602" w:rsidRDefault="00C84602">
            <w:pPr>
              <w:pStyle w:val="Normln"/>
              <w:rPr>
                <w:color w:val="000000"/>
              </w:rPr>
            </w:pPr>
            <w:r>
              <w:rPr>
                <w:color w:val="000000"/>
              </w:rPr>
              <w:t xml:space="preserve">Názov </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rsidR="00C84602" w:rsidRDefault="00C84602">
            <w:pPr>
              <w:pStyle w:val="Normln"/>
              <w:rPr>
                <w:color w:val="000000"/>
              </w:rPr>
            </w:pPr>
            <w:r>
              <w:rPr>
                <w:color w:val="000000"/>
              </w:rPr>
              <w:t xml:space="preserve">Veľkosť častíc </w:t>
            </w:r>
          </w:p>
        </w:tc>
        <w:tc>
          <w:tcPr>
            <w:tcW w:w="0" w:type="auto"/>
            <w:tcBorders>
              <w:top w:val="single" w:sz="4" w:space="0" w:color="000000"/>
              <w:left w:val="single" w:sz="4" w:space="0" w:color="000000"/>
              <w:bottom w:val="single" w:sz="4" w:space="0" w:color="000000"/>
              <w:right w:val="single" w:sz="4" w:space="0" w:color="000000"/>
            </w:tcBorders>
            <w:vAlign w:val="center"/>
          </w:tcPr>
          <w:p w:rsidR="00C84602" w:rsidRDefault="00C84602">
            <w:pPr>
              <w:pStyle w:val="Normln"/>
              <w:rPr>
                <w:color w:val="000000"/>
              </w:rPr>
            </w:pPr>
            <w:r>
              <w:rPr>
                <w:color w:val="000000"/>
              </w:rPr>
              <w:t xml:space="preserve">Charakter častíc </w:t>
            </w:r>
          </w:p>
        </w:tc>
      </w:tr>
      <w:tr w:rsidR="00C84602">
        <w:tblPrEx>
          <w:tblCellMar>
            <w:top w:w="0" w:type="dxa"/>
            <w:bottom w:w="0" w:type="dxa"/>
          </w:tblCellMar>
        </w:tblPrEx>
        <w:trPr>
          <w:trHeight w:val="897"/>
        </w:trPr>
        <w:tc>
          <w:tcPr>
            <w:tcW w:w="0" w:type="auto"/>
            <w:tcBorders>
              <w:top w:val="single" w:sz="4" w:space="0" w:color="000000"/>
              <w:left w:val="single" w:sz="4" w:space="0" w:color="000000"/>
              <w:bottom w:val="single" w:sz="4" w:space="0" w:color="000000"/>
              <w:right w:val="single" w:sz="4" w:space="0" w:color="000000"/>
            </w:tcBorders>
            <w:vAlign w:val="center"/>
          </w:tcPr>
          <w:p w:rsidR="00C84602" w:rsidRDefault="00C84602">
            <w:pPr>
              <w:pStyle w:val="Normln"/>
              <w:rPr>
                <w:color w:val="000000"/>
              </w:rPr>
            </w:pPr>
            <w:r>
              <w:rPr>
                <w:color w:val="000000"/>
              </w:rPr>
              <w:t xml:space="preserve">1 </w:t>
            </w:r>
          </w:p>
        </w:tc>
        <w:tc>
          <w:tcPr>
            <w:tcW w:w="0" w:type="auto"/>
            <w:tcBorders>
              <w:top w:val="single" w:sz="4" w:space="0" w:color="000000"/>
              <w:left w:val="single" w:sz="4" w:space="0" w:color="000000"/>
              <w:bottom w:val="single" w:sz="4" w:space="0" w:color="000000"/>
              <w:right w:val="single" w:sz="4" w:space="0" w:color="000000"/>
            </w:tcBorders>
            <w:vAlign w:val="center"/>
          </w:tcPr>
          <w:p w:rsidR="00C84602" w:rsidRDefault="00C84602">
            <w:pPr>
              <w:pStyle w:val="Normln"/>
              <w:rPr>
                <w:color w:val="000000"/>
              </w:rPr>
            </w:pPr>
            <w:r>
              <w:rPr>
                <w:color w:val="000000"/>
              </w:rPr>
              <w:t xml:space="preserve">Roztoky </w:t>
            </w:r>
          </w:p>
        </w:tc>
        <w:tc>
          <w:tcPr>
            <w:tcW w:w="0" w:type="auto"/>
            <w:tcBorders>
              <w:top w:val="single" w:sz="4" w:space="0" w:color="000000"/>
              <w:left w:val="single" w:sz="4" w:space="0" w:color="000000"/>
              <w:bottom w:val="single" w:sz="4" w:space="0" w:color="000000"/>
              <w:right w:val="single" w:sz="4" w:space="0" w:color="000000"/>
            </w:tcBorders>
            <w:vAlign w:val="center"/>
          </w:tcPr>
          <w:p w:rsidR="00C84602" w:rsidRDefault="00C84602">
            <w:pPr>
              <w:pStyle w:val="Normln"/>
              <w:rPr>
                <w:color w:val="000000"/>
              </w:rPr>
            </w:pPr>
            <w:r>
              <w:rPr>
                <w:color w:val="000000"/>
              </w:rPr>
              <w:t>10</w:t>
            </w:r>
            <w:r>
              <w:rPr>
                <w:color w:val="000000"/>
                <w:position w:val="10"/>
                <w:vertAlign w:val="superscript"/>
              </w:rPr>
              <w:t xml:space="preserve">-10 </w:t>
            </w:r>
            <w:r>
              <w:rPr>
                <w:color w:val="000000"/>
              </w:rPr>
              <w:t>až 10</w:t>
            </w:r>
            <w:r>
              <w:rPr>
                <w:color w:val="000000"/>
                <w:position w:val="10"/>
                <w:vertAlign w:val="superscript"/>
              </w:rPr>
              <w:t xml:space="preserve">-9 </w:t>
            </w:r>
            <w:r>
              <w:rPr>
                <w:color w:val="000000"/>
              </w:rPr>
              <w:t xml:space="preserve">m </w:t>
            </w:r>
          </w:p>
          <w:p w:rsidR="00C84602" w:rsidRDefault="00C84602">
            <w:pPr>
              <w:pStyle w:val="Normln"/>
              <w:rPr>
                <w:color w:val="000000"/>
              </w:rPr>
            </w:pPr>
            <w:r>
              <w:rPr>
                <w:color w:val="000000"/>
              </w:rPr>
              <w:t xml:space="preserve">0,1 až 1 nm </w:t>
            </w:r>
          </w:p>
          <w:p w:rsidR="00C84602" w:rsidRDefault="00C84602">
            <w:pPr>
              <w:pStyle w:val="Normln"/>
              <w:rPr>
                <w:color w:val="000000"/>
              </w:rPr>
            </w:pPr>
            <w:r>
              <w:rPr>
                <w:color w:val="000000"/>
              </w:rPr>
              <w:t xml:space="preserve">1 Å až 10Å </w:t>
            </w:r>
          </w:p>
        </w:tc>
        <w:tc>
          <w:tcPr>
            <w:tcW w:w="0" w:type="auto"/>
            <w:tcBorders>
              <w:top w:val="single" w:sz="4" w:space="0" w:color="000000"/>
              <w:left w:val="single" w:sz="4" w:space="0" w:color="000000"/>
              <w:bottom w:val="single" w:sz="4" w:space="0" w:color="000000"/>
              <w:right w:val="single" w:sz="4" w:space="0" w:color="000000"/>
            </w:tcBorders>
            <w:vAlign w:val="center"/>
          </w:tcPr>
          <w:p w:rsidR="00C84602" w:rsidRDefault="00C84602">
            <w:pPr>
              <w:pStyle w:val="Normln"/>
              <w:rPr>
                <w:color w:val="000000"/>
              </w:rPr>
            </w:pPr>
            <w:r>
              <w:rPr>
                <w:color w:val="000000"/>
              </w:rPr>
              <w:t xml:space="preserve">malé molekuly , ióny </w:t>
            </w:r>
          </w:p>
        </w:tc>
      </w:tr>
      <w:tr w:rsidR="00C84602">
        <w:tblPrEx>
          <w:tblCellMar>
            <w:top w:w="0" w:type="dxa"/>
            <w:bottom w:w="0" w:type="dxa"/>
          </w:tblCellMar>
        </w:tblPrEx>
        <w:trPr>
          <w:trHeight w:val="897"/>
        </w:trPr>
        <w:tc>
          <w:tcPr>
            <w:tcW w:w="0" w:type="auto"/>
            <w:tcBorders>
              <w:top w:val="single" w:sz="4" w:space="0" w:color="000000"/>
              <w:left w:val="single" w:sz="4" w:space="0" w:color="000000"/>
              <w:bottom w:val="single" w:sz="4" w:space="0" w:color="000000"/>
              <w:right w:val="single" w:sz="4" w:space="0" w:color="000000"/>
            </w:tcBorders>
            <w:vAlign w:val="center"/>
          </w:tcPr>
          <w:p w:rsidR="00C84602" w:rsidRDefault="00C84602">
            <w:pPr>
              <w:pStyle w:val="Normln"/>
              <w:rPr>
                <w:color w:val="000000"/>
              </w:rPr>
            </w:pPr>
            <w:r>
              <w:rPr>
                <w:color w:val="000000"/>
              </w:rPr>
              <w:t xml:space="preserve">2 </w:t>
            </w:r>
          </w:p>
        </w:tc>
        <w:tc>
          <w:tcPr>
            <w:tcW w:w="0" w:type="auto"/>
            <w:tcBorders>
              <w:top w:val="single" w:sz="4" w:space="0" w:color="000000"/>
              <w:left w:val="single" w:sz="4" w:space="0" w:color="000000"/>
              <w:bottom w:val="single" w:sz="4" w:space="0" w:color="000000"/>
              <w:right w:val="single" w:sz="4" w:space="0" w:color="000000"/>
            </w:tcBorders>
            <w:vAlign w:val="center"/>
          </w:tcPr>
          <w:p w:rsidR="00C84602" w:rsidRDefault="00C84602">
            <w:pPr>
              <w:pStyle w:val="Normln"/>
              <w:rPr>
                <w:color w:val="000000"/>
              </w:rPr>
            </w:pPr>
            <w:r>
              <w:rPr>
                <w:color w:val="000000"/>
              </w:rPr>
              <w:t xml:space="preserve">Koloidné disperzie </w:t>
            </w:r>
          </w:p>
        </w:tc>
        <w:tc>
          <w:tcPr>
            <w:tcW w:w="0" w:type="auto"/>
            <w:tcBorders>
              <w:top w:val="single" w:sz="4" w:space="0" w:color="000000"/>
              <w:left w:val="single" w:sz="4" w:space="0" w:color="000000"/>
              <w:bottom w:val="single" w:sz="4" w:space="0" w:color="000000"/>
              <w:right w:val="single" w:sz="4" w:space="0" w:color="000000"/>
            </w:tcBorders>
            <w:vAlign w:val="center"/>
          </w:tcPr>
          <w:p w:rsidR="00C84602" w:rsidRDefault="00C84602">
            <w:pPr>
              <w:pStyle w:val="Normln"/>
              <w:rPr>
                <w:color w:val="000000"/>
              </w:rPr>
            </w:pPr>
            <w:r>
              <w:rPr>
                <w:color w:val="000000"/>
              </w:rPr>
              <w:t>10</w:t>
            </w:r>
            <w:r>
              <w:rPr>
                <w:color w:val="000000"/>
                <w:position w:val="10"/>
                <w:vertAlign w:val="superscript"/>
              </w:rPr>
              <w:t xml:space="preserve">-9 </w:t>
            </w:r>
            <w:r>
              <w:rPr>
                <w:color w:val="000000"/>
              </w:rPr>
              <w:t>až 10</w:t>
            </w:r>
            <w:r>
              <w:rPr>
                <w:color w:val="000000"/>
                <w:position w:val="10"/>
                <w:vertAlign w:val="superscript"/>
              </w:rPr>
              <w:t xml:space="preserve">-7 </w:t>
            </w:r>
            <w:r>
              <w:rPr>
                <w:color w:val="000000"/>
              </w:rPr>
              <w:t xml:space="preserve">m </w:t>
            </w:r>
          </w:p>
          <w:p w:rsidR="00C84602" w:rsidRDefault="00C84602">
            <w:pPr>
              <w:pStyle w:val="Normln"/>
              <w:rPr>
                <w:color w:val="000000"/>
              </w:rPr>
            </w:pPr>
            <w:r>
              <w:rPr>
                <w:color w:val="000000"/>
              </w:rPr>
              <w:t xml:space="preserve">1 až 100 nm </w:t>
            </w:r>
          </w:p>
          <w:p w:rsidR="00C84602" w:rsidRDefault="00C84602">
            <w:pPr>
              <w:pStyle w:val="Normln"/>
              <w:rPr>
                <w:color w:val="000000"/>
              </w:rPr>
            </w:pPr>
            <w:r>
              <w:rPr>
                <w:color w:val="000000"/>
              </w:rPr>
              <w:t xml:space="preserve">10 Å až 1000Å </w:t>
            </w:r>
          </w:p>
        </w:tc>
        <w:tc>
          <w:tcPr>
            <w:tcW w:w="0" w:type="auto"/>
            <w:tcBorders>
              <w:top w:val="single" w:sz="4" w:space="0" w:color="000000"/>
              <w:left w:val="single" w:sz="4" w:space="0" w:color="000000"/>
              <w:bottom w:val="single" w:sz="4" w:space="0" w:color="000000"/>
              <w:right w:val="single" w:sz="4" w:space="0" w:color="000000"/>
            </w:tcBorders>
            <w:vAlign w:val="center"/>
          </w:tcPr>
          <w:p w:rsidR="00C84602" w:rsidRDefault="00C84602">
            <w:pPr>
              <w:pStyle w:val="Normln"/>
              <w:rPr>
                <w:color w:val="000000"/>
              </w:rPr>
            </w:pPr>
            <w:r>
              <w:rPr>
                <w:color w:val="000000"/>
              </w:rPr>
              <w:t xml:space="preserve">obrovské zhluky alebo zhluky atómov príp. molekúl </w:t>
            </w:r>
          </w:p>
        </w:tc>
      </w:tr>
      <w:tr w:rsidR="00C84602">
        <w:tblPrEx>
          <w:tblCellMar>
            <w:top w:w="0" w:type="dxa"/>
            <w:bottom w:w="0" w:type="dxa"/>
          </w:tblCellMar>
        </w:tblPrEx>
        <w:trPr>
          <w:trHeight w:val="1449"/>
        </w:trPr>
        <w:tc>
          <w:tcPr>
            <w:tcW w:w="0" w:type="auto"/>
            <w:tcBorders>
              <w:top w:val="single" w:sz="4" w:space="0" w:color="000000"/>
              <w:left w:val="single" w:sz="4" w:space="0" w:color="000000"/>
              <w:bottom w:val="single" w:sz="4" w:space="0" w:color="000000"/>
              <w:right w:val="single" w:sz="4" w:space="0" w:color="000000"/>
            </w:tcBorders>
            <w:vAlign w:val="center"/>
          </w:tcPr>
          <w:p w:rsidR="00C84602" w:rsidRDefault="00C84602">
            <w:pPr>
              <w:pStyle w:val="Normln"/>
              <w:rPr>
                <w:color w:val="000000"/>
              </w:rPr>
            </w:pPr>
            <w:r>
              <w:rPr>
                <w:color w:val="000000"/>
              </w:rPr>
              <w:t xml:space="preserve">3 </w:t>
            </w:r>
          </w:p>
        </w:tc>
        <w:tc>
          <w:tcPr>
            <w:tcW w:w="0" w:type="auto"/>
            <w:tcBorders>
              <w:top w:val="single" w:sz="4" w:space="0" w:color="000000"/>
              <w:left w:val="single" w:sz="4" w:space="0" w:color="000000"/>
              <w:bottom w:val="single" w:sz="4" w:space="0" w:color="000000"/>
              <w:right w:val="single" w:sz="4" w:space="0" w:color="000000"/>
            </w:tcBorders>
            <w:vAlign w:val="center"/>
          </w:tcPr>
          <w:p w:rsidR="00C84602" w:rsidRDefault="00C84602">
            <w:pPr>
              <w:pStyle w:val="Normln"/>
              <w:rPr>
                <w:color w:val="000000"/>
              </w:rPr>
            </w:pPr>
            <w:r>
              <w:rPr>
                <w:color w:val="000000"/>
              </w:rPr>
              <w:t xml:space="preserve">Mikrodisperzie </w:t>
            </w:r>
          </w:p>
        </w:tc>
        <w:tc>
          <w:tcPr>
            <w:tcW w:w="0" w:type="auto"/>
            <w:tcBorders>
              <w:top w:val="single" w:sz="4" w:space="0" w:color="000000"/>
              <w:left w:val="single" w:sz="4" w:space="0" w:color="000000"/>
              <w:bottom w:val="single" w:sz="4" w:space="0" w:color="000000"/>
              <w:right w:val="single" w:sz="4" w:space="0" w:color="000000"/>
            </w:tcBorders>
            <w:vAlign w:val="center"/>
          </w:tcPr>
          <w:p w:rsidR="00C84602" w:rsidRDefault="00C84602">
            <w:pPr>
              <w:pStyle w:val="Normln"/>
              <w:rPr>
                <w:color w:val="000000"/>
              </w:rPr>
            </w:pPr>
            <w:r>
              <w:rPr>
                <w:color w:val="000000"/>
              </w:rPr>
              <w:t>10</w:t>
            </w:r>
            <w:r>
              <w:rPr>
                <w:color w:val="000000"/>
                <w:position w:val="10"/>
                <w:vertAlign w:val="superscript"/>
              </w:rPr>
              <w:t xml:space="preserve">-7 </w:t>
            </w:r>
            <w:r>
              <w:rPr>
                <w:color w:val="000000"/>
              </w:rPr>
              <w:t>až 10</w:t>
            </w:r>
            <w:r>
              <w:rPr>
                <w:color w:val="000000"/>
                <w:position w:val="10"/>
                <w:vertAlign w:val="superscript"/>
              </w:rPr>
              <w:t xml:space="preserve">-4 </w:t>
            </w:r>
            <w:r>
              <w:rPr>
                <w:color w:val="000000"/>
              </w:rPr>
              <w:t xml:space="preserve">m </w:t>
            </w:r>
          </w:p>
          <w:p w:rsidR="00C84602" w:rsidRDefault="00C84602">
            <w:pPr>
              <w:pStyle w:val="Normln"/>
              <w:rPr>
                <w:color w:val="000000"/>
              </w:rPr>
            </w:pPr>
            <w:r>
              <w:rPr>
                <w:color w:val="000000"/>
              </w:rPr>
              <w:t xml:space="preserve">100 až 100000 nm </w:t>
            </w:r>
          </w:p>
          <w:p w:rsidR="00C84602" w:rsidRDefault="00C84602">
            <w:pPr>
              <w:pStyle w:val="Normln"/>
              <w:rPr>
                <w:color w:val="000000"/>
              </w:rPr>
            </w:pPr>
            <w:r>
              <w:rPr>
                <w:color w:val="000000"/>
              </w:rPr>
              <w:t xml:space="preserve">0,1 až 100 μm </w:t>
            </w:r>
          </w:p>
          <w:p w:rsidR="00C84602" w:rsidRDefault="00C84602">
            <w:pPr>
              <w:pStyle w:val="Normln"/>
              <w:rPr>
                <w:color w:val="000000"/>
              </w:rPr>
            </w:pPr>
            <w:r>
              <w:rPr>
                <w:color w:val="000000"/>
              </w:rPr>
              <w:t xml:space="preserve">1000 Å až 1000 000Å </w:t>
            </w:r>
          </w:p>
        </w:tc>
        <w:tc>
          <w:tcPr>
            <w:tcW w:w="0" w:type="auto"/>
            <w:tcBorders>
              <w:top w:val="single" w:sz="4" w:space="0" w:color="000000"/>
              <w:left w:val="single" w:sz="4" w:space="0" w:color="000000"/>
              <w:bottom w:val="single" w:sz="4" w:space="0" w:color="000000"/>
              <w:right w:val="single" w:sz="4" w:space="0" w:color="000000"/>
            </w:tcBorders>
            <w:vAlign w:val="center"/>
          </w:tcPr>
          <w:p w:rsidR="00C84602" w:rsidRDefault="00C84602">
            <w:pPr>
              <w:pStyle w:val="Normln"/>
              <w:rPr>
                <w:color w:val="000000"/>
              </w:rPr>
            </w:pPr>
            <w:r>
              <w:rPr>
                <w:color w:val="000000"/>
              </w:rPr>
              <w:t xml:space="preserve">zrnka samostatnej fázy </w:t>
            </w:r>
          </w:p>
        </w:tc>
      </w:tr>
      <w:tr w:rsidR="00C84602">
        <w:tblPrEx>
          <w:tblCellMar>
            <w:top w:w="0" w:type="dxa"/>
            <w:bottom w:w="0" w:type="dxa"/>
          </w:tblCellMar>
        </w:tblPrEx>
        <w:trPr>
          <w:trHeight w:val="1449"/>
        </w:trPr>
        <w:tc>
          <w:tcPr>
            <w:tcW w:w="0" w:type="auto"/>
            <w:tcBorders>
              <w:top w:val="single" w:sz="4" w:space="0" w:color="000000"/>
              <w:left w:val="single" w:sz="4" w:space="0" w:color="000000"/>
              <w:bottom w:val="single" w:sz="4" w:space="0" w:color="000000"/>
              <w:right w:val="single" w:sz="4" w:space="0" w:color="000000"/>
            </w:tcBorders>
            <w:vAlign w:val="center"/>
          </w:tcPr>
          <w:p w:rsidR="00C84602" w:rsidRDefault="00C84602">
            <w:pPr>
              <w:pStyle w:val="Normln"/>
              <w:rPr>
                <w:color w:val="000000"/>
              </w:rPr>
            </w:pPr>
            <w:r>
              <w:rPr>
                <w:color w:val="000000"/>
              </w:rPr>
              <w:t xml:space="preserve">4 </w:t>
            </w:r>
          </w:p>
        </w:tc>
        <w:tc>
          <w:tcPr>
            <w:tcW w:w="0" w:type="auto"/>
            <w:tcBorders>
              <w:top w:val="single" w:sz="4" w:space="0" w:color="000000"/>
              <w:left w:val="single" w:sz="4" w:space="0" w:color="000000"/>
              <w:bottom w:val="single" w:sz="4" w:space="0" w:color="000000"/>
              <w:right w:val="single" w:sz="4" w:space="0" w:color="000000"/>
            </w:tcBorders>
            <w:vAlign w:val="center"/>
          </w:tcPr>
          <w:p w:rsidR="00C84602" w:rsidRDefault="00C84602">
            <w:pPr>
              <w:pStyle w:val="Normln"/>
              <w:rPr>
                <w:color w:val="000000"/>
              </w:rPr>
            </w:pPr>
            <w:r>
              <w:rPr>
                <w:color w:val="000000"/>
              </w:rPr>
              <w:t xml:space="preserve">Makrodisperzie </w:t>
            </w:r>
          </w:p>
        </w:tc>
        <w:tc>
          <w:tcPr>
            <w:tcW w:w="0" w:type="auto"/>
            <w:tcBorders>
              <w:top w:val="single" w:sz="4" w:space="0" w:color="000000"/>
              <w:left w:val="single" w:sz="4" w:space="0" w:color="000000"/>
              <w:bottom w:val="single" w:sz="4" w:space="0" w:color="000000"/>
              <w:right w:val="single" w:sz="4" w:space="0" w:color="000000"/>
            </w:tcBorders>
            <w:vAlign w:val="center"/>
          </w:tcPr>
          <w:p w:rsidR="00C84602" w:rsidRDefault="00C84602">
            <w:pPr>
              <w:pStyle w:val="Normln"/>
              <w:rPr>
                <w:color w:val="000000"/>
              </w:rPr>
            </w:pPr>
            <w:r>
              <w:rPr>
                <w:color w:val="000000"/>
              </w:rPr>
              <w:t>&gt; 10</w:t>
            </w:r>
            <w:r>
              <w:rPr>
                <w:color w:val="000000"/>
                <w:position w:val="10"/>
                <w:vertAlign w:val="superscript"/>
              </w:rPr>
              <w:t xml:space="preserve">-4 </w:t>
            </w:r>
            <w:r>
              <w:rPr>
                <w:color w:val="000000"/>
              </w:rPr>
              <w:t xml:space="preserve">m </w:t>
            </w:r>
          </w:p>
          <w:p w:rsidR="00C84602" w:rsidRDefault="00C84602">
            <w:pPr>
              <w:pStyle w:val="Normln"/>
              <w:rPr>
                <w:color w:val="000000"/>
              </w:rPr>
            </w:pPr>
            <w:r>
              <w:rPr>
                <w:color w:val="000000"/>
              </w:rPr>
              <w:t xml:space="preserve">&gt;100000 nm </w:t>
            </w:r>
          </w:p>
          <w:p w:rsidR="00C84602" w:rsidRDefault="00C84602">
            <w:pPr>
              <w:pStyle w:val="Normln"/>
              <w:rPr>
                <w:color w:val="000000"/>
              </w:rPr>
            </w:pPr>
            <w:r>
              <w:rPr>
                <w:color w:val="000000"/>
              </w:rPr>
              <w:t xml:space="preserve">&gt; 100 μm </w:t>
            </w:r>
          </w:p>
          <w:p w:rsidR="00C84602" w:rsidRDefault="00C84602">
            <w:pPr>
              <w:pStyle w:val="Normln"/>
              <w:rPr>
                <w:color w:val="000000"/>
              </w:rPr>
            </w:pPr>
            <w:r>
              <w:rPr>
                <w:color w:val="000000"/>
              </w:rPr>
              <w:t xml:space="preserve">&gt; 0,1 mm </w:t>
            </w:r>
          </w:p>
          <w:p w:rsidR="00C84602" w:rsidRDefault="00C84602">
            <w:pPr>
              <w:pStyle w:val="Normln"/>
              <w:rPr>
                <w:color w:val="000000"/>
              </w:rPr>
            </w:pPr>
            <w:r>
              <w:rPr>
                <w:color w:val="000000"/>
              </w:rPr>
              <w:t xml:space="preserve">&gt; 1000 000Å </w:t>
            </w:r>
          </w:p>
        </w:tc>
        <w:tc>
          <w:tcPr>
            <w:tcW w:w="0" w:type="auto"/>
            <w:tcBorders>
              <w:top w:val="single" w:sz="4" w:space="0" w:color="000000"/>
              <w:left w:val="single" w:sz="4" w:space="0" w:color="000000"/>
              <w:bottom w:val="single" w:sz="4" w:space="0" w:color="000000"/>
              <w:right w:val="single" w:sz="4" w:space="0" w:color="000000"/>
            </w:tcBorders>
            <w:vAlign w:val="center"/>
          </w:tcPr>
          <w:p w:rsidR="00C84602" w:rsidRDefault="00C84602">
            <w:pPr>
              <w:pStyle w:val="Normln"/>
              <w:rPr>
                <w:color w:val="000000"/>
              </w:rPr>
            </w:pPr>
            <w:r>
              <w:rPr>
                <w:color w:val="000000"/>
              </w:rPr>
              <w:t xml:space="preserve">zrnka samostatnej fázy </w:t>
            </w:r>
          </w:p>
        </w:tc>
      </w:tr>
    </w:tbl>
    <w:p w:rsidR="00C84602" w:rsidRDefault="00C84602" w:rsidP="00C84602">
      <w:pPr>
        <w:pStyle w:val="Default"/>
        <w:rPr>
          <w:color w:val="auto"/>
        </w:rPr>
      </w:pPr>
    </w:p>
    <w:p w:rsidR="00C84602" w:rsidRDefault="00C84602" w:rsidP="00C84602">
      <w:pPr>
        <w:pStyle w:val="Normln"/>
        <w:ind w:firstLine="709"/>
        <w:jc w:val="both"/>
      </w:pPr>
      <w:r>
        <w:t xml:space="preserve">V roztoku je disperzný podiel rozptýlený na jednotlivé molekuly alebo ióny. V koloidných disperziách vytvára disperzný podiel zhluky atómov, molekúl alebo </w:t>
      </w:r>
    </w:p>
    <w:p w:rsidR="00C84602" w:rsidRDefault="00C84602" w:rsidP="00C84602">
      <w:pPr>
        <w:pStyle w:val="Normln"/>
        <w:ind w:firstLine="709"/>
        <w:jc w:val="both"/>
      </w:pPr>
      <w:r>
        <w:rPr>
          <w:rStyle w:val="Znakapoznpodarou"/>
          <w:position w:val="6"/>
          <w:vertAlign w:val="superscript"/>
        </w:rPr>
        <w:t xml:space="preserve">292 </w:t>
      </w:r>
      <w:r>
        <w:rPr>
          <w:sz w:val="16"/>
          <w:szCs w:val="16"/>
        </w:rPr>
        <w:t xml:space="preserve">Disperzná sústava </w:t>
      </w:r>
    </w:p>
    <w:p w:rsidR="00C84602" w:rsidRDefault="00C84602" w:rsidP="00C84602">
      <w:pPr>
        <w:pStyle w:val="Normln"/>
        <w:ind w:firstLine="709"/>
        <w:jc w:val="both"/>
      </w:pPr>
      <w:r>
        <w:rPr>
          <w:rStyle w:val="Znakapoznpodarou"/>
          <w:position w:val="6"/>
          <w:vertAlign w:val="superscript"/>
        </w:rPr>
        <w:t xml:space="preserve">293 </w:t>
      </w:r>
      <w:r>
        <w:rPr>
          <w:sz w:val="16"/>
          <w:szCs w:val="16"/>
        </w:rPr>
        <w:t xml:space="preserve">Disperzné prostredie </w:t>
      </w:r>
    </w:p>
    <w:p w:rsidR="00C84602" w:rsidRDefault="00C84602" w:rsidP="00C84602">
      <w:pPr>
        <w:pStyle w:val="Normln"/>
        <w:ind w:firstLine="709"/>
        <w:jc w:val="both"/>
      </w:pPr>
      <w:r>
        <w:rPr>
          <w:rStyle w:val="Znakapoznpodarou"/>
          <w:position w:val="6"/>
          <w:vertAlign w:val="superscript"/>
        </w:rPr>
        <w:t xml:space="preserve">294 </w:t>
      </w:r>
      <w:r>
        <w:rPr>
          <w:sz w:val="16"/>
          <w:szCs w:val="16"/>
        </w:rPr>
        <w:t xml:space="preserve">Disperzný podiel=dispergovaná látka </w:t>
      </w:r>
    </w:p>
    <w:p w:rsidR="00C84602" w:rsidRDefault="00C84602" w:rsidP="00C84602">
      <w:pPr>
        <w:pStyle w:val="Normln"/>
        <w:ind w:firstLine="709"/>
        <w:jc w:val="both"/>
      </w:pPr>
      <w:r>
        <w:rPr>
          <w:rStyle w:val="Znakapoznpodarou"/>
          <w:position w:val="6"/>
          <w:vertAlign w:val="superscript"/>
        </w:rPr>
        <w:t xml:space="preserve">295 </w:t>
      </w:r>
      <w:r>
        <w:rPr>
          <w:sz w:val="16"/>
          <w:szCs w:val="16"/>
        </w:rPr>
        <w:t xml:space="preserve">Rozdelenie DS podľa veľkostičastíc dispergovanej látky </w:t>
      </w:r>
    </w:p>
    <w:p w:rsidR="00C84602" w:rsidRDefault="00C84602" w:rsidP="00C84602">
      <w:pPr>
        <w:pStyle w:val="Normln"/>
        <w:ind w:firstLine="709"/>
        <w:jc w:val="both"/>
        <w:sectPr w:rsidR="00C84602">
          <w:pgSz w:w="12240" w:h="15840"/>
          <w:pgMar w:top="1417" w:right="1417" w:bottom="1417" w:left="1417" w:header="708" w:footer="708" w:gutter="0"/>
          <w:cols w:space="708"/>
          <w:noEndnote/>
        </w:sectPr>
      </w:pPr>
    </w:p>
    <w:p w:rsidR="00C84602" w:rsidRDefault="00C84602" w:rsidP="00C84602">
      <w:pPr>
        <w:pStyle w:val="Default"/>
        <w:rPr>
          <w:color w:val="auto"/>
        </w:rPr>
      </w:pPr>
      <w:r>
        <w:rPr>
          <w:color w:val="auto"/>
        </w:rPr>
        <w:lastRenderedPageBreak/>
        <w:t xml:space="preserve">- 144 - - 145 - </w:t>
      </w:r>
    </w:p>
    <w:p w:rsidR="00C84602" w:rsidRDefault="00C84602" w:rsidP="00C84602">
      <w:pPr>
        <w:pStyle w:val="Normln"/>
        <w:jc w:val="both"/>
      </w:pPr>
      <w:r>
        <w:t xml:space="preserve">veľmi veľkých molekúl. V hrubých disperziách vytvára dispergovaný podiel zrnká samostatnej fázy oddelenej od disperzného prostredia súvislým rozmedzím (povrchom). Ak možno zrnká rozoznať zrakom, ide o </w:t>
      </w:r>
      <w:r>
        <w:rPr>
          <w:u w:val="single"/>
        </w:rPr>
        <w:t>makrodisperzie</w:t>
      </w:r>
      <w:r>
        <w:t xml:space="preserve">. Ak ich možno rozlíšiť len optickým mikroskopom, ide o </w:t>
      </w:r>
      <w:r>
        <w:rPr>
          <w:u w:val="single"/>
        </w:rPr>
        <w:t>mikrodisperzie</w:t>
      </w:r>
      <w:r>
        <w:t xml:space="preserve">. Roztoky považujeme za homogénne sústavy, ostatné disperzné sústavy za heterogénne (viacfázové). </w:t>
      </w:r>
    </w:p>
    <w:p w:rsidR="00C84602" w:rsidRDefault="00C84602" w:rsidP="00C84602">
      <w:pPr>
        <w:pStyle w:val="Normln"/>
        <w:ind w:firstLine="709"/>
        <w:jc w:val="both"/>
      </w:pPr>
      <w:r>
        <w:t>Disperzné sústavy sú rôzne, niektoré z nich majú špecifické názvy. Rozdelenie podľa skupenského stavu disperzného prostredia a podielu</w:t>
      </w:r>
      <w:r>
        <w:rPr>
          <w:rStyle w:val="Znakapoznpodarou"/>
          <w:position w:val="10"/>
          <w:vertAlign w:val="superscript"/>
        </w:rPr>
        <w:t xml:space="preserve">296 </w:t>
      </w:r>
      <w:r>
        <w:t xml:space="preserve">je v tab. 5.2. V každom políčku sa zmenšuje veľkosť častíc disperzného podielu zhora nadol. </w:t>
      </w:r>
    </w:p>
    <w:p w:rsidR="00C84602" w:rsidRDefault="00C84602" w:rsidP="00C84602">
      <w:pPr>
        <w:pStyle w:val="Normln"/>
        <w:ind w:firstLine="709"/>
        <w:jc w:val="both"/>
      </w:pPr>
      <w:r>
        <w:t xml:space="preserve">Z uvedených disperzných sústav sa v ďalších statiach budeme zaoberať len roztokmi, ktoré sa v tab. 5-2 uvádzajú pod číslom 3. Pri </w:t>
      </w:r>
      <w:r>
        <w:rPr>
          <w:u w:val="single"/>
        </w:rPr>
        <w:t>roztokoch</w:t>
      </w:r>
      <w:r>
        <w:rPr>
          <w:rStyle w:val="Znakapoznpodarou"/>
          <w:position w:val="10"/>
          <w:vertAlign w:val="superscript"/>
        </w:rPr>
        <w:t xml:space="preserve">297 </w:t>
      </w:r>
      <w:r>
        <w:t xml:space="preserve">sa zvyčajne disperzné prostredie nazýva </w:t>
      </w:r>
      <w:r>
        <w:rPr>
          <w:u w:val="single"/>
        </w:rPr>
        <w:t>rozpúšťadlom</w:t>
      </w:r>
      <w:r>
        <w:rPr>
          <w:rStyle w:val="Znakapoznpodarou"/>
          <w:position w:val="10"/>
          <w:vertAlign w:val="superscript"/>
        </w:rPr>
        <w:t xml:space="preserve">298 </w:t>
      </w:r>
      <w:r>
        <w:t xml:space="preserve">a disperzný podiel </w:t>
      </w:r>
      <w:r>
        <w:rPr>
          <w:u w:val="single"/>
        </w:rPr>
        <w:t>rozpustenou látkou</w:t>
      </w:r>
      <w:r>
        <w:rPr>
          <w:rStyle w:val="Znakapoznpodarou"/>
          <w:position w:val="10"/>
          <w:vertAlign w:val="superscript"/>
        </w:rPr>
        <w:t>299</w:t>
      </w:r>
      <w:r>
        <w:t xml:space="preserve">. </w:t>
      </w:r>
    </w:p>
    <w:p w:rsidR="00C84602" w:rsidRDefault="00C84602" w:rsidP="00C84602">
      <w:pPr>
        <w:pStyle w:val="Normln"/>
        <w:jc w:val="both"/>
      </w:pPr>
      <w:r>
        <w:t xml:space="preserve">Tabuľka 5-2 Klasifikácia disperzných sústav podľa skupenstva </w:t>
      </w:r>
    </w:p>
    <w:tbl>
      <w:tblPr>
        <w:tblW w:w="0" w:type="auto"/>
        <w:tblInd w:w="1" w:type="dxa"/>
        <w:tblBorders>
          <w:top w:val="nil"/>
          <w:left w:val="nil"/>
          <w:bottom w:val="nil"/>
          <w:right w:val="nil"/>
        </w:tblBorders>
        <w:tblLook w:val="0000"/>
      </w:tblPr>
      <w:tblGrid>
        <w:gridCol w:w="2056"/>
        <w:gridCol w:w="1066"/>
        <w:gridCol w:w="1066"/>
        <w:gridCol w:w="825"/>
        <w:gridCol w:w="2048"/>
        <w:gridCol w:w="2560"/>
      </w:tblGrid>
      <w:tr w:rsidR="00C84602">
        <w:tblPrEx>
          <w:tblCellMar>
            <w:top w:w="0" w:type="dxa"/>
            <w:bottom w:w="0" w:type="dxa"/>
          </w:tblCellMar>
        </w:tblPrEx>
        <w:trPr>
          <w:trHeight w:val="592"/>
        </w:trPr>
        <w:tc>
          <w:tcPr>
            <w:tcW w:w="0" w:type="auto"/>
            <w:tcBorders>
              <w:top w:val="single" w:sz="4" w:space="0" w:color="000000"/>
              <w:left w:val="single" w:sz="4" w:space="0" w:color="000000"/>
              <w:bottom w:val="single" w:sz="4" w:space="0" w:color="000000"/>
              <w:right w:val="single" w:sz="4" w:space="0" w:color="000000"/>
            </w:tcBorders>
            <w:vAlign w:val="center"/>
          </w:tcPr>
          <w:p w:rsidR="00C84602" w:rsidRDefault="00C84602">
            <w:pPr>
              <w:pStyle w:val="Normln"/>
              <w:rPr>
                <w:color w:val="000000"/>
              </w:rPr>
            </w:pPr>
            <w:r>
              <w:rPr>
                <w:color w:val="000000"/>
              </w:rPr>
              <w:t xml:space="preserve">Dispergovaná látka (DL ) </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rsidR="00C84602" w:rsidRDefault="00C84602">
            <w:pPr>
              <w:pStyle w:val="Normln"/>
              <w:rPr>
                <w:color w:val="000000"/>
              </w:rPr>
            </w:pPr>
            <w:r>
              <w:rPr>
                <w:color w:val="000000"/>
              </w:rPr>
              <w:t xml:space="preserve">Disperzné prostredie ( DP) plyn </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rsidR="00C84602" w:rsidRDefault="00C84602">
            <w:pPr>
              <w:pStyle w:val="Normln"/>
              <w:rPr>
                <w:color w:val="000000"/>
              </w:rPr>
            </w:pPr>
            <w:r>
              <w:rPr>
                <w:color w:val="000000"/>
              </w:rPr>
              <w:t xml:space="preserve">Disperzné prostredie </w:t>
            </w:r>
          </w:p>
          <w:p w:rsidR="00C84602" w:rsidRDefault="00C84602">
            <w:pPr>
              <w:pStyle w:val="Normln"/>
              <w:rPr>
                <w:color w:val="000000"/>
              </w:rPr>
            </w:pPr>
            <w:r>
              <w:rPr>
                <w:color w:val="000000"/>
              </w:rPr>
              <w:t xml:space="preserve">( DP) kvapalina </w:t>
            </w:r>
          </w:p>
        </w:tc>
        <w:tc>
          <w:tcPr>
            <w:tcW w:w="0" w:type="auto"/>
            <w:tcBorders>
              <w:top w:val="single" w:sz="4" w:space="0" w:color="000000"/>
              <w:left w:val="single" w:sz="4" w:space="0" w:color="000000"/>
              <w:bottom w:val="single" w:sz="4" w:space="0" w:color="000000"/>
              <w:right w:val="single" w:sz="4" w:space="0" w:color="000000"/>
            </w:tcBorders>
            <w:vAlign w:val="center"/>
          </w:tcPr>
          <w:p w:rsidR="00C84602" w:rsidRDefault="00C84602">
            <w:pPr>
              <w:pStyle w:val="Normln"/>
              <w:rPr>
                <w:color w:val="000000"/>
              </w:rPr>
            </w:pPr>
            <w:r>
              <w:rPr>
                <w:color w:val="000000"/>
              </w:rPr>
              <w:t xml:space="preserve">Disperzné prostredie ( DP) tuhá látka </w:t>
            </w:r>
          </w:p>
        </w:tc>
      </w:tr>
      <w:tr w:rsidR="00C84602">
        <w:tblPrEx>
          <w:tblCellMar>
            <w:top w:w="0" w:type="dxa"/>
            <w:bottom w:w="0" w:type="dxa"/>
          </w:tblCellMar>
        </w:tblPrEx>
        <w:trPr>
          <w:trHeight w:val="1696"/>
        </w:trPr>
        <w:tc>
          <w:tcPr>
            <w:tcW w:w="0" w:type="auto"/>
            <w:tcBorders>
              <w:top w:val="single" w:sz="4" w:space="0" w:color="000000"/>
              <w:left w:val="single" w:sz="4" w:space="0" w:color="000000"/>
              <w:bottom w:val="single" w:sz="4" w:space="0" w:color="000000"/>
              <w:right w:val="single" w:sz="4" w:space="0" w:color="000000"/>
            </w:tcBorders>
            <w:vAlign w:val="center"/>
          </w:tcPr>
          <w:p w:rsidR="00C84602" w:rsidRDefault="00C84602">
            <w:pPr>
              <w:pStyle w:val="Normln"/>
              <w:rPr>
                <w:color w:val="000000"/>
              </w:rPr>
            </w:pPr>
            <w:r>
              <w:rPr>
                <w:color w:val="000000"/>
              </w:rPr>
              <w:t xml:space="preserve">Plyn </w:t>
            </w:r>
          </w:p>
        </w:tc>
        <w:tc>
          <w:tcPr>
            <w:tcW w:w="0" w:type="auto"/>
            <w:tcBorders>
              <w:top w:val="single" w:sz="4" w:space="0" w:color="000000"/>
              <w:left w:val="single" w:sz="4" w:space="0" w:color="000000"/>
              <w:bottom w:val="single" w:sz="4" w:space="0" w:color="000000"/>
              <w:right w:val="single" w:sz="4" w:space="0" w:color="000000"/>
            </w:tcBorders>
            <w:vAlign w:val="center"/>
          </w:tcPr>
          <w:p w:rsidR="00C84602" w:rsidRDefault="00C84602">
            <w:pPr>
              <w:pStyle w:val="Normln"/>
              <w:rPr>
                <w:color w:val="000000"/>
              </w:rPr>
            </w:pPr>
            <w:r>
              <w:rPr>
                <w:color w:val="000000"/>
              </w:rPr>
              <w:t xml:space="preserve">1 </w:t>
            </w:r>
          </w:p>
          <w:p w:rsidR="00C84602" w:rsidRDefault="00C84602">
            <w:pPr>
              <w:pStyle w:val="Normln"/>
              <w:rPr>
                <w:color w:val="000000"/>
              </w:rPr>
            </w:pPr>
            <w:r>
              <w:rPr>
                <w:color w:val="000000"/>
              </w:rPr>
              <w:t xml:space="preserve">2 </w:t>
            </w:r>
          </w:p>
          <w:p w:rsidR="00C84602" w:rsidRDefault="00C84602">
            <w:pPr>
              <w:pStyle w:val="Normln"/>
              <w:rPr>
                <w:color w:val="000000"/>
              </w:rPr>
            </w:pPr>
            <w:r>
              <w:rPr>
                <w:color w:val="000000"/>
              </w:rPr>
              <w:t xml:space="preserve">3 </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rsidR="00C84602" w:rsidRDefault="00C84602">
            <w:pPr>
              <w:pStyle w:val="Normln"/>
              <w:rPr>
                <w:color w:val="000000"/>
              </w:rPr>
            </w:pPr>
            <w:r>
              <w:rPr>
                <w:color w:val="000000"/>
              </w:rPr>
              <w:t xml:space="preserve">zmes plynov </w:t>
            </w:r>
          </w:p>
          <w:p w:rsidR="00C84602" w:rsidRDefault="00C84602">
            <w:pPr>
              <w:pStyle w:val="Normln"/>
              <w:rPr>
                <w:color w:val="000000"/>
              </w:rPr>
            </w:pPr>
            <w:r>
              <w:rPr>
                <w:color w:val="000000"/>
              </w:rPr>
              <w:t xml:space="preserve">- </w:t>
            </w:r>
          </w:p>
          <w:p w:rsidR="00C84602" w:rsidRDefault="00C84602">
            <w:pPr>
              <w:pStyle w:val="Normln"/>
              <w:rPr>
                <w:color w:val="000000"/>
              </w:rPr>
            </w:pPr>
            <w:r>
              <w:rPr>
                <w:color w:val="000000"/>
              </w:rPr>
              <w:t xml:space="preserve">- </w:t>
            </w:r>
          </w:p>
        </w:tc>
        <w:tc>
          <w:tcPr>
            <w:tcW w:w="0" w:type="auto"/>
            <w:tcBorders>
              <w:top w:val="single" w:sz="4" w:space="0" w:color="000000"/>
              <w:left w:val="single" w:sz="4" w:space="0" w:color="000000"/>
              <w:bottom w:val="single" w:sz="4" w:space="0" w:color="000000"/>
              <w:right w:val="single" w:sz="4" w:space="0" w:color="000000"/>
            </w:tcBorders>
            <w:vAlign w:val="center"/>
          </w:tcPr>
          <w:p w:rsidR="00C84602" w:rsidRDefault="00C84602">
            <w:pPr>
              <w:pStyle w:val="Normln"/>
              <w:rPr>
                <w:color w:val="000000"/>
              </w:rPr>
            </w:pPr>
            <w:r>
              <w:rPr>
                <w:color w:val="000000"/>
              </w:rPr>
              <w:t xml:space="preserve">roztok plynov v kvapaline </w:t>
            </w:r>
          </w:p>
          <w:p w:rsidR="00C84602" w:rsidRDefault="00C84602">
            <w:pPr>
              <w:pStyle w:val="Normln"/>
              <w:rPr>
                <w:color w:val="000000"/>
              </w:rPr>
            </w:pPr>
            <w:r>
              <w:rPr>
                <w:color w:val="000000"/>
              </w:rPr>
              <w:t xml:space="preserve">peny </w:t>
            </w:r>
          </w:p>
          <w:p w:rsidR="00C84602" w:rsidRDefault="00C84602">
            <w:pPr>
              <w:pStyle w:val="Normln"/>
              <w:rPr>
                <w:color w:val="000000"/>
              </w:rPr>
            </w:pPr>
            <w:r>
              <w:rPr>
                <w:color w:val="000000"/>
              </w:rPr>
              <w:t>bublinky v kvapaline</w:t>
            </w:r>
          </w:p>
        </w:tc>
        <w:tc>
          <w:tcPr>
            <w:tcW w:w="0" w:type="auto"/>
            <w:tcBorders>
              <w:top w:val="single" w:sz="4" w:space="0" w:color="000000"/>
              <w:left w:val="single" w:sz="4" w:space="0" w:color="000000"/>
              <w:bottom w:val="single" w:sz="4" w:space="0" w:color="000000"/>
              <w:right w:val="single" w:sz="4" w:space="0" w:color="000000"/>
            </w:tcBorders>
            <w:vAlign w:val="center"/>
          </w:tcPr>
          <w:p w:rsidR="00C84602" w:rsidRDefault="00C84602">
            <w:pPr>
              <w:pStyle w:val="Normln"/>
              <w:rPr>
                <w:color w:val="000000"/>
              </w:rPr>
            </w:pPr>
            <w:r>
              <w:rPr>
                <w:color w:val="000000"/>
              </w:rPr>
              <w:t xml:space="preserve">roztok plynov v tuhej látke </w:t>
            </w:r>
          </w:p>
          <w:p w:rsidR="00C84602" w:rsidRDefault="00C84602">
            <w:pPr>
              <w:pStyle w:val="Normln"/>
              <w:rPr>
                <w:color w:val="000000"/>
              </w:rPr>
            </w:pPr>
            <w:r>
              <w:rPr>
                <w:color w:val="000000"/>
              </w:rPr>
              <w:t xml:space="preserve">tuhé peny </w:t>
            </w:r>
          </w:p>
          <w:p w:rsidR="00C84602" w:rsidRDefault="00C84602">
            <w:pPr>
              <w:pStyle w:val="Normln"/>
              <w:rPr>
                <w:color w:val="000000"/>
              </w:rPr>
            </w:pPr>
            <w:r>
              <w:rPr>
                <w:color w:val="000000"/>
              </w:rPr>
              <w:t xml:space="preserve">bublinky v tuhej látke </w:t>
            </w:r>
          </w:p>
        </w:tc>
      </w:tr>
      <w:tr w:rsidR="00C84602">
        <w:tblPrEx>
          <w:tblCellMar>
            <w:top w:w="0" w:type="dxa"/>
            <w:bottom w:w="0" w:type="dxa"/>
          </w:tblCellMar>
        </w:tblPrEx>
        <w:trPr>
          <w:trHeight w:val="1972"/>
        </w:trPr>
        <w:tc>
          <w:tcPr>
            <w:tcW w:w="0" w:type="auto"/>
            <w:tcBorders>
              <w:top w:val="single" w:sz="4" w:space="0" w:color="000000"/>
              <w:left w:val="single" w:sz="4" w:space="0" w:color="000000"/>
              <w:bottom w:val="single" w:sz="4" w:space="0" w:color="000000"/>
              <w:right w:val="single" w:sz="4" w:space="0" w:color="000000"/>
            </w:tcBorders>
            <w:vAlign w:val="center"/>
          </w:tcPr>
          <w:p w:rsidR="00C84602" w:rsidRDefault="00C84602">
            <w:pPr>
              <w:pStyle w:val="Normln"/>
              <w:rPr>
                <w:color w:val="000000"/>
              </w:rPr>
            </w:pPr>
            <w:r>
              <w:rPr>
                <w:color w:val="000000"/>
              </w:rPr>
              <w:t xml:space="preserve">Kvapalina </w:t>
            </w:r>
          </w:p>
        </w:tc>
        <w:tc>
          <w:tcPr>
            <w:tcW w:w="0" w:type="auto"/>
            <w:tcBorders>
              <w:top w:val="single" w:sz="4" w:space="0" w:color="000000"/>
              <w:left w:val="single" w:sz="4" w:space="0" w:color="000000"/>
              <w:bottom w:val="single" w:sz="4" w:space="0" w:color="000000"/>
              <w:right w:val="single" w:sz="4" w:space="0" w:color="000000"/>
            </w:tcBorders>
            <w:vAlign w:val="center"/>
          </w:tcPr>
          <w:p w:rsidR="00C84602" w:rsidRDefault="00C84602">
            <w:pPr>
              <w:pStyle w:val="Normln"/>
              <w:rPr>
                <w:color w:val="000000"/>
              </w:rPr>
            </w:pPr>
            <w:r>
              <w:rPr>
                <w:color w:val="000000"/>
              </w:rPr>
              <w:t xml:space="preserve">1 </w:t>
            </w:r>
          </w:p>
          <w:p w:rsidR="00C84602" w:rsidRDefault="00C84602">
            <w:pPr>
              <w:pStyle w:val="Normln"/>
              <w:rPr>
                <w:color w:val="000000"/>
              </w:rPr>
            </w:pPr>
            <w:r>
              <w:rPr>
                <w:color w:val="000000"/>
              </w:rPr>
              <w:t xml:space="preserve">2 </w:t>
            </w:r>
          </w:p>
          <w:p w:rsidR="00C84602" w:rsidRDefault="00C84602">
            <w:pPr>
              <w:pStyle w:val="Normln"/>
              <w:rPr>
                <w:color w:val="000000"/>
              </w:rPr>
            </w:pPr>
            <w:r>
              <w:rPr>
                <w:color w:val="000000"/>
              </w:rPr>
              <w:t xml:space="preserve">3 </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rsidR="00C84602" w:rsidRDefault="00C84602">
            <w:pPr>
              <w:pStyle w:val="Normln"/>
              <w:rPr>
                <w:color w:val="000000"/>
              </w:rPr>
            </w:pPr>
            <w:r>
              <w:rPr>
                <w:color w:val="000000"/>
              </w:rPr>
              <w:t xml:space="preserve">- </w:t>
            </w:r>
          </w:p>
          <w:p w:rsidR="00C84602" w:rsidRDefault="00C84602">
            <w:pPr>
              <w:pStyle w:val="Normln"/>
              <w:rPr>
                <w:color w:val="000000"/>
              </w:rPr>
            </w:pPr>
            <w:r>
              <w:rPr>
                <w:color w:val="000000"/>
              </w:rPr>
              <w:t xml:space="preserve">aerosóly </w:t>
            </w:r>
          </w:p>
          <w:p w:rsidR="00C84602" w:rsidRDefault="00C84602">
            <w:pPr>
              <w:pStyle w:val="Normln"/>
              <w:rPr>
                <w:color w:val="000000"/>
              </w:rPr>
            </w:pPr>
            <w:r>
              <w:rPr>
                <w:color w:val="000000"/>
              </w:rPr>
              <w:t xml:space="preserve">hmly </w:t>
            </w:r>
          </w:p>
        </w:tc>
        <w:tc>
          <w:tcPr>
            <w:tcW w:w="0" w:type="auto"/>
            <w:tcBorders>
              <w:top w:val="single" w:sz="4" w:space="0" w:color="000000"/>
              <w:left w:val="single" w:sz="4" w:space="0" w:color="000000"/>
              <w:bottom w:val="single" w:sz="4" w:space="0" w:color="000000"/>
              <w:right w:val="single" w:sz="4" w:space="0" w:color="000000"/>
            </w:tcBorders>
            <w:vAlign w:val="center"/>
          </w:tcPr>
          <w:p w:rsidR="00C84602" w:rsidRDefault="00C84602">
            <w:pPr>
              <w:pStyle w:val="Normln"/>
              <w:rPr>
                <w:color w:val="000000"/>
              </w:rPr>
            </w:pPr>
            <w:r>
              <w:rPr>
                <w:color w:val="000000"/>
              </w:rPr>
              <w:t xml:space="preserve">roztoky kvapaliny v kvapaline </w:t>
            </w:r>
          </w:p>
          <w:p w:rsidR="00C84602" w:rsidRDefault="00C84602">
            <w:pPr>
              <w:pStyle w:val="Normln"/>
              <w:rPr>
                <w:color w:val="000000"/>
              </w:rPr>
            </w:pPr>
            <w:r>
              <w:rPr>
                <w:color w:val="000000"/>
              </w:rPr>
              <w:t xml:space="preserve">koloidná emulzia </w:t>
            </w:r>
          </w:p>
          <w:p w:rsidR="00C84602" w:rsidRDefault="00C84602">
            <w:pPr>
              <w:pStyle w:val="Normln"/>
              <w:rPr>
                <w:color w:val="000000"/>
              </w:rPr>
            </w:pPr>
            <w:r>
              <w:rPr>
                <w:color w:val="000000"/>
              </w:rPr>
              <w:t xml:space="preserve">emulzia </w:t>
            </w:r>
          </w:p>
        </w:tc>
        <w:tc>
          <w:tcPr>
            <w:tcW w:w="0" w:type="auto"/>
            <w:tcBorders>
              <w:top w:val="single" w:sz="4" w:space="0" w:color="000000"/>
              <w:left w:val="single" w:sz="4" w:space="0" w:color="000000"/>
              <w:bottom w:val="single" w:sz="4" w:space="0" w:color="000000"/>
              <w:right w:val="single" w:sz="4" w:space="0" w:color="000000"/>
            </w:tcBorders>
            <w:vAlign w:val="center"/>
          </w:tcPr>
          <w:p w:rsidR="00C84602" w:rsidRDefault="00C84602">
            <w:pPr>
              <w:pStyle w:val="Normln"/>
              <w:rPr>
                <w:color w:val="000000"/>
              </w:rPr>
            </w:pPr>
            <w:r>
              <w:rPr>
                <w:color w:val="000000"/>
              </w:rPr>
              <w:t xml:space="preserve">tuhý roztok kvapaliny v tuhej látke </w:t>
            </w:r>
          </w:p>
          <w:p w:rsidR="00C84602" w:rsidRDefault="00C84602">
            <w:pPr>
              <w:pStyle w:val="Normln"/>
              <w:rPr>
                <w:color w:val="000000"/>
              </w:rPr>
            </w:pPr>
            <w:r>
              <w:rPr>
                <w:color w:val="000000"/>
              </w:rPr>
              <w:t xml:space="preserve">koloidná disperzia kvapaliny v tuhej látke </w:t>
            </w:r>
          </w:p>
          <w:p w:rsidR="00C84602" w:rsidRDefault="00C84602">
            <w:pPr>
              <w:pStyle w:val="Normln"/>
              <w:rPr>
                <w:color w:val="000000"/>
              </w:rPr>
            </w:pPr>
            <w:r>
              <w:rPr>
                <w:color w:val="000000"/>
              </w:rPr>
              <w:t xml:space="preserve">oklúzia kvapalín </w:t>
            </w:r>
          </w:p>
        </w:tc>
      </w:tr>
      <w:tr w:rsidR="00C84602">
        <w:tblPrEx>
          <w:tblCellMar>
            <w:top w:w="0" w:type="dxa"/>
            <w:bottom w:w="0" w:type="dxa"/>
          </w:tblCellMar>
        </w:tblPrEx>
        <w:trPr>
          <w:trHeight w:val="1972"/>
        </w:trPr>
        <w:tc>
          <w:tcPr>
            <w:tcW w:w="0" w:type="auto"/>
            <w:tcBorders>
              <w:top w:val="single" w:sz="4" w:space="0" w:color="000000"/>
              <w:left w:val="single" w:sz="4" w:space="0" w:color="000000"/>
              <w:bottom w:val="single" w:sz="4" w:space="0" w:color="000000"/>
              <w:right w:val="single" w:sz="4" w:space="0" w:color="000000"/>
            </w:tcBorders>
            <w:vAlign w:val="center"/>
          </w:tcPr>
          <w:p w:rsidR="00C84602" w:rsidRDefault="00C84602">
            <w:pPr>
              <w:pStyle w:val="Normln"/>
              <w:rPr>
                <w:color w:val="000000"/>
              </w:rPr>
            </w:pPr>
            <w:r>
              <w:rPr>
                <w:color w:val="000000"/>
              </w:rPr>
              <w:t xml:space="preserve">Tuhá látka </w:t>
            </w:r>
          </w:p>
        </w:tc>
        <w:tc>
          <w:tcPr>
            <w:tcW w:w="0" w:type="auto"/>
            <w:tcBorders>
              <w:top w:val="single" w:sz="4" w:space="0" w:color="000000"/>
              <w:left w:val="single" w:sz="4" w:space="0" w:color="000000"/>
              <w:bottom w:val="single" w:sz="4" w:space="0" w:color="000000"/>
              <w:right w:val="single" w:sz="4" w:space="0" w:color="000000"/>
            </w:tcBorders>
            <w:vAlign w:val="center"/>
          </w:tcPr>
          <w:p w:rsidR="00C84602" w:rsidRDefault="00C84602">
            <w:pPr>
              <w:pStyle w:val="Normln"/>
              <w:rPr>
                <w:color w:val="000000"/>
              </w:rPr>
            </w:pPr>
            <w:r>
              <w:rPr>
                <w:color w:val="000000"/>
              </w:rPr>
              <w:t xml:space="preserve">1 </w:t>
            </w:r>
          </w:p>
          <w:p w:rsidR="00C84602" w:rsidRDefault="00C84602">
            <w:pPr>
              <w:pStyle w:val="Normln"/>
              <w:rPr>
                <w:color w:val="000000"/>
              </w:rPr>
            </w:pPr>
            <w:r>
              <w:rPr>
                <w:color w:val="000000"/>
              </w:rPr>
              <w:t xml:space="preserve">2 </w:t>
            </w:r>
          </w:p>
          <w:p w:rsidR="00C84602" w:rsidRDefault="00C84602">
            <w:pPr>
              <w:pStyle w:val="Normln"/>
              <w:rPr>
                <w:color w:val="000000"/>
              </w:rPr>
            </w:pPr>
            <w:r>
              <w:rPr>
                <w:color w:val="000000"/>
              </w:rPr>
              <w:t xml:space="preserve">3 </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rsidR="00C84602" w:rsidRDefault="00C84602">
            <w:pPr>
              <w:pStyle w:val="Normln"/>
              <w:rPr>
                <w:color w:val="000000"/>
              </w:rPr>
            </w:pPr>
            <w:r>
              <w:rPr>
                <w:color w:val="000000"/>
              </w:rPr>
              <w:t xml:space="preserve">- </w:t>
            </w:r>
          </w:p>
          <w:p w:rsidR="00C84602" w:rsidRDefault="00C84602">
            <w:pPr>
              <w:pStyle w:val="Normln"/>
              <w:rPr>
                <w:color w:val="000000"/>
              </w:rPr>
            </w:pPr>
            <w:r>
              <w:rPr>
                <w:color w:val="000000"/>
              </w:rPr>
              <w:t xml:space="preserve">aerosóly </w:t>
            </w:r>
          </w:p>
          <w:p w:rsidR="00C84602" w:rsidRDefault="00C84602">
            <w:pPr>
              <w:pStyle w:val="Normln"/>
              <w:rPr>
                <w:color w:val="000000"/>
              </w:rPr>
            </w:pPr>
            <w:r>
              <w:rPr>
                <w:color w:val="000000"/>
              </w:rPr>
              <w:t xml:space="preserve">dymy </w:t>
            </w:r>
          </w:p>
        </w:tc>
        <w:tc>
          <w:tcPr>
            <w:tcW w:w="0" w:type="auto"/>
            <w:tcBorders>
              <w:top w:val="single" w:sz="4" w:space="0" w:color="000000"/>
              <w:left w:val="single" w:sz="4" w:space="0" w:color="000000"/>
              <w:bottom w:val="single" w:sz="4" w:space="0" w:color="000000"/>
              <w:right w:val="single" w:sz="4" w:space="0" w:color="000000"/>
            </w:tcBorders>
            <w:vAlign w:val="center"/>
          </w:tcPr>
          <w:p w:rsidR="00C84602" w:rsidRDefault="00C84602">
            <w:pPr>
              <w:pStyle w:val="Normln"/>
              <w:rPr>
                <w:color w:val="000000"/>
              </w:rPr>
            </w:pPr>
            <w:r>
              <w:rPr>
                <w:color w:val="000000"/>
              </w:rPr>
              <w:t xml:space="preserve">roztok tuhej látky v kvapaline </w:t>
            </w:r>
          </w:p>
          <w:p w:rsidR="00C84602" w:rsidRDefault="00C84602">
            <w:pPr>
              <w:pStyle w:val="Normln"/>
              <w:rPr>
                <w:color w:val="000000"/>
              </w:rPr>
            </w:pPr>
            <w:r>
              <w:rPr>
                <w:color w:val="000000"/>
              </w:rPr>
              <w:t xml:space="preserve">koloidné roztoky </w:t>
            </w:r>
          </w:p>
          <w:p w:rsidR="00C84602" w:rsidRDefault="00C84602">
            <w:pPr>
              <w:pStyle w:val="Normln"/>
              <w:rPr>
                <w:color w:val="000000"/>
              </w:rPr>
            </w:pPr>
            <w:r>
              <w:rPr>
                <w:color w:val="000000"/>
              </w:rPr>
              <w:t xml:space="preserve">suspenzie </w:t>
            </w:r>
          </w:p>
        </w:tc>
        <w:tc>
          <w:tcPr>
            <w:tcW w:w="0" w:type="auto"/>
            <w:tcBorders>
              <w:top w:val="single" w:sz="4" w:space="0" w:color="000000"/>
              <w:left w:val="single" w:sz="4" w:space="0" w:color="000000"/>
              <w:bottom w:val="single" w:sz="4" w:space="0" w:color="000000"/>
              <w:right w:val="single" w:sz="4" w:space="0" w:color="000000"/>
            </w:tcBorders>
            <w:vAlign w:val="center"/>
          </w:tcPr>
          <w:p w:rsidR="00C84602" w:rsidRDefault="00C84602">
            <w:pPr>
              <w:pStyle w:val="Normln"/>
              <w:rPr>
                <w:color w:val="000000"/>
              </w:rPr>
            </w:pPr>
            <w:r>
              <w:rPr>
                <w:color w:val="000000"/>
              </w:rPr>
              <w:t xml:space="preserve">tuhé roztoky, zliatiny </w:t>
            </w:r>
          </w:p>
          <w:p w:rsidR="00C84602" w:rsidRDefault="00C84602">
            <w:pPr>
              <w:pStyle w:val="Normln"/>
              <w:rPr>
                <w:color w:val="000000"/>
              </w:rPr>
            </w:pPr>
            <w:r>
              <w:rPr>
                <w:color w:val="000000"/>
              </w:rPr>
              <w:t xml:space="preserve">tuhé koloidné roztoky </w:t>
            </w:r>
          </w:p>
          <w:p w:rsidR="00C84602" w:rsidRDefault="00C84602">
            <w:pPr>
              <w:pStyle w:val="Normln"/>
              <w:rPr>
                <w:color w:val="000000"/>
              </w:rPr>
            </w:pPr>
            <w:r>
              <w:rPr>
                <w:color w:val="000000"/>
              </w:rPr>
              <w:t xml:space="preserve">tuhé zmesi </w:t>
            </w:r>
          </w:p>
        </w:tc>
      </w:tr>
    </w:tbl>
    <w:p w:rsidR="00C84602" w:rsidRDefault="00C84602" w:rsidP="00C84602">
      <w:pPr>
        <w:pStyle w:val="Default"/>
        <w:rPr>
          <w:color w:val="auto"/>
        </w:rPr>
      </w:pPr>
    </w:p>
    <w:p w:rsidR="00C84602" w:rsidRDefault="00C84602" w:rsidP="00C84602">
      <w:pPr>
        <w:pStyle w:val="Normln"/>
        <w:spacing w:before="60"/>
        <w:jc w:val="both"/>
        <w:rPr>
          <w:sz w:val="16"/>
          <w:szCs w:val="16"/>
        </w:rPr>
      </w:pPr>
      <w:r>
        <w:rPr>
          <w:sz w:val="16"/>
          <w:szCs w:val="16"/>
        </w:rPr>
        <w:t xml:space="preserve">Vysvetlivky: 1- roztoky DL 1-10 Å </w:t>
      </w:r>
    </w:p>
    <w:p w:rsidR="00C84602" w:rsidRDefault="00C84602" w:rsidP="00C84602">
      <w:pPr>
        <w:pStyle w:val="Normln"/>
        <w:spacing w:before="60"/>
        <w:jc w:val="both"/>
        <w:rPr>
          <w:sz w:val="16"/>
          <w:szCs w:val="16"/>
        </w:rPr>
      </w:pPr>
      <w:r>
        <w:rPr>
          <w:sz w:val="16"/>
          <w:szCs w:val="16"/>
        </w:rPr>
        <w:t xml:space="preserve">2 - koloidný roztok DL 10-1000 Å </w:t>
      </w:r>
    </w:p>
    <w:p w:rsidR="00C84602" w:rsidRDefault="00C84602" w:rsidP="00C84602">
      <w:pPr>
        <w:pStyle w:val="Zkladntext2"/>
        <w:jc w:val="both"/>
        <w:rPr>
          <w:sz w:val="16"/>
          <w:szCs w:val="16"/>
        </w:rPr>
      </w:pPr>
      <w:r>
        <w:rPr>
          <w:sz w:val="16"/>
          <w:szCs w:val="16"/>
        </w:rPr>
        <w:t xml:space="preserve">3 - mikrodisperzia DL 1000 - 1000 000 Å </w:t>
      </w:r>
    </w:p>
    <w:p w:rsidR="00C84602" w:rsidRDefault="00C84602" w:rsidP="00C84602">
      <w:pPr>
        <w:pStyle w:val="Nadpis2"/>
        <w:spacing w:before="0" w:after="0"/>
        <w:ind w:firstLine="709"/>
        <w:jc w:val="both"/>
      </w:pPr>
      <w:r>
        <w:rPr>
          <w:b/>
          <w:bCs/>
          <w:u w:val="single"/>
        </w:rPr>
        <w:t xml:space="preserve">5.2 VZNIK ROZTOKOV </w:t>
      </w:r>
    </w:p>
    <w:p w:rsidR="00C84602" w:rsidRDefault="00C84602" w:rsidP="00C84602">
      <w:pPr>
        <w:pStyle w:val="Nadpis3"/>
        <w:spacing w:before="0" w:after="0"/>
        <w:ind w:firstLine="709"/>
        <w:jc w:val="both"/>
      </w:pPr>
      <w:r>
        <w:rPr>
          <w:b/>
          <w:bCs/>
          <w:u w:val="single"/>
        </w:rPr>
        <w:t xml:space="preserve">5.2.1 Rozpúšťanie a rozpustnosť látok </w:t>
      </w:r>
    </w:p>
    <w:p w:rsidR="00C84602" w:rsidRDefault="00C84602" w:rsidP="00C84602">
      <w:pPr>
        <w:pStyle w:val="Normln"/>
        <w:ind w:firstLine="709"/>
        <w:jc w:val="both"/>
      </w:pPr>
      <w:r>
        <w:t xml:space="preserve">Pri styku dvoch navzájom rozpustných látok vzniká ich roztok. Hovoríme, že látky sa zmiešali, resp. jedna z nich (rozpúšťaná látka) sa rozpustila v druhej </w:t>
      </w:r>
    </w:p>
    <w:p w:rsidR="00C84602" w:rsidRDefault="00C84602" w:rsidP="00C84602">
      <w:pPr>
        <w:pStyle w:val="Normln"/>
        <w:ind w:firstLine="709"/>
        <w:jc w:val="both"/>
      </w:pPr>
      <w:r>
        <w:rPr>
          <w:rStyle w:val="Znakapoznpodarou"/>
          <w:position w:val="6"/>
          <w:vertAlign w:val="superscript"/>
        </w:rPr>
        <w:t xml:space="preserve">296 </w:t>
      </w:r>
      <w:r>
        <w:rPr>
          <w:sz w:val="16"/>
          <w:szCs w:val="16"/>
        </w:rPr>
        <w:t xml:space="preserve">Rozdelenie DS podľa skupenského stavu DPaDL </w:t>
      </w:r>
    </w:p>
    <w:p w:rsidR="00C84602" w:rsidRDefault="00C84602" w:rsidP="00C84602">
      <w:pPr>
        <w:pStyle w:val="Normln"/>
        <w:ind w:firstLine="709"/>
        <w:jc w:val="both"/>
      </w:pPr>
      <w:r>
        <w:rPr>
          <w:rStyle w:val="Znakapoznpodarou"/>
          <w:position w:val="6"/>
          <w:vertAlign w:val="superscript"/>
        </w:rPr>
        <w:lastRenderedPageBreak/>
        <w:t xml:space="preserve">297 </w:t>
      </w:r>
      <w:r>
        <w:rPr>
          <w:sz w:val="16"/>
          <w:szCs w:val="16"/>
        </w:rPr>
        <w:t xml:space="preserve">Roztok </w:t>
      </w:r>
    </w:p>
    <w:p w:rsidR="00C84602" w:rsidRDefault="00C84602" w:rsidP="00C84602">
      <w:pPr>
        <w:pStyle w:val="Normln"/>
        <w:ind w:firstLine="709"/>
        <w:jc w:val="both"/>
      </w:pPr>
      <w:r>
        <w:rPr>
          <w:rStyle w:val="Znakapoznpodarou"/>
          <w:position w:val="6"/>
          <w:vertAlign w:val="superscript"/>
        </w:rPr>
        <w:t xml:space="preserve">298 </w:t>
      </w:r>
      <w:r>
        <w:rPr>
          <w:sz w:val="16"/>
          <w:szCs w:val="16"/>
        </w:rPr>
        <w:t xml:space="preserve">Rozpustená látka </w:t>
      </w:r>
    </w:p>
    <w:p w:rsidR="00C84602" w:rsidRDefault="00C84602" w:rsidP="00C84602">
      <w:pPr>
        <w:pStyle w:val="Normln"/>
        <w:ind w:firstLine="709"/>
        <w:jc w:val="both"/>
      </w:pPr>
      <w:r>
        <w:rPr>
          <w:rStyle w:val="Znakapoznpodarou"/>
          <w:position w:val="6"/>
          <w:vertAlign w:val="superscript"/>
        </w:rPr>
        <w:t xml:space="preserve">299 </w:t>
      </w:r>
      <w:r>
        <w:rPr>
          <w:sz w:val="16"/>
          <w:szCs w:val="16"/>
        </w:rPr>
        <w:t xml:space="preserve">Rozpúšťadlo </w:t>
      </w:r>
    </w:p>
    <w:p w:rsidR="00C84602" w:rsidRDefault="00C84602" w:rsidP="00C84602">
      <w:pPr>
        <w:pStyle w:val="Normln"/>
        <w:ind w:firstLine="709"/>
        <w:jc w:val="both"/>
        <w:sectPr w:rsidR="00C84602">
          <w:pgSz w:w="12240" w:h="15840"/>
          <w:pgMar w:top="1417" w:right="1417" w:bottom="1417" w:left="1417" w:header="708" w:footer="708" w:gutter="0"/>
          <w:cols w:space="708"/>
          <w:noEndnote/>
        </w:sectPr>
      </w:pPr>
    </w:p>
    <w:p w:rsidR="00C84602" w:rsidRDefault="00C84602" w:rsidP="00C84602">
      <w:pPr>
        <w:pStyle w:val="Default"/>
        <w:rPr>
          <w:color w:val="auto"/>
        </w:rPr>
      </w:pPr>
      <w:r>
        <w:rPr>
          <w:color w:val="auto"/>
        </w:rPr>
        <w:lastRenderedPageBreak/>
        <w:t xml:space="preserve">- 145 - - 146 - </w:t>
      </w:r>
    </w:p>
    <w:p w:rsidR="00C84602" w:rsidRDefault="00C84602" w:rsidP="00C84602">
      <w:pPr>
        <w:pStyle w:val="Zkladntext"/>
        <w:jc w:val="both"/>
      </w:pPr>
      <w:r>
        <w:t xml:space="preserve">(rozpúšťadlo). Treba zdôrazniť, že rozlišovanie zložiek na rozpúšťadlo a rozpúšťanú látku je často iba formálne. </w:t>
      </w:r>
    </w:p>
    <w:p w:rsidR="00C84602" w:rsidRDefault="00C84602" w:rsidP="00C84602">
      <w:pPr>
        <w:pStyle w:val="Normln"/>
        <w:ind w:firstLine="709"/>
        <w:jc w:val="both"/>
      </w:pPr>
      <w:r>
        <w:rPr>
          <w:u w:val="single"/>
        </w:rPr>
        <w:t>Rozpúšťanie</w:t>
      </w:r>
      <w:r>
        <w:rPr>
          <w:rStyle w:val="Znakapoznpodarou"/>
          <w:position w:val="10"/>
          <w:vertAlign w:val="superscript"/>
        </w:rPr>
        <w:t xml:space="preserve">300 </w:t>
      </w:r>
      <w:r>
        <w:t xml:space="preserve">je proces, na ktorom sa podieľajú všetky látky vytvárajúce roztok. Proces rozpúšťania je samovoľný a prebieha vtedy, ak zmiešaním získa sústava väčšiu stabilitu ako je stabilita pôvodných čistých látok. </w:t>
      </w:r>
    </w:p>
    <w:p w:rsidR="00C84602" w:rsidRDefault="00C84602" w:rsidP="00C84602">
      <w:pPr>
        <w:pStyle w:val="Normln"/>
        <w:ind w:firstLine="709"/>
        <w:jc w:val="both"/>
      </w:pPr>
      <w:r>
        <w:t xml:space="preserve">Konečným stavom procesu rozpúšťania je roztok, ktorý má v celom objeme rovnaké zloženie. Ak pridáme do roztoku ďalší podiel rozpúšťanej látky, resp. rozpúšťadla, samovoľne sa vyrovná koncentrácia a ustáli sa nový rovnovážny stav. </w:t>
      </w:r>
    </w:p>
    <w:p w:rsidR="00C84602" w:rsidRDefault="00C84602" w:rsidP="00C84602">
      <w:pPr>
        <w:pStyle w:val="Normln"/>
        <w:ind w:firstLine="709"/>
        <w:jc w:val="both"/>
      </w:pPr>
      <w:r>
        <w:t xml:space="preserve">Tento samovoľne prebiehajúci prechod rozpustenej látky z miest s vyššou koncentráciou do miest s nižšou koncentráciou nazývame </w:t>
      </w:r>
      <w:r>
        <w:rPr>
          <w:u w:val="single"/>
        </w:rPr>
        <w:t>difúzia</w:t>
      </w:r>
      <w:r>
        <w:t xml:space="preserve">. Difúzia prebieha až do vyrovnania koncentrácii v celom objeme roztoku do ustálenia rovnováhy. </w:t>
      </w:r>
    </w:p>
    <w:p w:rsidR="00C84602" w:rsidRDefault="00C84602" w:rsidP="00C84602">
      <w:pPr>
        <w:pStyle w:val="Normln"/>
        <w:ind w:firstLine="709"/>
        <w:jc w:val="both"/>
      </w:pPr>
      <w:r>
        <w:t xml:space="preserve">Niektoré látky sa miešajú v ľubovoľnom pomere a vytvárajú </w:t>
      </w:r>
      <w:r>
        <w:rPr>
          <w:u w:val="single"/>
        </w:rPr>
        <w:t>roztok, s neobmedzenou miešateľnosťou zložiek</w:t>
      </w:r>
      <w:r>
        <w:rPr>
          <w:rStyle w:val="Znakapoznpodarou"/>
          <w:position w:val="10"/>
          <w:vertAlign w:val="superscript"/>
        </w:rPr>
        <w:t>301</w:t>
      </w:r>
      <w:r>
        <w:t xml:space="preserve">. Ak sú látky </w:t>
      </w:r>
      <w:r>
        <w:rPr>
          <w:u w:val="single"/>
        </w:rPr>
        <w:t>obmedzene miešateľné</w:t>
      </w:r>
      <w:r>
        <w:rPr>
          <w:rStyle w:val="Znakapoznpodarou"/>
          <w:position w:val="10"/>
          <w:vertAlign w:val="superscript"/>
        </w:rPr>
        <w:t xml:space="preserve">302 </w:t>
      </w:r>
      <w:r>
        <w:t xml:space="preserve">, rozpúšťajú sa len v určitých pomeroch, a to až po vznik tzv. </w:t>
      </w:r>
      <w:r>
        <w:rPr>
          <w:u w:val="single"/>
        </w:rPr>
        <w:t>nasýteného roztoku</w:t>
      </w:r>
      <w:r>
        <w:t>. “</w:t>
      </w:r>
      <w:r>
        <w:rPr>
          <w:u w:val="single"/>
        </w:rPr>
        <w:t>Roztoky“ s nemiešateľnosťou zložiek</w:t>
      </w:r>
      <w:r>
        <w:rPr>
          <w:rStyle w:val="Znakapoznpodarou"/>
          <w:position w:val="10"/>
          <w:vertAlign w:val="superscript"/>
        </w:rPr>
        <w:t xml:space="preserve">303 </w:t>
      </w:r>
      <w:r>
        <w:t xml:space="preserve">nemôžu vznikať. </w:t>
      </w:r>
    </w:p>
    <w:p w:rsidR="00C84602" w:rsidRDefault="00C84602" w:rsidP="00C84602">
      <w:pPr>
        <w:pStyle w:val="Normln"/>
        <w:ind w:firstLine="709"/>
        <w:jc w:val="both"/>
      </w:pPr>
      <w:r>
        <w:t xml:space="preserve">Nasýtený roztok danej látky je roztok, v ktorom sa pri určitej teplote viac látky nerozpúšťa. Nadbytočná látka je v dynamickej rovnováhe s nasýteným roztokom. Za časovú jednotku sa rozpustí rovnaké množstvo látky, aké sa opäť z roztoku vylúči. Zloženie nasýteného roztoku udáva rozpustnosť látky pri určitej teplote. </w:t>
      </w:r>
    </w:p>
    <w:p w:rsidR="00C84602" w:rsidRDefault="00C84602" w:rsidP="00C84602">
      <w:pPr>
        <w:pStyle w:val="Normln"/>
        <w:ind w:firstLine="709"/>
        <w:jc w:val="both"/>
      </w:pPr>
      <w:r>
        <w:rPr>
          <w:u w:val="single"/>
        </w:rPr>
        <w:t>Rozpustnosťou látky</w:t>
      </w:r>
      <w:r>
        <w:rPr>
          <w:rStyle w:val="Znakapoznpodarou"/>
          <w:position w:val="10"/>
          <w:vertAlign w:val="superscript"/>
        </w:rPr>
        <w:t xml:space="preserve">304 </w:t>
      </w:r>
      <w:r>
        <w:t xml:space="preserve">rozumieme maximálne množstvo látky, ktoré sa rozpustí i v určitom množstve rozpúšťadla pri daných podmienkach (teploty, tlaku). Vyjadruje sa zvyčajne hmotnostným zlomkom rozpúšťanej látky (vyjadrenom v percentách), alebo hmotnosťou rozpustenej látky pripadajúcou na 100 g rozpúšťadla (osobitne vo vodných roztokoch). Treba si uvedomiť, že rozpustnosť podstatne závisí od teploty. </w:t>
      </w:r>
    </w:p>
    <w:p w:rsidR="00C84602" w:rsidRDefault="00C84602" w:rsidP="00C84602">
      <w:pPr>
        <w:pStyle w:val="Normln"/>
        <w:ind w:firstLine="709"/>
        <w:jc w:val="both"/>
      </w:pPr>
      <w:r>
        <w:t xml:space="preserve">Uvedené skutočnosti vystihuje </w:t>
      </w:r>
      <w:r>
        <w:rPr>
          <w:u w:val="single"/>
        </w:rPr>
        <w:t>diagram rozpustnosti</w:t>
      </w:r>
      <w:r>
        <w:rPr>
          <w:rStyle w:val="Znakapoznpodarou"/>
          <w:position w:val="10"/>
          <w:vertAlign w:val="superscript"/>
        </w:rPr>
        <w:t xml:space="preserve">305 </w:t>
      </w:r>
      <w:r>
        <w:t xml:space="preserve">na obr. 5-1. Krivka vyjadruje zloženie nasýteného roztoku v závislosti od teploty a oddeľuje oblasť </w:t>
      </w:r>
      <w:r>
        <w:rPr>
          <w:u w:val="single"/>
        </w:rPr>
        <w:t>nenasýteného roztoku</w:t>
      </w:r>
      <w:r>
        <w:rPr>
          <w:rStyle w:val="Znakapoznpodarou"/>
          <w:position w:val="10"/>
          <w:vertAlign w:val="superscript"/>
        </w:rPr>
        <w:t xml:space="preserve">306 </w:t>
      </w:r>
    </w:p>
    <w:p w:rsidR="00C84602" w:rsidRDefault="00C84602" w:rsidP="00C84602">
      <w:pPr>
        <w:pStyle w:val="Normln"/>
        <w:ind w:firstLine="709"/>
        <w:jc w:val="both"/>
      </w:pPr>
      <w:r>
        <w:t xml:space="preserve">Obr. 5-1. Diagram rozpustnosti </w:t>
      </w:r>
    </w:p>
    <w:p w:rsidR="00C84602" w:rsidRDefault="00C84602" w:rsidP="00C84602">
      <w:pPr>
        <w:pStyle w:val="Nadpis5"/>
        <w:spacing w:before="0" w:after="0"/>
      </w:pPr>
      <w:r>
        <w:t xml:space="preserve">a presýteného roztoku. </w:t>
      </w:r>
      <w:r>
        <w:rPr>
          <w:u w:val="single"/>
        </w:rPr>
        <w:t>Nasýtený roztok</w:t>
      </w:r>
      <w:r>
        <w:rPr>
          <w:rStyle w:val="Znakapoznpodarou"/>
          <w:position w:val="10"/>
          <w:vertAlign w:val="superscript"/>
        </w:rPr>
        <w:t xml:space="preserve">307 </w:t>
      </w:r>
      <w:r>
        <w:t xml:space="preserve">vystihuje krivka rozpustnosti. </w:t>
      </w:r>
      <w:r>
        <w:rPr>
          <w:u w:val="single"/>
        </w:rPr>
        <w:t>Presýtený roztok</w:t>
      </w:r>
      <w:r>
        <w:rPr>
          <w:rStyle w:val="Znakapoznpodarou"/>
          <w:position w:val="10"/>
          <w:vertAlign w:val="superscript"/>
        </w:rPr>
        <w:t>308</w:t>
      </w:r>
      <w:r>
        <w:t xml:space="preserve">, ktorý obsahuje viac rozpustenej látky ako zodpovedá rozpustnosti pri danej teplote, možno pri niektorých látkach získať </w:t>
      </w:r>
    </w:p>
    <w:p w:rsidR="00C84602" w:rsidRDefault="00C84602" w:rsidP="00C84602">
      <w:pPr>
        <w:pStyle w:val="Nadpis5"/>
        <w:spacing w:before="0" w:after="0"/>
      </w:pPr>
      <w:r>
        <w:rPr>
          <w:rStyle w:val="Znakapoznpodarou"/>
          <w:position w:val="6"/>
          <w:vertAlign w:val="superscript"/>
        </w:rPr>
        <w:t xml:space="preserve">300 </w:t>
      </w:r>
      <w:r>
        <w:rPr>
          <w:sz w:val="16"/>
          <w:szCs w:val="16"/>
        </w:rPr>
        <w:t xml:space="preserve">Rozpúšťanie </w:t>
      </w:r>
    </w:p>
    <w:p w:rsidR="00C84602" w:rsidRDefault="00C84602" w:rsidP="00C84602">
      <w:pPr>
        <w:pStyle w:val="Nadpis5"/>
        <w:spacing w:before="0" w:after="0"/>
      </w:pPr>
      <w:r>
        <w:rPr>
          <w:rStyle w:val="Znakapoznpodarou"/>
          <w:position w:val="6"/>
          <w:vertAlign w:val="superscript"/>
        </w:rPr>
        <w:t>301</w:t>
      </w:r>
      <w:r>
        <w:rPr>
          <w:sz w:val="14"/>
          <w:szCs w:val="14"/>
        </w:rPr>
        <w:t xml:space="preserve">Roztok s neobmedzenou miešateľnosťou zložiek </w:t>
      </w:r>
    </w:p>
    <w:p w:rsidR="00C84602" w:rsidRDefault="00C84602" w:rsidP="00C84602">
      <w:pPr>
        <w:pStyle w:val="Nadpis5"/>
        <w:spacing w:before="0" w:after="0"/>
      </w:pPr>
      <w:r>
        <w:rPr>
          <w:rStyle w:val="Znakapoznpodarou"/>
          <w:position w:val="6"/>
          <w:vertAlign w:val="superscript"/>
        </w:rPr>
        <w:t xml:space="preserve">302 </w:t>
      </w:r>
      <w:r>
        <w:rPr>
          <w:sz w:val="14"/>
          <w:szCs w:val="14"/>
        </w:rPr>
        <w:t xml:space="preserve">Roztok s obmedzenou miešateľnosťou zložiek </w:t>
      </w:r>
    </w:p>
    <w:p w:rsidR="00C84602" w:rsidRDefault="00C84602" w:rsidP="00C84602">
      <w:pPr>
        <w:pStyle w:val="Nadpis5"/>
        <w:spacing w:before="0" w:after="0"/>
      </w:pPr>
      <w:r>
        <w:rPr>
          <w:rStyle w:val="Znakapoznpodarou"/>
          <w:position w:val="6"/>
          <w:vertAlign w:val="superscript"/>
        </w:rPr>
        <w:t>303</w:t>
      </w:r>
      <w:r>
        <w:rPr>
          <w:sz w:val="14"/>
          <w:szCs w:val="14"/>
        </w:rPr>
        <w:t xml:space="preserve">"Roztok "s nemiešateľnosťou zložiek </w:t>
      </w:r>
    </w:p>
    <w:p w:rsidR="00C84602" w:rsidRDefault="00C84602" w:rsidP="00C84602">
      <w:pPr>
        <w:pStyle w:val="Nadpis5"/>
        <w:spacing w:before="0" w:after="0"/>
      </w:pPr>
      <w:r>
        <w:rPr>
          <w:rStyle w:val="Znakapoznpodarou"/>
          <w:position w:val="6"/>
          <w:vertAlign w:val="superscript"/>
        </w:rPr>
        <w:t>304</w:t>
      </w:r>
      <w:r>
        <w:rPr>
          <w:sz w:val="14"/>
          <w:szCs w:val="14"/>
        </w:rPr>
        <w:t xml:space="preserve">Rozpustnosť </w:t>
      </w:r>
    </w:p>
    <w:p w:rsidR="00C84602" w:rsidRDefault="00C84602" w:rsidP="00C84602">
      <w:pPr>
        <w:pStyle w:val="Nadpis5"/>
        <w:spacing w:before="0" w:after="0"/>
      </w:pPr>
      <w:r>
        <w:rPr>
          <w:rStyle w:val="Znakapoznpodarou"/>
          <w:position w:val="6"/>
          <w:vertAlign w:val="superscript"/>
        </w:rPr>
        <w:t>305</w:t>
      </w:r>
      <w:r>
        <w:rPr>
          <w:sz w:val="14"/>
          <w:szCs w:val="14"/>
        </w:rPr>
        <w:t xml:space="preserve">Diagram rozpustn osti </w:t>
      </w:r>
    </w:p>
    <w:p w:rsidR="00C84602" w:rsidRDefault="00C84602" w:rsidP="00C84602">
      <w:pPr>
        <w:pStyle w:val="Nadpis5"/>
        <w:spacing w:before="0" w:after="0"/>
      </w:pPr>
      <w:r>
        <w:rPr>
          <w:rStyle w:val="Znakapoznpodarou"/>
          <w:position w:val="6"/>
          <w:vertAlign w:val="superscript"/>
        </w:rPr>
        <w:t>306</w:t>
      </w:r>
      <w:r>
        <w:rPr>
          <w:sz w:val="14"/>
          <w:szCs w:val="14"/>
        </w:rPr>
        <w:t xml:space="preserve">Nenasýtený roztok </w:t>
      </w:r>
    </w:p>
    <w:p w:rsidR="00C84602" w:rsidRDefault="00C84602" w:rsidP="00C84602">
      <w:pPr>
        <w:pStyle w:val="Nadpis5"/>
        <w:spacing w:before="0" w:after="0"/>
      </w:pPr>
      <w:r>
        <w:rPr>
          <w:rStyle w:val="Znakapoznpodarou"/>
          <w:position w:val="6"/>
          <w:vertAlign w:val="superscript"/>
        </w:rPr>
        <w:t xml:space="preserve">307 </w:t>
      </w:r>
      <w:r>
        <w:rPr>
          <w:sz w:val="14"/>
          <w:szCs w:val="14"/>
        </w:rPr>
        <w:t xml:space="preserve">Nasýtený roztok </w:t>
      </w:r>
    </w:p>
    <w:p w:rsidR="00C84602" w:rsidRDefault="00C84602" w:rsidP="00C84602">
      <w:pPr>
        <w:pStyle w:val="Nadpis5"/>
        <w:spacing w:before="0" w:after="0"/>
      </w:pPr>
      <w:r>
        <w:rPr>
          <w:sz w:val="16"/>
          <w:szCs w:val="16"/>
        </w:rPr>
        <w:t xml:space="preserve">17 </w:t>
      </w:r>
      <w:r>
        <w:rPr>
          <w:sz w:val="14"/>
          <w:szCs w:val="14"/>
        </w:rPr>
        <w:t xml:space="preserve">Presýtený roztok </w:t>
      </w:r>
    </w:p>
    <w:p w:rsidR="00C84602" w:rsidRDefault="00C84602" w:rsidP="00C84602">
      <w:pPr>
        <w:pStyle w:val="Nadpis5"/>
        <w:spacing w:before="0" w:after="0"/>
        <w:sectPr w:rsidR="00C84602">
          <w:pgSz w:w="12240" w:h="15840"/>
          <w:pgMar w:top="1417" w:right="1417" w:bottom="1417" w:left="1417" w:header="708" w:footer="708" w:gutter="0"/>
          <w:cols w:space="708"/>
          <w:noEndnote/>
        </w:sectPr>
      </w:pPr>
    </w:p>
    <w:p w:rsidR="00C84602" w:rsidRDefault="00C84602" w:rsidP="00C84602">
      <w:pPr>
        <w:pStyle w:val="Default"/>
        <w:rPr>
          <w:color w:val="auto"/>
        </w:rPr>
      </w:pPr>
      <w:r>
        <w:rPr>
          <w:color w:val="auto"/>
        </w:rPr>
        <w:lastRenderedPageBreak/>
        <w:t xml:space="preserve">- 146 - - 147 - </w:t>
      </w:r>
    </w:p>
    <w:p w:rsidR="00C84602" w:rsidRDefault="00C84602" w:rsidP="00C84602">
      <w:pPr>
        <w:pStyle w:val="Zkladntext"/>
        <w:jc w:val="both"/>
      </w:pPr>
      <w:r>
        <w:t xml:space="preserve">opatrným ochladzovaním nenasýteného roztoku. Ak ochladzujeme napr. nenasýtený roztok v bode A. možno pri určitých podmienkach prejsť cez nasýtený roztok (bod B) až do bodu C v oblasti presýteného roztoku. Tento stav je však metastabilný. Vhodením kryštálika rozpustenej látky, ktorý </w:t>
      </w:r>
    </w:p>
    <w:p w:rsidR="00C84602" w:rsidRDefault="00C84602" w:rsidP="00C84602">
      <w:pPr>
        <w:pStyle w:val="Zkladntext"/>
        <w:jc w:val="both"/>
      </w:pPr>
      <w:r>
        <w:t xml:space="preserve">predstavuje kryštalizačné centrum. vykryštalizuje ihneď' nadbytočná látka a vznikne nasýtený roztok zodpovedajúci bodu D. </w:t>
      </w:r>
    </w:p>
    <w:p w:rsidR="00C84602" w:rsidRDefault="00C84602" w:rsidP="00C84602">
      <w:pPr>
        <w:pStyle w:val="Normln"/>
        <w:ind w:firstLine="709"/>
        <w:jc w:val="both"/>
      </w:pPr>
      <w:r>
        <w:t xml:space="preserve">Vzájomné rozpustnosti závisia od chemického charakteru látok. Všeobecne platí, že vzájomná rozpustnosť je tým lepšia. čím sú látky chemicky príbuznejšie. Chlorid sodný ako iónová zlúčenina sa dobre rozpúšťa vo vode, ktorá je polárnym rozpúšťadlom; rozpustnosť NaCl v molekulových nepolárnych rozpúšťadlách, ako i benzén, chlorid uhličitý a i., je minimálna. Jód ako molekulová látka sa naopak dobre rozpúšťa v nepolárnych rozpúšťadlách, nedostatočne sa rozpúšťa len vo vode. </w:t>
      </w:r>
    </w:p>
    <w:p w:rsidR="00C84602" w:rsidRDefault="00C84602" w:rsidP="00C84602">
      <w:pPr>
        <w:pStyle w:val="Nadpis3"/>
        <w:spacing w:before="0" w:after="0"/>
        <w:ind w:firstLine="709"/>
        <w:jc w:val="both"/>
      </w:pPr>
      <w:r>
        <w:rPr>
          <w:b/>
          <w:bCs/>
          <w:u w:val="single"/>
        </w:rPr>
        <w:t xml:space="preserve">5.2.2 Podmienky vzniku roztokov </w:t>
      </w:r>
    </w:p>
    <w:p w:rsidR="00C84602" w:rsidRDefault="00C84602" w:rsidP="00C84602">
      <w:pPr>
        <w:pStyle w:val="Normln"/>
        <w:ind w:firstLine="709"/>
        <w:jc w:val="both"/>
      </w:pPr>
      <w:r>
        <w:t xml:space="preserve">Snaha čistých látok sa miešať, a tým vytvárať stabilnejší stav - roztok, môže byť značne ovplyvnená príťažlivými silami medzi základnými časticami. Ak sú príťažlivé sily veľmi malé, ako pri plynoch, neovplyvňujú proces samovoľného miešania. Preto sú plyny navzájom dokonale miešateľné. V kvapalných a tuhých látkach sú príťažlivé sily medzi časticami podstatne väčšie. Podľa vzájomnej veľkosti Príťažlivých síl pôsobiacich medzi časticami v čistých zložkách a medzi časticami v roztoku môže sa tendencia k vzniku roztoku posilňovať alebo zoslabovať. </w:t>
      </w:r>
    </w:p>
    <w:p w:rsidR="00C84602" w:rsidRDefault="00C84602" w:rsidP="00C84602">
      <w:pPr>
        <w:pStyle w:val="Normln"/>
        <w:ind w:firstLine="709"/>
        <w:jc w:val="both"/>
      </w:pPr>
      <w:r>
        <w:t>V čistých látkach A a B sa vyskytujú len väzby A-A, resp. B-B, ktorých energiu označíme ε</w:t>
      </w:r>
      <w:r>
        <w:rPr>
          <w:position w:val="-10"/>
          <w:vertAlign w:val="subscript"/>
        </w:rPr>
        <w:t xml:space="preserve">(A-A) </w:t>
      </w:r>
      <w:r>
        <w:t>a ε</w:t>
      </w:r>
      <w:r>
        <w:rPr>
          <w:position w:val="-10"/>
          <w:vertAlign w:val="subscript"/>
        </w:rPr>
        <w:t>(B-B)</w:t>
      </w:r>
      <w:r>
        <w:t>. V roztoku obidvoch látok vzniknú navyše väzby medzi časticami A a B s energiou ε</w:t>
      </w:r>
      <w:r>
        <w:rPr>
          <w:position w:val="-10"/>
          <w:vertAlign w:val="subscript"/>
        </w:rPr>
        <w:t>(A-B)</w:t>
      </w:r>
      <w:r>
        <w:t>. Rozdelenie roztokov podľa príťažlivých síl</w:t>
      </w:r>
      <w:r>
        <w:rPr>
          <w:rStyle w:val="Znakapoznpodarou"/>
          <w:position w:val="10"/>
          <w:vertAlign w:val="superscript"/>
        </w:rPr>
        <w:t xml:space="preserve">309 </w:t>
      </w:r>
      <w:r>
        <w:t xml:space="preserve">je uvedené v tabuľke 5-3. Podľa vzájomnej veľkosti väzbových energii môžu nastať prípady uvedené v tab. 5-3. </w:t>
      </w:r>
    </w:p>
    <w:p w:rsidR="00C84602" w:rsidRDefault="00C84602" w:rsidP="00C84602">
      <w:pPr>
        <w:pStyle w:val="Normln"/>
        <w:jc w:val="both"/>
      </w:pPr>
      <w:r>
        <w:t xml:space="preserve">Tabuľka 5-3 Vplyv väzbových energii na rozpustnosť zložiek </w:t>
      </w:r>
    </w:p>
    <w:tbl>
      <w:tblPr>
        <w:tblW w:w="0" w:type="auto"/>
        <w:tblInd w:w="1" w:type="dxa"/>
        <w:tblBorders>
          <w:top w:val="nil"/>
          <w:left w:val="nil"/>
          <w:bottom w:val="nil"/>
          <w:right w:val="nil"/>
        </w:tblBorders>
        <w:tblLook w:val="0000"/>
      </w:tblPr>
      <w:tblGrid>
        <w:gridCol w:w="2383"/>
        <w:gridCol w:w="1569"/>
        <w:gridCol w:w="4361"/>
        <w:gridCol w:w="1308"/>
      </w:tblGrid>
      <w:tr w:rsidR="00C84602">
        <w:tblPrEx>
          <w:tblCellMar>
            <w:top w:w="0" w:type="dxa"/>
            <w:bottom w:w="0" w:type="dxa"/>
          </w:tblCellMar>
        </w:tblPrEx>
        <w:trPr>
          <w:trHeight w:val="592"/>
        </w:trPr>
        <w:tc>
          <w:tcPr>
            <w:tcW w:w="0" w:type="auto"/>
            <w:tcBorders>
              <w:top w:val="single" w:sz="4" w:space="0" w:color="000000"/>
              <w:left w:val="single" w:sz="4" w:space="0" w:color="000000"/>
              <w:bottom w:val="single" w:sz="4" w:space="0" w:color="000000"/>
              <w:right w:val="single" w:sz="4" w:space="0" w:color="000000"/>
            </w:tcBorders>
            <w:vAlign w:val="center"/>
          </w:tcPr>
          <w:p w:rsidR="00C84602" w:rsidRDefault="00C84602">
            <w:pPr>
              <w:pStyle w:val="Normln"/>
              <w:rPr>
                <w:color w:val="000000"/>
              </w:rPr>
            </w:pPr>
            <w:r>
              <w:rPr>
                <w:color w:val="000000"/>
              </w:rPr>
              <w:t xml:space="preserve">Veľkosť väzbových energii </w:t>
            </w:r>
          </w:p>
        </w:tc>
        <w:tc>
          <w:tcPr>
            <w:tcW w:w="0" w:type="auto"/>
            <w:gridSpan w:val="2"/>
            <w:tcBorders>
              <w:top w:val="single" w:sz="4" w:space="0" w:color="000000"/>
              <w:left w:val="single" w:sz="4" w:space="0" w:color="000000"/>
              <w:bottom w:val="single" w:sz="4" w:space="0" w:color="000000"/>
              <w:right w:val="single" w:sz="4" w:space="0" w:color="000000"/>
            </w:tcBorders>
          </w:tcPr>
          <w:p w:rsidR="00C84602" w:rsidRDefault="00C84602">
            <w:pPr>
              <w:pStyle w:val="Normln"/>
              <w:ind w:right="-70" w:hanging="19"/>
              <w:rPr>
                <w:color w:val="000000"/>
              </w:rPr>
            </w:pPr>
            <w:r>
              <w:rPr>
                <w:color w:val="000000"/>
              </w:rPr>
              <w:t xml:space="preserve">Rozpustnosť zložky B v rozpúšťadle A </w:t>
            </w:r>
          </w:p>
        </w:tc>
        <w:tc>
          <w:tcPr>
            <w:tcW w:w="0" w:type="auto"/>
            <w:tcBorders>
              <w:top w:val="single" w:sz="4" w:space="0" w:color="000000"/>
              <w:left w:val="single" w:sz="4" w:space="0" w:color="000000"/>
              <w:bottom w:val="single" w:sz="4" w:space="0" w:color="000000"/>
              <w:right w:val="single" w:sz="4" w:space="0" w:color="000000"/>
            </w:tcBorders>
            <w:vAlign w:val="center"/>
          </w:tcPr>
          <w:p w:rsidR="00C84602" w:rsidRDefault="00C84602">
            <w:pPr>
              <w:pStyle w:val="Normln"/>
              <w:rPr>
                <w:color w:val="000000"/>
              </w:rPr>
            </w:pPr>
            <w:r>
              <w:rPr>
                <w:color w:val="000000"/>
              </w:rPr>
              <w:t xml:space="preserve">Príklady </w:t>
            </w:r>
          </w:p>
        </w:tc>
      </w:tr>
      <w:tr w:rsidR="00C84602">
        <w:tblPrEx>
          <w:tblCellMar>
            <w:top w:w="0" w:type="dxa"/>
            <w:bottom w:w="0" w:type="dxa"/>
          </w:tblCellMar>
        </w:tblPrEx>
        <w:trPr>
          <w:trHeight w:val="597"/>
        </w:trPr>
        <w:tc>
          <w:tcPr>
            <w:tcW w:w="0" w:type="auto"/>
            <w:tcBorders>
              <w:top w:val="single" w:sz="4" w:space="0" w:color="000000"/>
              <w:left w:val="single" w:sz="4" w:space="0" w:color="000000"/>
              <w:bottom w:val="single" w:sz="4" w:space="0" w:color="000000"/>
              <w:right w:val="single" w:sz="4" w:space="0" w:color="000000"/>
            </w:tcBorders>
            <w:vAlign w:val="center"/>
          </w:tcPr>
          <w:p w:rsidR="00C84602" w:rsidRDefault="00C84602">
            <w:pPr>
              <w:pStyle w:val="Normln"/>
              <w:jc w:val="both"/>
              <w:rPr>
                <w:color w:val="000000"/>
              </w:rPr>
            </w:pPr>
            <w:r>
              <w:rPr>
                <w:color w:val="000000"/>
              </w:rPr>
              <w:t xml:space="preserve">1 </w:t>
            </w:r>
          </w:p>
        </w:tc>
        <w:tc>
          <w:tcPr>
            <w:tcW w:w="0" w:type="auto"/>
            <w:tcBorders>
              <w:top w:val="single" w:sz="4" w:space="0" w:color="000000"/>
              <w:left w:val="single" w:sz="4" w:space="0" w:color="000000"/>
              <w:bottom w:val="single" w:sz="4" w:space="0" w:color="000000"/>
              <w:right w:val="single" w:sz="4" w:space="0" w:color="000000"/>
            </w:tcBorders>
            <w:vAlign w:val="center"/>
          </w:tcPr>
          <w:p w:rsidR="00C84602" w:rsidRDefault="00C84602">
            <w:pPr>
              <w:pStyle w:val="Normln"/>
              <w:jc w:val="both"/>
              <w:rPr>
                <w:color w:val="000000"/>
              </w:rPr>
            </w:pPr>
            <w:r>
              <w:rPr>
                <w:color w:val="000000"/>
              </w:rPr>
              <w:t>ε</w:t>
            </w:r>
            <w:r>
              <w:rPr>
                <w:color w:val="000000"/>
                <w:position w:val="-10"/>
                <w:vertAlign w:val="subscript"/>
              </w:rPr>
              <w:t xml:space="preserve">(A-B) </w:t>
            </w:r>
            <w:r>
              <w:rPr>
                <w:color w:val="000000"/>
              </w:rPr>
              <w:t>= ε</w:t>
            </w:r>
            <w:r>
              <w:rPr>
                <w:color w:val="000000"/>
                <w:position w:val="-10"/>
                <w:vertAlign w:val="subscript"/>
              </w:rPr>
              <w:t>(A-A)</w:t>
            </w:r>
          </w:p>
          <w:p w:rsidR="00C84602" w:rsidRDefault="00C84602">
            <w:pPr>
              <w:pStyle w:val="Normln"/>
              <w:jc w:val="both"/>
              <w:rPr>
                <w:color w:val="000000"/>
              </w:rPr>
            </w:pPr>
            <w:r>
              <w:rPr>
                <w:color w:val="000000"/>
              </w:rPr>
              <w:t>ε</w:t>
            </w:r>
            <w:r>
              <w:rPr>
                <w:color w:val="000000"/>
                <w:position w:val="-10"/>
                <w:vertAlign w:val="subscript"/>
              </w:rPr>
              <w:t xml:space="preserve">(A-B) </w:t>
            </w:r>
            <w:r>
              <w:rPr>
                <w:color w:val="000000"/>
              </w:rPr>
              <w:t>= ε</w:t>
            </w:r>
            <w:r>
              <w:rPr>
                <w:color w:val="000000"/>
                <w:position w:val="-10"/>
                <w:vertAlign w:val="subscript"/>
              </w:rPr>
              <w:t>(B-B)</w:t>
            </w:r>
          </w:p>
        </w:tc>
        <w:tc>
          <w:tcPr>
            <w:tcW w:w="0" w:type="auto"/>
            <w:tcBorders>
              <w:top w:val="single" w:sz="4" w:space="0" w:color="000000"/>
              <w:left w:val="single" w:sz="4" w:space="0" w:color="000000"/>
              <w:bottom w:val="single" w:sz="4" w:space="0" w:color="000000"/>
              <w:right w:val="single" w:sz="4" w:space="0" w:color="000000"/>
            </w:tcBorders>
          </w:tcPr>
          <w:p w:rsidR="00C84602" w:rsidRDefault="00C84602">
            <w:pPr>
              <w:pStyle w:val="Normln"/>
              <w:rPr>
                <w:color w:val="000000"/>
              </w:rPr>
            </w:pPr>
            <w:r>
              <w:rPr>
                <w:color w:val="000000"/>
              </w:rPr>
              <w:t xml:space="preserve">neobmedzená, vzniká ideálny roztok </w:t>
            </w:r>
          </w:p>
        </w:tc>
        <w:tc>
          <w:tcPr>
            <w:tcW w:w="0" w:type="auto"/>
            <w:tcBorders>
              <w:top w:val="single" w:sz="4" w:space="0" w:color="000000"/>
              <w:left w:val="single" w:sz="4" w:space="0" w:color="000000"/>
              <w:bottom w:val="single" w:sz="4" w:space="0" w:color="000000"/>
              <w:right w:val="single" w:sz="4" w:space="0" w:color="000000"/>
            </w:tcBorders>
            <w:vAlign w:val="center"/>
          </w:tcPr>
          <w:p w:rsidR="00C84602" w:rsidRDefault="00C84602">
            <w:pPr>
              <w:pStyle w:val="Normln"/>
              <w:jc w:val="both"/>
              <w:rPr>
                <w:color w:val="000000"/>
              </w:rPr>
            </w:pPr>
            <w:r>
              <w:rPr>
                <w:color w:val="000000"/>
              </w:rPr>
              <w:t>SnCl</w:t>
            </w:r>
            <w:r>
              <w:rPr>
                <w:color w:val="000000"/>
                <w:position w:val="-10"/>
                <w:vertAlign w:val="subscript"/>
              </w:rPr>
              <w:t>4</w:t>
            </w:r>
            <w:r>
              <w:rPr>
                <w:color w:val="000000"/>
              </w:rPr>
              <w:t>-SiCl</w:t>
            </w:r>
            <w:r>
              <w:rPr>
                <w:color w:val="000000"/>
                <w:position w:val="-10"/>
                <w:vertAlign w:val="subscript"/>
              </w:rPr>
              <w:t>4</w:t>
            </w:r>
            <w:r>
              <w:rPr>
                <w:color w:val="000000"/>
              </w:rPr>
              <w:t xml:space="preserve">, </w:t>
            </w:r>
          </w:p>
          <w:p w:rsidR="00C84602" w:rsidRDefault="00C84602">
            <w:pPr>
              <w:pStyle w:val="Normln"/>
              <w:jc w:val="both"/>
              <w:rPr>
                <w:color w:val="000000"/>
              </w:rPr>
            </w:pPr>
            <w:r>
              <w:rPr>
                <w:color w:val="000000"/>
              </w:rPr>
              <w:t xml:space="preserve">Mn-Fe </w:t>
            </w:r>
          </w:p>
        </w:tc>
      </w:tr>
      <w:tr w:rsidR="00C84602">
        <w:tblPrEx>
          <w:tblCellMar>
            <w:top w:w="0" w:type="dxa"/>
            <w:bottom w:w="0" w:type="dxa"/>
          </w:tblCellMar>
        </w:tblPrEx>
        <w:trPr>
          <w:trHeight w:val="597"/>
        </w:trPr>
        <w:tc>
          <w:tcPr>
            <w:tcW w:w="0" w:type="auto"/>
            <w:tcBorders>
              <w:top w:val="single" w:sz="4" w:space="0" w:color="000000"/>
              <w:left w:val="single" w:sz="4" w:space="0" w:color="000000"/>
              <w:bottom w:val="single" w:sz="4" w:space="0" w:color="000000"/>
              <w:right w:val="single" w:sz="4" w:space="0" w:color="000000"/>
            </w:tcBorders>
            <w:vAlign w:val="center"/>
          </w:tcPr>
          <w:p w:rsidR="00C84602" w:rsidRDefault="00C84602">
            <w:pPr>
              <w:pStyle w:val="Normln"/>
              <w:jc w:val="both"/>
              <w:rPr>
                <w:color w:val="000000"/>
              </w:rPr>
            </w:pPr>
            <w:r>
              <w:rPr>
                <w:color w:val="000000"/>
              </w:rPr>
              <w:t xml:space="preserve">2 </w:t>
            </w:r>
          </w:p>
        </w:tc>
        <w:tc>
          <w:tcPr>
            <w:tcW w:w="0" w:type="auto"/>
            <w:tcBorders>
              <w:top w:val="single" w:sz="4" w:space="0" w:color="000000"/>
              <w:left w:val="single" w:sz="4" w:space="0" w:color="000000"/>
              <w:bottom w:val="single" w:sz="4" w:space="0" w:color="000000"/>
              <w:right w:val="single" w:sz="4" w:space="0" w:color="000000"/>
            </w:tcBorders>
            <w:vAlign w:val="center"/>
          </w:tcPr>
          <w:p w:rsidR="00C84602" w:rsidRDefault="00C84602">
            <w:pPr>
              <w:pStyle w:val="Normln"/>
              <w:jc w:val="both"/>
              <w:rPr>
                <w:color w:val="000000"/>
              </w:rPr>
            </w:pPr>
            <w:r>
              <w:rPr>
                <w:color w:val="000000"/>
              </w:rPr>
              <w:t>ε</w:t>
            </w:r>
            <w:r>
              <w:rPr>
                <w:color w:val="000000"/>
                <w:position w:val="-10"/>
                <w:vertAlign w:val="subscript"/>
              </w:rPr>
              <w:t xml:space="preserve">(A-B) </w:t>
            </w:r>
            <w:r>
              <w:rPr>
                <w:color w:val="000000"/>
              </w:rPr>
              <w:t>&gt; ε</w:t>
            </w:r>
            <w:r>
              <w:rPr>
                <w:color w:val="000000"/>
                <w:position w:val="-10"/>
                <w:vertAlign w:val="subscript"/>
              </w:rPr>
              <w:t>(A-A)</w:t>
            </w:r>
          </w:p>
          <w:p w:rsidR="00C84602" w:rsidRDefault="00C84602">
            <w:pPr>
              <w:pStyle w:val="Normln"/>
              <w:jc w:val="both"/>
              <w:rPr>
                <w:color w:val="000000"/>
              </w:rPr>
            </w:pPr>
            <w:r>
              <w:rPr>
                <w:color w:val="000000"/>
              </w:rPr>
              <w:t>ε</w:t>
            </w:r>
            <w:r>
              <w:rPr>
                <w:color w:val="000000"/>
                <w:position w:val="-10"/>
                <w:vertAlign w:val="subscript"/>
              </w:rPr>
              <w:t xml:space="preserve">(A-B) </w:t>
            </w:r>
            <w:r>
              <w:rPr>
                <w:color w:val="000000"/>
              </w:rPr>
              <w:t>&gt; ε</w:t>
            </w:r>
            <w:r>
              <w:rPr>
                <w:color w:val="000000"/>
                <w:position w:val="-10"/>
                <w:vertAlign w:val="subscript"/>
              </w:rPr>
              <w:t>(B-B)</w:t>
            </w:r>
          </w:p>
        </w:tc>
        <w:tc>
          <w:tcPr>
            <w:tcW w:w="0" w:type="auto"/>
            <w:tcBorders>
              <w:top w:val="single" w:sz="4" w:space="0" w:color="000000"/>
              <w:left w:val="single" w:sz="4" w:space="0" w:color="000000"/>
              <w:bottom w:val="single" w:sz="4" w:space="0" w:color="000000"/>
              <w:right w:val="single" w:sz="4" w:space="0" w:color="000000"/>
            </w:tcBorders>
          </w:tcPr>
          <w:p w:rsidR="00C84602" w:rsidRDefault="00C84602">
            <w:pPr>
              <w:pStyle w:val="Normln"/>
              <w:rPr>
                <w:color w:val="000000"/>
              </w:rPr>
            </w:pPr>
            <w:r>
              <w:rPr>
                <w:color w:val="000000"/>
              </w:rPr>
              <w:t xml:space="preserve">neobmedzená, vzniká neideálny roztok </w:t>
            </w:r>
          </w:p>
        </w:tc>
        <w:tc>
          <w:tcPr>
            <w:tcW w:w="0" w:type="auto"/>
            <w:tcBorders>
              <w:top w:val="single" w:sz="4" w:space="0" w:color="000000"/>
              <w:left w:val="single" w:sz="4" w:space="0" w:color="000000"/>
              <w:bottom w:val="single" w:sz="4" w:space="0" w:color="000000"/>
              <w:right w:val="single" w:sz="4" w:space="0" w:color="000000"/>
            </w:tcBorders>
            <w:vAlign w:val="center"/>
          </w:tcPr>
          <w:p w:rsidR="00C84602" w:rsidRDefault="00C84602">
            <w:pPr>
              <w:pStyle w:val="Normln"/>
              <w:jc w:val="both"/>
              <w:rPr>
                <w:color w:val="000000"/>
              </w:rPr>
            </w:pPr>
            <w:r>
              <w:rPr>
                <w:color w:val="000000"/>
              </w:rPr>
              <w:t>etanol-H</w:t>
            </w:r>
            <w:r>
              <w:rPr>
                <w:color w:val="000000"/>
                <w:position w:val="-10"/>
                <w:vertAlign w:val="subscript"/>
              </w:rPr>
              <w:t>2</w:t>
            </w:r>
            <w:r>
              <w:rPr>
                <w:color w:val="000000"/>
              </w:rPr>
              <w:t xml:space="preserve">O </w:t>
            </w:r>
          </w:p>
          <w:p w:rsidR="00C84602" w:rsidRDefault="00C84602">
            <w:pPr>
              <w:pStyle w:val="Normln"/>
              <w:jc w:val="both"/>
              <w:rPr>
                <w:color w:val="000000"/>
              </w:rPr>
            </w:pPr>
            <w:r>
              <w:rPr>
                <w:color w:val="000000"/>
              </w:rPr>
              <w:t>H</w:t>
            </w:r>
            <w:r>
              <w:rPr>
                <w:color w:val="000000"/>
                <w:position w:val="-10"/>
                <w:vertAlign w:val="subscript"/>
              </w:rPr>
              <w:t>2</w:t>
            </w:r>
            <w:r>
              <w:rPr>
                <w:color w:val="000000"/>
              </w:rPr>
              <w:t>SO</w:t>
            </w:r>
            <w:r>
              <w:rPr>
                <w:color w:val="000000"/>
                <w:position w:val="-10"/>
                <w:vertAlign w:val="subscript"/>
              </w:rPr>
              <w:t>4</w:t>
            </w:r>
            <w:r>
              <w:rPr>
                <w:color w:val="000000"/>
              </w:rPr>
              <w:t>-H</w:t>
            </w:r>
            <w:r>
              <w:rPr>
                <w:color w:val="000000"/>
                <w:position w:val="-10"/>
                <w:vertAlign w:val="subscript"/>
              </w:rPr>
              <w:t>2</w:t>
            </w:r>
            <w:r>
              <w:rPr>
                <w:color w:val="000000"/>
              </w:rPr>
              <w:t xml:space="preserve">O </w:t>
            </w:r>
          </w:p>
        </w:tc>
      </w:tr>
      <w:tr w:rsidR="00C84602">
        <w:tblPrEx>
          <w:tblCellMar>
            <w:top w:w="0" w:type="dxa"/>
            <w:bottom w:w="0" w:type="dxa"/>
          </w:tblCellMar>
        </w:tblPrEx>
        <w:trPr>
          <w:trHeight w:val="597"/>
        </w:trPr>
        <w:tc>
          <w:tcPr>
            <w:tcW w:w="0" w:type="auto"/>
            <w:tcBorders>
              <w:top w:val="single" w:sz="4" w:space="0" w:color="000000"/>
              <w:left w:val="single" w:sz="4" w:space="0" w:color="000000"/>
              <w:bottom w:val="single" w:sz="4" w:space="0" w:color="000000"/>
              <w:right w:val="single" w:sz="4" w:space="0" w:color="000000"/>
            </w:tcBorders>
            <w:vAlign w:val="center"/>
          </w:tcPr>
          <w:p w:rsidR="00C84602" w:rsidRDefault="00C84602">
            <w:pPr>
              <w:pStyle w:val="Normln"/>
              <w:jc w:val="both"/>
              <w:rPr>
                <w:color w:val="000000"/>
              </w:rPr>
            </w:pPr>
            <w:r>
              <w:rPr>
                <w:color w:val="000000"/>
              </w:rPr>
              <w:t xml:space="preserve">3 </w:t>
            </w:r>
          </w:p>
        </w:tc>
        <w:tc>
          <w:tcPr>
            <w:tcW w:w="0" w:type="auto"/>
            <w:tcBorders>
              <w:top w:val="single" w:sz="4" w:space="0" w:color="000000"/>
              <w:left w:val="single" w:sz="4" w:space="0" w:color="000000"/>
              <w:bottom w:val="single" w:sz="4" w:space="0" w:color="000000"/>
              <w:right w:val="single" w:sz="4" w:space="0" w:color="000000"/>
            </w:tcBorders>
            <w:vAlign w:val="center"/>
          </w:tcPr>
          <w:p w:rsidR="00C84602" w:rsidRDefault="00C84602">
            <w:pPr>
              <w:pStyle w:val="Normln"/>
              <w:jc w:val="both"/>
              <w:rPr>
                <w:color w:val="000000"/>
              </w:rPr>
            </w:pPr>
            <w:r>
              <w:rPr>
                <w:color w:val="000000"/>
              </w:rPr>
              <w:t>ε</w:t>
            </w:r>
            <w:r>
              <w:rPr>
                <w:color w:val="000000"/>
                <w:position w:val="-10"/>
                <w:vertAlign w:val="subscript"/>
              </w:rPr>
              <w:t xml:space="preserve">(A-B) </w:t>
            </w:r>
            <w:r>
              <w:rPr>
                <w:color w:val="000000"/>
              </w:rPr>
              <w:t>&gt; ε</w:t>
            </w:r>
            <w:r>
              <w:rPr>
                <w:color w:val="000000"/>
                <w:position w:val="-10"/>
                <w:vertAlign w:val="subscript"/>
              </w:rPr>
              <w:t>(A-A)</w:t>
            </w:r>
          </w:p>
          <w:p w:rsidR="00C84602" w:rsidRDefault="00C84602">
            <w:pPr>
              <w:pStyle w:val="Normln"/>
              <w:jc w:val="both"/>
              <w:rPr>
                <w:color w:val="000000"/>
              </w:rPr>
            </w:pPr>
            <w:r>
              <w:rPr>
                <w:color w:val="000000"/>
              </w:rPr>
              <w:t>ε</w:t>
            </w:r>
            <w:r>
              <w:rPr>
                <w:color w:val="000000"/>
                <w:position w:val="-10"/>
                <w:vertAlign w:val="subscript"/>
              </w:rPr>
              <w:t xml:space="preserve">(A-B) </w:t>
            </w:r>
            <w:r>
              <w:rPr>
                <w:color w:val="000000"/>
              </w:rPr>
              <w:t>&lt; ε</w:t>
            </w:r>
            <w:r>
              <w:rPr>
                <w:color w:val="000000"/>
                <w:position w:val="-10"/>
                <w:vertAlign w:val="subscript"/>
              </w:rPr>
              <w:t>(B-B)</w:t>
            </w:r>
          </w:p>
        </w:tc>
        <w:tc>
          <w:tcPr>
            <w:tcW w:w="0" w:type="auto"/>
            <w:tcBorders>
              <w:top w:val="single" w:sz="4" w:space="0" w:color="000000"/>
              <w:left w:val="single" w:sz="4" w:space="0" w:color="000000"/>
              <w:bottom w:val="single" w:sz="4" w:space="0" w:color="000000"/>
              <w:right w:val="single" w:sz="4" w:space="0" w:color="000000"/>
            </w:tcBorders>
          </w:tcPr>
          <w:p w:rsidR="00C84602" w:rsidRDefault="00C84602">
            <w:pPr>
              <w:pStyle w:val="Normln"/>
              <w:rPr>
                <w:color w:val="000000"/>
              </w:rPr>
            </w:pPr>
            <w:r>
              <w:rPr>
                <w:color w:val="000000"/>
              </w:rPr>
              <w:t xml:space="preserve">obmedzená, rozpustnosť do vzniku nasýteného roztoku </w:t>
            </w:r>
          </w:p>
        </w:tc>
        <w:tc>
          <w:tcPr>
            <w:tcW w:w="0" w:type="auto"/>
            <w:tcBorders>
              <w:top w:val="single" w:sz="4" w:space="0" w:color="000000"/>
              <w:left w:val="single" w:sz="4" w:space="0" w:color="000000"/>
              <w:bottom w:val="single" w:sz="4" w:space="0" w:color="000000"/>
              <w:right w:val="single" w:sz="4" w:space="0" w:color="000000"/>
            </w:tcBorders>
            <w:vAlign w:val="center"/>
          </w:tcPr>
          <w:p w:rsidR="00C84602" w:rsidRDefault="00C84602">
            <w:pPr>
              <w:pStyle w:val="Normln"/>
              <w:jc w:val="both"/>
              <w:rPr>
                <w:color w:val="000000"/>
              </w:rPr>
            </w:pPr>
            <w:r>
              <w:rPr>
                <w:color w:val="000000"/>
              </w:rPr>
              <w:t>NaCl - H</w:t>
            </w:r>
            <w:r>
              <w:rPr>
                <w:color w:val="000000"/>
                <w:position w:val="-10"/>
                <w:vertAlign w:val="subscript"/>
              </w:rPr>
              <w:t>2</w:t>
            </w:r>
            <w:r>
              <w:rPr>
                <w:color w:val="000000"/>
              </w:rPr>
              <w:t xml:space="preserve">O </w:t>
            </w:r>
          </w:p>
          <w:p w:rsidR="00C84602" w:rsidRDefault="00C84602">
            <w:pPr>
              <w:pStyle w:val="Normln"/>
              <w:jc w:val="both"/>
              <w:rPr>
                <w:color w:val="000000"/>
              </w:rPr>
            </w:pPr>
            <w:r>
              <w:rPr>
                <w:color w:val="000000"/>
              </w:rPr>
              <w:t xml:space="preserve">C - Fe </w:t>
            </w:r>
          </w:p>
        </w:tc>
      </w:tr>
      <w:tr w:rsidR="00C84602">
        <w:tblPrEx>
          <w:tblCellMar>
            <w:top w:w="0" w:type="dxa"/>
            <w:bottom w:w="0" w:type="dxa"/>
          </w:tblCellMar>
        </w:tblPrEx>
        <w:trPr>
          <w:trHeight w:val="597"/>
        </w:trPr>
        <w:tc>
          <w:tcPr>
            <w:tcW w:w="0" w:type="auto"/>
            <w:tcBorders>
              <w:top w:val="single" w:sz="4" w:space="0" w:color="000000"/>
              <w:left w:val="single" w:sz="4" w:space="0" w:color="000000"/>
              <w:bottom w:val="single" w:sz="4" w:space="0" w:color="000000"/>
              <w:right w:val="single" w:sz="4" w:space="0" w:color="000000"/>
            </w:tcBorders>
            <w:vAlign w:val="center"/>
          </w:tcPr>
          <w:p w:rsidR="00C84602" w:rsidRDefault="00C84602">
            <w:pPr>
              <w:pStyle w:val="Normln"/>
              <w:jc w:val="both"/>
              <w:rPr>
                <w:color w:val="000000"/>
              </w:rPr>
            </w:pPr>
            <w:r>
              <w:rPr>
                <w:color w:val="000000"/>
              </w:rPr>
              <w:t xml:space="preserve">4 </w:t>
            </w:r>
          </w:p>
        </w:tc>
        <w:tc>
          <w:tcPr>
            <w:tcW w:w="0" w:type="auto"/>
            <w:tcBorders>
              <w:top w:val="single" w:sz="4" w:space="0" w:color="000000"/>
              <w:left w:val="single" w:sz="4" w:space="0" w:color="000000"/>
              <w:bottom w:val="single" w:sz="4" w:space="0" w:color="000000"/>
              <w:right w:val="single" w:sz="4" w:space="0" w:color="000000"/>
            </w:tcBorders>
            <w:vAlign w:val="center"/>
          </w:tcPr>
          <w:p w:rsidR="00C84602" w:rsidRDefault="00C84602">
            <w:pPr>
              <w:pStyle w:val="Normln"/>
              <w:jc w:val="both"/>
              <w:rPr>
                <w:color w:val="000000"/>
              </w:rPr>
            </w:pPr>
            <w:r>
              <w:rPr>
                <w:color w:val="000000"/>
              </w:rPr>
              <w:t>ε</w:t>
            </w:r>
            <w:r>
              <w:rPr>
                <w:color w:val="000000"/>
                <w:position w:val="-10"/>
                <w:vertAlign w:val="subscript"/>
              </w:rPr>
              <w:t xml:space="preserve">(A-B) </w:t>
            </w:r>
            <w:r>
              <w:rPr>
                <w:color w:val="000000"/>
              </w:rPr>
              <w:t>&lt; ε</w:t>
            </w:r>
            <w:r>
              <w:rPr>
                <w:color w:val="000000"/>
                <w:position w:val="-10"/>
                <w:vertAlign w:val="subscript"/>
              </w:rPr>
              <w:t xml:space="preserve">(A-A) </w:t>
            </w:r>
          </w:p>
          <w:p w:rsidR="00C84602" w:rsidRDefault="00C84602">
            <w:pPr>
              <w:pStyle w:val="Normln"/>
              <w:jc w:val="both"/>
              <w:rPr>
                <w:color w:val="000000"/>
              </w:rPr>
            </w:pPr>
            <w:r>
              <w:rPr>
                <w:color w:val="000000"/>
              </w:rPr>
              <w:t>ε</w:t>
            </w:r>
            <w:r>
              <w:rPr>
                <w:color w:val="000000"/>
                <w:position w:val="-10"/>
                <w:vertAlign w:val="subscript"/>
              </w:rPr>
              <w:t xml:space="preserve">(A-B) </w:t>
            </w:r>
            <w:r>
              <w:rPr>
                <w:color w:val="000000"/>
              </w:rPr>
              <w:t>&lt; ε</w:t>
            </w:r>
            <w:r>
              <w:rPr>
                <w:color w:val="000000"/>
                <w:position w:val="-10"/>
                <w:vertAlign w:val="subscript"/>
              </w:rPr>
              <w:t>(B-B)</w:t>
            </w:r>
          </w:p>
        </w:tc>
        <w:tc>
          <w:tcPr>
            <w:tcW w:w="0" w:type="auto"/>
            <w:tcBorders>
              <w:top w:val="single" w:sz="4" w:space="0" w:color="000000"/>
              <w:left w:val="single" w:sz="4" w:space="0" w:color="000000"/>
              <w:bottom w:val="single" w:sz="4" w:space="0" w:color="000000"/>
              <w:right w:val="single" w:sz="4" w:space="0" w:color="000000"/>
            </w:tcBorders>
          </w:tcPr>
          <w:p w:rsidR="00C84602" w:rsidRDefault="00C84602">
            <w:pPr>
              <w:pStyle w:val="Normln"/>
              <w:rPr>
                <w:color w:val="000000"/>
              </w:rPr>
            </w:pPr>
            <w:r>
              <w:rPr>
                <w:color w:val="000000"/>
              </w:rPr>
              <w:t xml:space="preserve">nulová, obidve zložky sú nemiešateľné </w:t>
            </w:r>
          </w:p>
        </w:tc>
        <w:tc>
          <w:tcPr>
            <w:tcW w:w="0" w:type="auto"/>
            <w:tcBorders>
              <w:top w:val="single" w:sz="4" w:space="0" w:color="000000"/>
              <w:left w:val="single" w:sz="4" w:space="0" w:color="000000"/>
              <w:bottom w:val="single" w:sz="4" w:space="0" w:color="000000"/>
              <w:right w:val="single" w:sz="4" w:space="0" w:color="000000"/>
            </w:tcBorders>
            <w:vAlign w:val="center"/>
          </w:tcPr>
          <w:p w:rsidR="00C84602" w:rsidRDefault="00C84602">
            <w:pPr>
              <w:pStyle w:val="Normln"/>
              <w:jc w:val="both"/>
              <w:rPr>
                <w:color w:val="000000"/>
              </w:rPr>
            </w:pPr>
            <w:r>
              <w:rPr>
                <w:color w:val="000000"/>
              </w:rPr>
              <w:t>Hg-H</w:t>
            </w:r>
            <w:r>
              <w:rPr>
                <w:color w:val="000000"/>
                <w:position w:val="-10"/>
                <w:vertAlign w:val="subscript"/>
              </w:rPr>
              <w:t>2</w:t>
            </w:r>
            <w:r>
              <w:rPr>
                <w:color w:val="000000"/>
              </w:rPr>
              <w:t xml:space="preserve">O, </w:t>
            </w:r>
          </w:p>
          <w:p w:rsidR="00C84602" w:rsidRDefault="00C84602">
            <w:pPr>
              <w:pStyle w:val="Normln"/>
              <w:jc w:val="both"/>
              <w:rPr>
                <w:color w:val="000000"/>
              </w:rPr>
            </w:pPr>
            <w:r>
              <w:rPr>
                <w:color w:val="000000"/>
              </w:rPr>
              <w:t xml:space="preserve">Mo-Cu </w:t>
            </w:r>
          </w:p>
        </w:tc>
      </w:tr>
    </w:tbl>
    <w:p w:rsidR="00C84602" w:rsidRDefault="00C84602" w:rsidP="00C84602">
      <w:pPr>
        <w:pStyle w:val="Default"/>
        <w:rPr>
          <w:color w:val="auto"/>
        </w:rPr>
      </w:pPr>
    </w:p>
    <w:p w:rsidR="00C84602" w:rsidRDefault="00C84602" w:rsidP="00C84602">
      <w:pPr>
        <w:pStyle w:val="Default"/>
        <w:rPr>
          <w:color w:val="auto"/>
        </w:rPr>
      </w:pPr>
      <w:r>
        <w:rPr>
          <w:rStyle w:val="Znakapoznpodarou"/>
          <w:color w:val="auto"/>
          <w:position w:val="6"/>
          <w:vertAlign w:val="superscript"/>
        </w:rPr>
        <w:t xml:space="preserve">309 </w:t>
      </w:r>
      <w:r>
        <w:rPr>
          <w:sz w:val="16"/>
          <w:szCs w:val="16"/>
        </w:rPr>
        <w:t xml:space="preserve">Rozdelenie roztokov podľa priťážlivých síl A-B </w:t>
      </w:r>
    </w:p>
    <w:p w:rsidR="00C84602" w:rsidRDefault="00C84602" w:rsidP="00C84602">
      <w:pPr>
        <w:pStyle w:val="Default"/>
        <w:rPr>
          <w:color w:val="auto"/>
        </w:rPr>
        <w:sectPr w:rsidR="00C84602">
          <w:pgSz w:w="12240" w:h="15840"/>
          <w:pgMar w:top="1417" w:right="1417" w:bottom="1417" w:left="1417" w:header="708" w:footer="708" w:gutter="0"/>
          <w:cols w:space="708"/>
          <w:noEndnote/>
        </w:sectPr>
      </w:pPr>
    </w:p>
    <w:p w:rsidR="00C84602" w:rsidRDefault="00C84602" w:rsidP="00C84602">
      <w:pPr>
        <w:pStyle w:val="Default"/>
        <w:rPr>
          <w:color w:val="auto"/>
        </w:rPr>
      </w:pPr>
      <w:r>
        <w:rPr>
          <w:color w:val="auto"/>
        </w:rPr>
        <w:lastRenderedPageBreak/>
        <w:t xml:space="preserve">- 147 - - 148 - </w:t>
      </w:r>
    </w:p>
    <w:p w:rsidR="00C84602" w:rsidRDefault="00C84602" w:rsidP="00C84602">
      <w:pPr>
        <w:pStyle w:val="Normln"/>
        <w:ind w:firstLine="709"/>
        <w:jc w:val="both"/>
      </w:pPr>
      <w:r>
        <w:t xml:space="preserve">V prvom prípade budú zložky A a B neobmedzene miešateľné a ich roztok bude ideálny. Ideálny roztok treba chápať ako určitý model. podobne ako ideálny plyn alebo ideálny kryštál. Extenzívne veličiny (objem, energia a i.) sú v ideálnom roztoku aditívne, t. j. sčítateľné. Napríklad objem ideálneho roztoku zodpovedá súčtu objemov čistých zložiek. Podobne celková energia ideálneho roztoku je daná súčtom energii čistých zložiek, preto vznik ideálneho roztoku nie je spojený so spotrebou ani uvoľnením tepla. Hoci v reálnych podmienkach sú zriedkavé dokonale ideálne roztoky, jestvuje veľa roztokov so správaním blízkym ideálnemu. Ide predovšetkým o roztoky látok chemicky veľmi príbuzných, napr. blízkych uhľovodíkov a pod. Medzi roztoky prakticky ideálne možno zaradiť aj plynné zmesi. </w:t>
      </w:r>
    </w:p>
    <w:p w:rsidR="00C84602" w:rsidRDefault="00C84602" w:rsidP="00C84602">
      <w:pPr>
        <w:pStyle w:val="Normln"/>
        <w:ind w:firstLine="709"/>
        <w:jc w:val="both"/>
      </w:pPr>
      <w:r>
        <w:t xml:space="preserve">Druhý prípad. keď energia väzby medzi rôznymi časticami je väčšia ako medzi rovnakými časticami, zodpovedá neobmedzenej miešateľnosti zložiek A a B, vzniknutý roztok však bude vykazovať niektoré odchýlky od ideálneho správania (zmena objemu pri zmiešaní, určité rozpúšťacie teplo a i.). </w:t>
      </w:r>
    </w:p>
    <w:p w:rsidR="00C84602" w:rsidRDefault="00C84602" w:rsidP="00C84602">
      <w:pPr>
        <w:pStyle w:val="Normln"/>
        <w:ind w:firstLine="709"/>
        <w:jc w:val="both"/>
      </w:pPr>
      <w:r>
        <w:t xml:space="preserve">Tretí prípad charakterizuje látky s navzájom obmedzenou miešateľnosťou, ktorá sa vyskytuje napr. medzi kvapalnou a tuhou zložkou. V uvedenom prípade je zložka B tuhá látka a zložka A kvapalina (rozpúšťadlo). Obmedzene miešateľné látky sa rozpúšťajú až po vznik nasýteného roztoku. </w:t>
      </w:r>
    </w:p>
    <w:p w:rsidR="00C84602" w:rsidRDefault="00C84602" w:rsidP="00C84602">
      <w:pPr>
        <w:pStyle w:val="Normln"/>
        <w:ind w:firstLine="709"/>
        <w:jc w:val="both"/>
      </w:pPr>
      <w:r>
        <w:t xml:space="preserve">V štvrtom prípade by mal roztok nižšiu energiu ako je energia čistých zložiek ,preto sú tieto látky navzájom nerozpustné. treba si však uvedomiť, že všetky látky sa čiastočne rozpúšťajú. Ak hovoríme, že určitá látka je v danom rozpúšťadle nerozpustná, znamená to, že sa rozpúšťa iba nepatrne a vytvára nasýtený roztok s veľmi nízkou koncentráciou. </w:t>
      </w:r>
    </w:p>
    <w:p w:rsidR="00C84602" w:rsidRDefault="00C84602" w:rsidP="00C84602">
      <w:pPr>
        <w:pStyle w:val="Nadpis2"/>
        <w:spacing w:before="0" w:after="0"/>
        <w:ind w:firstLine="709"/>
        <w:jc w:val="both"/>
      </w:pPr>
      <w:r>
        <w:rPr>
          <w:b/>
          <w:bCs/>
          <w:u w:val="single"/>
        </w:rPr>
        <w:t xml:space="preserve">5.3 ZLOŽENIE ROZTOKOV </w:t>
      </w:r>
      <w:r>
        <w:rPr>
          <w:rStyle w:val="Znakapoznpodarou"/>
          <w:b/>
          <w:bCs/>
          <w:position w:val="10"/>
          <w:vertAlign w:val="superscript"/>
        </w:rPr>
        <w:t>310</w:t>
      </w:r>
    </w:p>
    <w:p w:rsidR="00C84602" w:rsidRDefault="00C84602" w:rsidP="00C84602">
      <w:pPr>
        <w:pStyle w:val="Normln"/>
        <w:jc w:val="both"/>
      </w:pPr>
      <w:r>
        <w:t xml:space="preserve">Označovanie veličín a zložiek roztokov </w:t>
      </w:r>
    </w:p>
    <w:tbl>
      <w:tblPr>
        <w:tblW w:w="0" w:type="auto"/>
        <w:tblInd w:w="1" w:type="dxa"/>
        <w:tblBorders>
          <w:top w:val="nil"/>
          <w:left w:val="nil"/>
          <w:bottom w:val="nil"/>
          <w:right w:val="nil"/>
        </w:tblBorders>
        <w:tblLook w:val="0000"/>
      </w:tblPr>
      <w:tblGrid>
        <w:gridCol w:w="2176"/>
        <w:gridCol w:w="716"/>
        <w:gridCol w:w="716"/>
        <w:gridCol w:w="896"/>
      </w:tblGrid>
      <w:tr w:rsidR="00C84602">
        <w:tblPrEx>
          <w:tblCellMar>
            <w:top w:w="0" w:type="dxa"/>
            <w:bottom w:w="0" w:type="dxa"/>
          </w:tblCellMar>
        </w:tblPrEx>
        <w:trPr>
          <w:trHeight w:val="324"/>
        </w:trPr>
        <w:tc>
          <w:tcPr>
            <w:tcW w:w="0" w:type="auto"/>
            <w:tcBorders>
              <w:top w:val="single" w:sz="4" w:space="0" w:color="000000"/>
              <w:left w:val="single" w:sz="4" w:space="0" w:color="000000"/>
              <w:bottom w:val="single" w:sz="4" w:space="0" w:color="000000"/>
              <w:right w:val="single" w:sz="4" w:space="0" w:color="000000"/>
            </w:tcBorders>
            <w:vAlign w:val="center"/>
          </w:tcPr>
          <w:p w:rsidR="00C84602" w:rsidRDefault="00C84602">
            <w:pPr>
              <w:pStyle w:val="Normln"/>
              <w:rPr>
                <w:color w:val="000000"/>
              </w:rPr>
            </w:pPr>
            <w:r>
              <w:rPr>
                <w:color w:val="000000"/>
                <w:position w:val="-10"/>
                <w:vertAlign w:val="subscript"/>
              </w:rPr>
              <w:t>i-rozpustená zložka</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rsidR="00C84602" w:rsidRDefault="00C84602">
            <w:pPr>
              <w:pStyle w:val="Normln"/>
              <w:rPr>
                <w:color w:val="000000"/>
              </w:rPr>
            </w:pPr>
            <w:r>
              <w:rPr>
                <w:color w:val="000000"/>
                <w:position w:val="-10"/>
                <w:vertAlign w:val="subscript"/>
              </w:rPr>
              <w:t>H2O - rozpúšťadlo</w:t>
            </w:r>
          </w:p>
        </w:tc>
        <w:tc>
          <w:tcPr>
            <w:tcW w:w="0" w:type="auto"/>
            <w:tcBorders>
              <w:top w:val="single" w:sz="4" w:space="0" w:color="000000"/>
              <w:left w:val="single" w:sz="4" w:space="0" w:color="000000"/>
              <w:bottom w:val="single" w:sz="4" w:space="0" w:color="000000"/>
              <w:right w:val="single" w:sz="4" w:space="0" w:color="000000"/>
            </w:tcBorders>
            <w:vAlign w:val="center"/>
          </w:tcPr>
          <w:p w:rsidR="00C84602" w:rsidRDefault="00C84602">
            <w:pPr>
              <w:pStyle w:val="Normln"/>
              <w:rPr>
                <w:color w:val="000000"/>
              </w:rPr>
            </w:pPr>
            <w:r>
              <w:rPr>
                <w:rFonts w:ascii="Lucida Sans Unicode" w:hAnsi="Lucida Sans Unicode" w:cs="Lucida Sans Unicode"/>
                <w:color w:val="000000"/>
                <w:position w:val="12"/>
                <w:vertAlign w:val="superscript"/>
              </w:rPr>
              <w:t xml:space="preserve">⊙ </w:t>
            </w:r>
            <w:r>
              <w:rPr>
                <w:color w:val="000000"/>
                <w:position w:val="12"/>
                <w:vertAlign w:val="superscript"/>
              </w:rPr>
              <w:t>- roztok</w:t>
            </w:r>
          </w:p>
        </w:tc>
      </w:tr>
      <w:tr w:rsidR="00C84602">
        <w:tblPrEx>
          <w:tblCellMar>
            <w:top w:w="0" w:type="dxa"/>
            <w:bottom w:w="0" w:type="dxa"/>
          </w:tblCellMar>
        </w:tblPrEx>
        <w:trPr>
          <w:trHeight w:val="426"/>
        </w:trPr>
        <w:tc>
          <w:tcPr>
            <w:tcW w:w="0" w:type="auto"/>
            <w:tcBorders>
              <w:top w:val="single" w:sz="4" w:space="0" w:color="000000"/>
              <w:left w:val="single" w:sz="4" w:space="0" w:color="000000"/>
              <w:bottom w:val="single" w:sz="4" w:space="0" w:color="000000"/>
              <w:right w:val="single" w:sz="4" w:space="0" w:color="000000"/>
            </w:tcBorders>
            <w:vAlign w:val="center"/>
          </w:tcPr>
          <w:p w:rsidR="00C84602" w:rsidRDefault="00C84602">
            <w:pPr>
              <w:pStyle w:val="Normln"/>
              <w:rPr>
                <w:color w:val="000000"/>
              </w:rPr>
            </w:pPr>
            <w:r>
              <w:rPr>
                <w:color w:val="000000"/>
              </w:rPr>
              <w:t xml:space="preserve">n -látkové množstvo </w:t>
            </w:r>
          </w:p>
        </w:tc>
        <w:tc>
          <w:tcPr>
            <w:tcW w:w="0" w:type="auto"/>
            <w:tcBorders>
              <w:top w:val="single" w:sz="4" w:space="0" w:color="000000"/>
              <w:left w:val="single" w:sz="4" w:space="0" w:color="000000"/>
              <w:bottom w:val="single" w:sz="4" w:space="0" w:color="000000"/>
              <w:right w:val="single" w:sz="4" w:space="0" w:color="000000"/>
            </w:tcBorders>
          </w:tcPr>
          <w:p w:rsidR="00C84602" w:rsidRDefault="00C84602">
            <w:pPr>
              <w:pStyle w:val="Normln"/>
              <w:rPr>
                <w:color w:val="000000"/>
              </w:rPr>
            </w:pPr>
            <w:r>
              <w:rPr>
                <w:color w:val="000000"/>
              </w:rPr>
              <w:t>n</w:t>
            </w:r>
            <w:r>
              <w:rPr>
                <w:color w:val="000000"/>
                <w:position w:val="-10"/>
                <w:vertAlign w:val="subscript"/>
              </w:rPr>
              <w:t>i</w:t>
            </w:r>
          </w:p>
        </w:tc>
        <w:tc>
          <w:tcPr>
            <w:tcW w:w="0" w:type="auto"/>
            <w:tcBorders>
              <w:top w:val="single" w:sz="4" w:space="0" w:color="000000"/>
              <w:left w:val="single" w:sz="4" w:space="0" w:color="000000"/>
              <w:bottom w:val="single" w:sz="4" w:space="0" w:color="000000"/>
              <w:right w:val="single" w:sz="4" w:space="0" w:color="000000"/>
            </w:tcBorders>
          </w:tcPr>
          <w:p w:rsidR="00C84602" w:rsidRDefault="00C84602">
            <w:pPr>
              <w:pStyle w:val="Normln"/>
              <w:rPr>
                <w:color w:val="000000"/>
              </w:rPr>
            </w:pPr>
            <w:r>
              <w:rPr>
                <w:color w:val="000000"/>
              </w:rPr>
              <w:t>n</w:t>
            </w:r>
            <w:r>
              <w:rPr>
                <w:color w:val="000000"/>
                <w:position w:val="-10"/>
                <w:vertAlign w:val="subscript"/>
              </w:rPr>
              <w:t>H2O</w:t>
            </w:r>
          </w:p>
        </w:tc>
        <w:tc>
          <w:tcPr>
            <w:tcW w:w="0" w:type="auto"/>
            <w:tcBorders>
              <w:top w:val="single" w:sz="4" w:space="0" w:color="000000"/>
              <w:left w:val="single" w:sz="4" w:space="0" w:color="000000"/>
              <w:bottom w:val="single" w:sz="4" w:space="0" w:color="000000"/>
              <w:right w:val="single" w:sz="4" w:space="0" w:color="000000"/>
            </w:tcBorders>
            <w:vAlign w:val="center"/>
          </w:tcPr>
          <w:p w:rsidR="00C84602" w:rsidRDefault="00C84602">
            <w:pPr>
              <w:pStyle w:val="Normln"/>
              <w:rPr>
                <w:rFonts w:ascii="Lucida Sans Unicode" w:hAnsi="Lucida Sans Unicode" w:cs="Lucida Sans Unicode"/>
                <w:color w:val="000000"/>
              </w:rPr>
            </w:pPr>
            <w:r>
              <w:rPr>
                <w:color w:val="000000"/>
              </w:rPr>
              <w:t>n</w:t>
            </w:r>
            <w:r>
              <w:rPr>
                <w:rFonts w:ascii="Lucida Sans Unicode" w:hAnsi="Lucida Sans Unicode" w:cs="Lucida Sans Unicode"/>
                <w:color w:val="000000"/>
                <w:position w:val="-12"/>
                <w:vertAlign w:val="subscript"/>
              </w:rPr>
              <w:t>⊙</w:t>
            </w:r>
          </w:p>
        </w:tc>
      </w:tr>
      <w:tr w:rsidR="00C84602">
        <w:tblPrEx>
          <w:tblCellMar>
            <w:top w:w="0" w:type="dxa"/>
            <w:bottom w:w="0" w:type="dxa"/>
          </w:tblCellMar>
        </w:tblPrEx>
        <w:trPr>
          <w:trHeight w:val="426"/>
        </w:trPr>
        <w:tc>
          <w:tcPr>
            <w:tcW w:w="0" w:type="auto"/>
            <w:tcBorders>
              <w:top w:val="single" w:sz="4" w:space="0" w:color="000000"/>
              <w:left w:val="single" w:sz="4" w:space="0" w:color="000000"/>
              <w:bottom w:val="single" w:sz="4" w:space="0" w:color="000000"/>
              <w:right w:val="single" w:sz="4" w:space="0" w:color="000000"/>
            </w:tcBorders>
            <w:vAlign w:val="center"/>
          </w:tcPr>
          <w:p w:rsidR="00C84602" w:rsidRDefault="00C84602">
            <w:pPr>
              <w:pStyle w:val="Normln"/>
              <w:rPr>
                <w:color w:val="000000"/>
              </w:rPr>
            </w:pPr>
            <w:r>
              <w:rPr>
                <w:color w:val="000000"/>
              </w:rPr>
              <w:t xml:space="preserve">m -hmotnosť </w:t>
            </w:r>
          </w:p>
        </w:tc>
        <w:tc>
          <w:tcPr>
            <w:tcW w:w="0" w:type="auto"/>
            <w:tcBorders>
              <w:top w:val="single" w:sz="4" w:space="0" w:color="000000"/>
              <w:left w:val="single" w:sz="4" w:space="0" w:color="000000"/>
              <w:bottom w:val="single" w:sz="4" w:space="0" w:color="000000"/>
              <w:right w:val="single" w:sz="4" w:space="0" w:color="000000"/>
            </w:tcBorders>
          </w:tcPr>
          <w:p w:rsidR="00C84602" w:rsidRDefault="00C84602">
            <w:pPr>
              <w:pStyle w:val="Normln"/>
              <w:rPr>
                <w:color w:val="000000"/>
              </w:rPr>
            </w:pPr>
            <w:r>
              <w:rPr>
                <w:color w:val="000000"/>
              </w:rPr>
              <w:t>m</w:t>
            </w:r>
            <w:r>
              <w:rPr>
                <w:color w:val="000000"/>
                <w:position w:val="-10"/>
                <w:vertAlign w:val="subscript"/>
              </w:rPr>
              <w:t>i</w:t>
            </w:r>
          </w:p>
        </w:tc>
        <w:tc>
          <w:tcPr>
            <w:tcW w:w="0" w:type="auto"/>
            <w:tcBorders>
              <w:top w:val="single" w:sz="4" w:space="0" w:color="000000"/>
              <w:left w:val="single" w:sz="4" w:space="0" w:color="000000"/>
              <w:bottom w:val="single" w:sz="4" w:space="0" w:color="000000"/>
              <w:right w:val="single" w:sz="4" w:space="0" w:color="000000"/>
            </w:tcBorders>
          </w:tcPr>
          <w:p w:rsidR="00C84602" w:rsidRDefault="00C84602">
            <w:pPr>
              <w:pStyle w:val="Normln"/>
              <w:rPr>
                <w:color w:val="000000"/>
              </w:rPr>
            </w:pPr>
            <w:r>
              <w:rPr>
                <w:color w:val="000000"/>
              </w:rPr>
              <w:t>m</w:t>
            </w:r>
            <w:r>
              <w:rPr>
                <w:color w:val="000000"/>
                <w:position w:val="-10"/>
                <w:vertAlign w:val="subscript"/>
              </w:rPr>
              <w:t>H2O</w:t>
            </w:r>
          </w:p>
        </w:tc>
        <w:tc>
          <w:tcPr>
            <w:tcW w:w="0" w:type="auto"/>
            <w:tcBorders>
              <w:top w:val="single" w:sz="4" w:space="0" w:color="000000"/>
              <w:left w:val="single" w:sz="4" w:space="0" w:color="000000"/>
              <w:bottom w:val="single" w:sz="4" w:space="0" w:color="000000"/>
              <w:right w:val="single" w:sz="4" w:space="0" w:color="000000"/>
            </w:tcBorders>
          </w:tcPr>
          <w:p w:rsidR="00C84602" w:rsidRDefault="00C84602">
            <w:pPr>
              <w:pStyle w:val="Normln"/>
              <w:rPr>
                <w:rFonts w:ascii="Lucida Sans Unicode" w:hAnsi="Lucida Sans Unicode" w:cs="Lucida Sans Unicode"/>
                <w:color w:val="000000"/>
              </w:rPr>
            </w:pPr>
            <w:r>
              <w:rPr>
                <w:color w:val="000000"/>
              </w:rPr>
              <w:t>m</w:t>
            </w:r>
            <w:r>
              <w:rPr>
                <w:rFonts w:ascii="Lucida Sans Unicode" w:hAnsi="Lucida Sans Unicode" w:cs="Lucida Sans Unicode"/>
                <w:color w:val="000000"/>
                <w:position w:val="-12"/>
                <w:vertAlign w:val="subscript"/>
              </w:rPr>
              <w:t>⊙</w:t>
            </w:r>
          </w:p>
        </w:tc>
      </w:tr>
      <w:tr w:rsidR="00C84602">
        <w:tblPrEx>
          <w:tblCellMar>
            <w:top w:w="0" w:type="dxa"/>
            <w:bottom w:w="0" w:type="dxa"/>
          </w:tblCellMar>
        </w:tblPrEx>
        <w:trPr>
          <w:trHeight w:val="427"/>
        </w:trPr>
        <w:tc>
          <w:tcPr>
            <w:tcW w:w="0" w:type="auto"/>
            <w:tcBorders>
              <w:top w:val="single" w:sz="4" w:space="0" w:color="000000"/>
              <w:left w:val="single" w:sz="4" w:space="0" w:color="000000"/>
              <w:bottom w:val="single" w:sz="4" w:space="0" w:color="000000"/>
              <w:right w:val="single" w:sz="4" w:space="0" w:color="000000"/>
            </w:tcBorders>
          </w:tcPr>
          <w:p w:rsidR="00C84602" w:rsidRDefault="00C84602">
            <w:pPr>
              <w:pStyle w:val="Normln"/>
              <w:rPr>
                <w:color w:val="000000"/>
              </w:rPr>
            </w:pPr>
            <w:r>
              <w:rPr>
                <w:color w:val="000000"/>
              </w:rPr>
              <w:t xml:space="preserve">V-objem </w:t>
            </w:r>
          </w:p>
        </w:tc>
        <w:tc>
          <w:tcPr>
            <w:tcW w:w="0" w:type="auto"/>
            <w:tcBorders>
              <w:top w:val="single" w:sz="4" w:space="0" w:color="000000"/>
              <w:left w:val="single" w:sz="4" w:space="0" w:color="000000"/>
              <w:bottom w:val="single" w:sz="4" w:space="0" w:color="000000"/>
              <w:right w:val="single" w:sz="4" w:space="0" w:color="000000"/>
            </w:tcBorders>
          </w:tcPr>
          <w:p w:rsidR="00C84602" w:rsidRDefault="00C84602">
            <w:pPr>
              <w:pStyle w:val="Normln"/>
              <w:rPr>
                <w:color w:val="000000"/>
              </w:rPr>
            </w:pPr>
            <w:r>
              <w:rPr>
                <w:color w:val="000000"/>
              </w:rPr>
              <w:t>V</w:t>
            </w:r>
            <w:r>
              <w:rPr>
                <w:color w:val="000000"/>
                <w:position w:val="-10"/>
                <w:vertAlign w:val="subscript"/>
              </w:rPr>
              <w:t>i</w:t>
            </w:r>
          </w:p>
        </w:tc>
        <w:tc>
          <w:tcPr>
            <w:tcW w:w="0" w:type="auto"/>
            <w:tcBorders>
              <w:top w:val="single" w:sz="4" w:space="0" w:color="000000"/>
              <w:left w:val="single" w:sz="4" w:space="0" w:color="000000"/>
              <w:bottom w:val="single" w:sz="4" w:space="0" w:color="000000"/>
              <w:right w:val="single" w:sz="4" w:space="0" w:color="000000"/>
            </w:tcBorders>
          </w:tcPr>
          <w:p w:rsidR="00C84602" w:rsidRDefault="00C84602">
            <w:pPr>
              <w:pStyle w:val="Normln"/>
              <w:rPr>
                <w:color w:val="000000"/>
              </w:rPr>
            </w:pPr>
            <w:r>
              <w:rPr>
                <w:color w:val="000000"/>
              </w:rPr>
              <w:t>V</w:t>
            </w:r>
            <w:r>
              <w:rPr>
                <w:color w:val="000000"/>
                <w:position w:val="-10"/>
                <w:vertAlign w:val="subscript"/>
              </w:rPr>
              <w:t>H2O</w:t>
            </w:r>
          </w:p>
        </w:tc>
        <w:tc>
          <w:tcPr>
            <w:tcW w:w="0" w:type="auto"/>
            <w:tcBorders>
              <w:top w:val="single" w:sz="4" w:space="0" w:color="000000"/>
              <w:left w:val="single" w:sz="4" w:space="0" w:color="000000"/>
              <w:bottom w:val="single" w:sz="4" w:space="0" w:color="000000"/>
              <w:right w:val="single" w:sz="4" w:space="0" w:color="000000"/>
            </w:tcBorders>
          </w:tcPr>
          <w:p w:rsidR="00C84602" w:rsidRDefault="00C84602">
            <w:pPr>
              <w:pStyle w:val="Normln"/>
              <w:rPr>
                <w:rFonts w:ascii="Lucida Sans Unicode" w:hAnsi="Lucida Sans Unicode" w:cs="Lucida Sans Unicode"/>
                <w:color w:val="000000"/>
              </w:rPr>
            </w:pPr>
            <w:r>
              <w:rPr>
                <w:color w:val="000000"/>
              </w:rPr>
              <w:t>V</w:t>
            </w:r>
            <w:r>
              <w:rPr>
                <w:rFonts w:ascii="Lucida Sans Unicode" w:hAnsi="Lucida Sans Unicode" w:cs="Lucida Sans Unicode"/>
                <w:color w:val="000000"/>
                <w:position w:val="-12"/>
                <w:vertAlign w:val="subscript"/>
              </w:rPr>
              <w:t>⊙</w:t>
            </w:r>
          </w:p>
        </w:tc>
      </w:tr>
      <w:tr w:rsidR="00C84602">
        <w:tblPrEx>
          <w:tblCellMar>
            <w:top w:w="0" w:type="dxa"/>
            <w:bottom w:w="0" w:type="dxa"/>
          </w:tblCellMar>
        </w:tblPrEx>
        <w:trPr>
          <w:trHeight w:val="427"/>
        </w:trPr>
        <w:tc>
          <w:tcPr>
            <w:tcW w:w="0" w:type="auto"/>
            <w:tcBorders>
              <w:top w:val="single" w:sz="4" w:space="0" w:color="000000"/>
              <w:left w:val="single" w:sz="4" w:space="0" w:color="000000"/>
              <w:bottom w:val="single" w:sz="4" w:space="0" w:color="000000"/>
              <w:right w:val="single" w:sz="4" w:space="0" w:color="000000"/>
            </w:tcBorders>
          </w:tcPr>
          <w:p w:rsidR="00C84602" w:rsidRDefault="00C84602">
            <w:pPr>
              <w:pStyle w:val="Normln"/>
              <w:rPr>
                <w:color w:val="000000"/>
              </w:rPr>
            </w:pPr>
            <w:r>
              <w:rPr>
                <w:color w:val="000000"/>
              </w:rPr>
              <w:t xml:space="preserve">N-počet častíc </w:t>
            </w:r>
          </w:p>
        </w:tc>
        <w:tc>
          <w:tcPr>
            <w:tcW w:w="0" w:type="auto"/>
            <w:tcBorders>
              <w:top w:val="single" w:sz="4" w:space="0" w:color="000000"/>
              <w:left w:val="single" w:sz="4" w:space="0" w:color="000000"/>
              <w:bottom w:val="single" w:sz="4" w:space="0" w:color="000000"/>
              <w:right w:val="single" w:sz="4" w:space="0" w:color="000000"/>
            </w:tcBorders>
          </w:tcPr>
          <w:p w:rsidR="00C84602" w:rsidRDefault="00C84602">
            <w:pPr>
              <w:pStyle w:val="Normln"/>
              <w:rPr>
                <w:color w:val="000000"/>
              </w:rPr>
            </w:pPr>
            <w:r>
              <w:rPr>
                <w:color w:val="000000"/>
              </w:rPr>
              <w:t>N</w:t>
            </w:r>
            <w:r>
              <w:rPr>
                <w:color w:val="000000"/>
                <w:position w:val="-10"/>
                <w:vertAlign w:val="subscript"/>
              </w:rPr>
              <w:t>i</w:t>
            </w:r>
          </w:p>
        </w:tc>
        <w:tc>
          <w:tcPr>
            <w:tcW w:w="0" w:type="auto"/>
            <w:tcBorders>
              <w:top w:val="single" w:sz="4" w:space="0" w:color="000000"/>
              <w:left w:val="single" w:sz="4" w:space="0" w:color="000000"/>
              <w:bottom w:val="single" w:sz="4" w:space="0" w:color="000000"/>
              <w:right w:val="single" w:sz="4" w:space="0" w:color="000000"/>
            </w:tcBorders>
          </w:tcPr>
          <w:p w:rsidR="00C84602" w:rsidRDefault="00C84602">
            <w:pPr>
              <w:pStyle w:val="Normln"/>
              <w:rPr>
                <w:color w:val="000000"/>
              </w:rPr>
            </w:pPr>
            <w:r>
              <w:rPr>
                <w:color w:val="000000"/>
              </w:rPr>
              <w:t>N</w:t>
            </w:r>
            <w:r>
              <w:rPr>
                <w:color w:val="000000"/>
                <w:position w:val="-10"/>
                <w:vertAlign w:val="subscript"/>
              </w:rPr>
              <w:t>H2O</w:t>
            </w:r>
          </w:p>
        </w:tc>
        <w:tc>
          <w:tcPr>
            <w:tcW w:w="0" w:type="auto"/>
            <w:tcBorders>
              <w:top w:val="single" w:sz="4" w:space="0" w:color="000000"/>
              <w:left w:val="single" w:sz="4" w:space="0" w:color="000000"/>
              <w:bottom w:val="single" w:sz="4" w:space="0" w:color="000000"/>
              <w:right w:val="single" w:sz="4" w:space="0" w:color="000000"/>
            </w:tcBorders>
          </w:tcPr>
          <w:p w:rsidR="00C84602" w:rsidRDefault="00C84602">
            <w:pPr>
              <w:pStyle w:val="Normln"/>
              <w:rPr>
                <w:rFonts w:ascii="Lucida Sans Unicode" w:hAnsi="Lucida Sans Unicode" w:cs="Lucida Sans Unicode"/>
                <w:color w:val="000000"/>
              </w:rPr>
            </w:pPr>
            <w:r>
              <w:rPr>
                <w:color w:val="000000"/>
              </w:rPr>
              <w:t>N</w:t>
            </w:r>
            <w:r>
              <w:rPr>
                <w:rFonts w:ascii="Lucida Sans Unicode" w:hAnsi="Lucida Sans Unicode" w:cs="Lucida Sans Unicode"/>
                <w:color w:val="000000"/>
                <w:position w:val="-12"/>
                <w:vertAlign w:val="subscript"/>
              </w:rPr>
              <w:t xml:space="preserve">⊙ </w:t>
            </w:r>
          </w:p>
        </w:tc>
      </w:tr>
    </w:tbl>
    <w:p w:rsidR="00C84602" w:rsidRDefault="00C84602" w:rsidP="00C84602">
      <w:pPr>
        <w:pStyle w:val="Default"/>
        <w:rPr>
          <w:color w:val="auto"/>
        </w:rPr>
      </w:pPr>
    </w:p>
    <w:p w:rsidR="00C84602" w:rsidRDefault="00C84602" w:rsidP="00C84602">
      <w:pPr>
        <w:pStyle w:val="Normln"/>
        <w:ind w:firstLine="709"/>
        <w:jc w:val="both"/>
      </w:pPr>
      <w:r>
        <w:t xml:space="preserve">Na určenie stavu roztoku treba okrem teploty a tlaku poznať pomerné zastúpenie jednotlivých zložiek, čiže zloženie roztoku, sa vyjadruje rôznymi spôsobmi. </w:t>
      </w:r>
    </w:p>
    <w:p w:rsidR="00C84602" w:rsidRDefault="00C84602" w:rsidP="00C84602">
      <w:pPr>
        <w:pStyle w:val="Normln"/>
        <w:ind w:firstLine="709"/>
        <w:jc w:val="both"/>
      </w:pPr>
      <w:r>
        <w:t xml:space="preserve">1. </w:t>
      </w:r>
      <w:r>
        <w:rPr>
          <w:b/>
          <w:bCs/>
          <w:u w:val="single"/>
        </w:rPr>
        <w:t>Mólový zlomok</w:t>
      </w:r>
      <w:r>
        <w:rPr>
          <w:rStyle w:val="Znakapoznpodarou"/>
          <w:b/>
          <w:bCs/>
          <w:position w:val="10"/>
          <w:vertAlign w:val="superscript"/>
        </w:rPr>
        <w:t xml:space="preserve">311 </w:t>
      </w:r>
      <w:r>
        <w:rPr>
          <w:b/>
          <w:bCs/>
          <w:u w:val="single"/>
        </w:rPr>
        <w:t>x</w:t>
      </w:r>
      <w:r>
        <w:rPr>
          <w:b/>
          <w:bCs/>
          <w:sz w:val="16"/>
          <w:szCs w:val="16"/>
          <w:u w:val="single"/>
        </w:rPr>
        <w:t xml:space="preserve">i </w:t>
      </w:r>
      <w:r>
        <w:t>je počet molov rozpustenej zložky x</w:t>
      </w:r>
      <w:r>
        <w:rPr>
          <w:position w:val="-10"/>
          <w:vertAlign w:val="subscript"/>
        </w:rPr>
        <w:t xml:space="preserve">i </w:t>
      </w:r>
      <w:r>
        <w:t>v 1mole roztoku. Vypočíta sa ako podiel počtu molov rozpustenej zložky n</w:t>
      </w:r>
      <w:r>
        <w:rPr>
          <w:position w:val="-10"/>
          <w:vertAlign w:val="subscript"/>
        </w:rPr>
        <w:t xml:space="preserve">i </w:t>
      </w:r>
      <w:r>
        <w:t>ku celkovému počtu molov n</w:t>
      </w:r>
      <w:r>
        <w:rPr>
          <w:rFonts w:ascii="Lucida Sans Unicode" w:hAnsi="Lucida Sans Unicode" w:cs="Lucida Sans Unicode"/>
          <w:position w:val="-12"/>
          <w:vertAlign w:val="subscript"/>
        </w:rPr>
        <w:t xml:space="preserve">⊙ </w:t>
      </w:r>
      <w:r>
        <w:t>roztoku: x</w:t>
      </w:r>
      <w:r>
        <w:rPr>
          <w:position w:val="-10"/>
          <w:vertAlign w:val="subscript"/>
        </w:rPr>
        <w:t xml:space="preserve">i </w:t>
      </w:r>
      <w:r>
        <w:t>= n</w:t>
      </w:r>
      <w:r>
        <w:rPr>
          <w:position w:val="-10"/>
          <w:vertAlign w:val="subscript"/>
        </w:rPr>
        <w:t>i</w:t>
      </w:r>
      <w:r>
        <w:t>/n</w:t>
      </w:r>
      <w:r>
        <w:rPr>
          <w:rFonts w:ascii="Lucida Sans Unicode" w:hAnsi="Lucida Sans Unicode" w:cs="Lucida Sans Unicode"/>
          <w:position w:val="-12"/>
          <w:vertAlign w:val="subscript"/>
        </w:rPr>
        <w:t xml:space="preserve">⊙ . </w:t>
      </w:r>
      <w:r>
        <w:t xml:space="preserve">Môže byť vyjadrený v mol %, mol ‰ alebo mol ppm. </w:t>
      </w:r>
    </w:p>
    <w:p w:rsidR="00C84602" w:rsidRDefault="00C84602" w:rsidP="00C84602">
      <w:pPr>
        <w:pStyle w:val="Normln"/>
        <w:ind w:firstLine="709"/>
        <w:jc w:val="both"/>
        <w:rPr>
          <w:rFonts w:ascii="Lucida Sans Unicode" w:hAnsi="Lucida Sans Unicode" w:cs="Lucida Sans Unicode"/>
        </w:rPr>
      </w:pPr>
      <w:r>
        <w:t xml:space="preserve">2. </w:t>
      </w:r>
      <w:r>
        <w:rPr>
          <w:b/>
          <w:bCs/>
          <w:u w:val="single"/>
        </w:rPr>
        <w:t>Hmotnostný zlomok</w:t>
      </w:r>
      <w:r>
        <w:rPr>
          <w:rStyle w:val="Znakapoznpodarou"/>
          <w:b/>
          <w:bCs/>
          <w:position w:val="10"/>
          <w:vertAlign w:val="superscript"/>
        </w:rPr>
        <w:t xml:space="preserve">312 </w:t>
      </w:r>
      <w:r>
        <w:rPr>
          <w:b/>
          <w:bCs/>
          <w:u w:val="single"/>
        </w:rPr>
        <w:t>w</w:t>
      </w:r>
      <w:r>
        <w:rPr>
          <w:b/>
          <w:bCs/>
          <w:sz w:val="16"/>
          <w:szCs w:val="16"/>
          <w:u w:val="single"/>
        </w:rPr>
        <w:t xml:space="preserve">i </w:t>
      </w:r>
      <w:r>
        <w:t xml:space="preserve">je počet hmotnostných dielov rozpustenej zložky </w:t>
      </w:r>
      <w:r>
        <w:rPr>
          <w:u w:val="single"/>
        </w:rPr>
        <w:t>w</w:t>
      </w:r>
      <w:r>
        <w:rPr>
          <w:position w:val="-10"/>
          <w:u w:val="single"/>
          <w:vertAlign w:val="subscript"/>
        </w:rPr>
        <w:t xml:space="preserve">i </w:t>
      </w:r>
      <w:r>
        <w:t>v 1 hmotnostnom dieli ( 1g, 1kg, …) roztoku. Vypočíta sa ako podiel počtu hmotnostných dielov rozpustenej zložky m</w:t>
      </w:r>
      <w:r>
        <w:rPr>
          <w:position w:val="-10"/>
          <w:vertAlign w:val="subscript"/>
        </w:rPr>
        <w:t xml:space="preserve">i </w:t>
      </w:r>
      <w:r>
        <w:t>ku celkovému počtu hmotnostných dielov m</w:t>
      </w:r>
      <w:r>
        <w:rPr>
          <w:rFonts w:ascii="Lucida Sans Unicode" w:hAnsi="Lucida Sans Unicode" w:cs="Lucida Sans Unicode"/>
          <w:position w:val="-12"/>
          <w:vertAlign w:val="subscript"/>
        </w:rPr>
        <w:t xml:space="preserve">⊙ </w:t>
      </w:r>
      <w:r>
        <w:t>roztoku: w</w:t>
      </w:r>
      <w:r>
        <w:rPr>
          <w:position w:val="-10"/>
          <w:vertAlign w:val="subscript"/>
        </w:rPr>
        <w:t xml:space="preserve">i </w:t>
      </w:r>
      <w:r>
        <w:t>= m</w:t>
      </w:r>
      <w:r>
        <w:rPr>
          <w:position w:val="-10"/>
          <w:vertAlign w:val="subscript"/>
        </w:rPr>
        <w:t>i</w:t>
      </w:r>
      <w:r>
        <w:t>/m</w:t>
      </w:r>
      <w:r>
        <w:rPr>
          <w:rFonts w:ascii="Lucida Sans Unicode" w:hAnsi="Lucida Sans Unicode" w:cs="Lucida Sans Unicode"/>
          <w:position w:val="-12"/>
          <w:vertAlign w:val="subscript"/>
        </w:rPr>
        <w:t>⊙</w:t>
      </w:r>
    </w:p>
    <w:p w:rsidR="00C84602" w:rsidRDefault="00C84602" w:rsidP="00C84602">
      <w:pPr>
        <w:pStyle w:val="Normln"/>
        <w:jc w:val="both"/>
      </w:pPr>
      <w:r>
        <w:t xml:space="preserve">Môže byť vyjadrený v %, ‰ alebo ppm. </w:t>
      </w:r>
    </w:p>
    <w:p w:rsidR="00C84602" w:rsidRDefault="00C84602" w:rsidP="00C84602">
      <w:pPr>
        <w:pStyle w:val="Normln"/>
        <w:ind w:firstLine="709"/>
        <w:jc w:val="both"/>
      </w:pPr>
      <w:r>
        <w:lastRenderedPageBreak/>
        <w:t xml:space="preserve">V chemických tabuľkách rozpustnosti látok sa vyjadruje ako počet gramov rozpustenej látky v 100g roztoku </w:t>
      </w:r>
    </w:p>
    <w:p w:rsidR="00C84602" w:rsidRDefault="00C84602" w:rsidP="00C84602">
      <w:pPr>
        <w:pStyle w:val="Normln"/>
        <w:ind w:firstLine="709"/>
        <w:jc w:val="both"/>
      </w:pPr>
      <w:r>
        <w:rPr>
          <w:sz w:val="20"/>
          <w:szCs w:val="20"/>
        </w:rPr>
        <w:t xml:space="preserve">3. </w:t>
      </w:r>
      <w:r>
        <w:rPr>
          <w:b/>
          <w:bCs/>
          <w:u w:val="single"/>
        </w:rPr>
        <w:t>Objemový zlomok</w:t>
      </w:r>
      <w:r>
        <w:rPr>
          <w:rStyle w:val="Znakapoznpodarou"/>
          <w:b/>
          <w:bCs/>
          <w:position w:val="10"/>
          <w:vertAlign w:val="superscript"/>
        </w:rPr>
        <w:t xml:space="preserve">313 </w:t>
      </w:r>
      <w:r>
        <w:rPr>
          <w:rFonts w:ascii="Cambria Math" w:hAnsi="Cambria Math" w:cs="Cambria Math"/>
          <w:u w:val="single"/>
        </w:rPr>
        <w:t>ϕ</w:t>
      </w:r>
      <w:r>
        <w:rPr>
          <w:b/>
          <w:bCs/>
          <w:sz w:val="16"/>
          <w:szCs w:val="16"/>
          <w:u w:val="single"/>
        </w:rPr>
        <w:t xml:space="preserve">i </w:t>
      </w:r>
      <w:r>
        <w:rPr>
          <w:sz w:val="20"/>
          <w:szCs w:val="20"/>
        </w:rPr>
        <w:t>j</w:t>
      </w:r>
      <w:r>
        <w:t xml:space="preserve">e počet objemových dielov rozpustenej zložky </w:t>
      </w:r>
      <w:r>
        <w:rPr>
          <w:rFonts w:ascii="Cambria Math" w:hAnsi="Cambria Math" w:cs="Cambria Math"/>
        </w:rPr>
        <w:t>ϕ</w:t>
      </w:r>
      <w:r>
        <w:rPr>
          <w:position w:val="-10"/>
          <w:vertAlign w:val="subscript"/>
        </w:rPr>
        <w:t xml:space="preserve">i </w:t>
      </w:r>
      <w:r>
        <w:t>v 1 objemovom dieli ( 1cm</w:t>
      </w:r>
      <w:r>
        <w:rPr>
          <w:position w:val="10"/>
          <w:vertAlign w:val="superscript"/>
        </w:rPr>
        <w:t xml:space="preserve">3 </w:t>
      </w:r>
      <w:r>
        <w:t>(1ml), 1dm</w:t>
      </w:r>
      <w:r>
        <w:rPr>
          <w:position w:val="10"/>
          <w:vertAlign w:val="superscript"/>
        </w:rPr>
        <w:t xml:space="preserve">3 </w:t>
      </w:r>
      <w:r>
        <w:t xml:space="preserve">(1L=1l), …) roztoku. Vypočíta sa ako podiel počtu </w:t>
      </w:r>
    </w:p>
    <w:p w:rsidR="00C84602" w:rsidRDefault="00C84602" w:rsidP="00C84602">
      <w:pPr>
        <w:pStyle w:val="Normln"/>
        <w:ind w:firstLine="709"/>
        <w:jc w:val="both"/>
      </w:pPr>
      <w:r>
        <w:rPr>
          <w:rStyle w:val="Znakapoznpodarou"/>
          <w:position w:val="6"/>
          <w:vertAlign w:val="superscript"/>
        </w:rPr>
        <w:t>310</w:t>
      </w:r>
      <w:r>
        <w:rPr>
          <w:sz w:val="16"/>
          <w:szCs w:val="16"/>
        </w:rPr>
        <w:t xml:space="preserve">Zloženie roztokov </w:t>
      </w:r>
    </w:p>
    <w:p w:rsidR="00C84602" w:rsidRDefault="00C84602" w:rsidP="00C84602">
      <w:pPr>
        <w:pStyle w:val="Normln"/>
        <w:ind w:firstLine="709"/>
        <w:jc w:val="both"/>
      </w:pPr>
      <w:r>
        <w:rPr>
          <w:rStyle w:val="Znakapoznpodarou"/>
          <w:position w:val="6"/>
          <w:vertAlign w:val="superscript"/>
        </w:rPr>
        <w:t xml:space="preserve">311 </w:t>
      </w:r>
      <w:r>
        <w:rPr>
          <w:sz w:val="16"/>
          <w:szCs w:val="16"/>
        </w:rPr>
        <w:t xml:space="preserve">Hmotnostný zlomok </w:t>
      </w:r>
    </w:p>
    <w:p w:rsidR="00C84602" w:rsidRDefault="00C84602" w:rsidP="00C84602">
      <w:pPr>
        <w:pStyle w:val="Normln"/>
        <w:ind w:firstLine="709"/>
        <w:jc w:val="both"/>
      </w:pPr>
      <w:r>
        <w:rPr>
          <w:rStyle w:val="Znakapoznpodarou"/>
          <w:position w:val="6"/>
          <w:vertAlign w:val="superscript"/>
        </w:rPr>
        <w:t>312</w:t>
      </w:r>
      <w:r>
        <w:rPr>
          <w:sz w:val="16"/>
          <w:szCs w:val="16"/>
        </w:rPr>
        <w:t xml:space="preserve">Mólový zlomok </w:t>
      </w:r>
    </w:p>
    <w:p w:rsidR="00C84602" w:rsidRDefault="00C84602" w:rsidP="00C84602">
      <w:pPr>
        <w:pStyle w:val="Normln"/>
        <w:ind w:firstLine="709"/>
        <w:jc w:val="both"/>
      </w:pPr>
      <w:r>
        <w:rPr>
          <w:rStyle w:val="Znakapoznpodarou"/>
          <w:position w:val="6"/>
          <w:vertAlign w:val="superscript"/>
        </w:rPr>
        <w:t xml:space="preserve">313 </w:t>
      </w:r>
      <w:r>
        <w:rPr>
          <w:sz w:val="16"/>
          <w:szCs w:val="16"/>
        </w:rPr>
        <w:t xml:space="preserve">Objemový zlomok </w:t>
      </w:r>
    </w:p>
    <w:p w:rsidR="00C84602" w:rsidRDefault="00C84602" w:rsidP="00C84602">
      <w:pPr>
        <w:pStyle w:val="Normln"/>
        <w:ind w:firstLine="709"/>
        <w:jc w:val="both"/>
        <w:sectPr w:rsidR="00C84602">
          <w:pgSz w:w="12240" w:h="15840"/>
          <w:pgMar w:top="1417" w:right="1417" w:bottom="1417" w:left="1417" w:header="708" w:footer="708" w:gutter="0"/>
          <w:cols w:space="708"/>
          <w:noEndnote/>
        </w:sectPr>
      </w:pPr>
    </w:p>
    <w:p w:rsidR="00C84602" w:rsidRDefault="00C84602" w:rsidP="00C84602">
      <w:pPr>
        <w:pStyle w:val="Default"/>
        <w:rPr>
          <w:color w:val="auto"/>
        </w:rPr>
      </w:pPr>
      <w:r>
        <w:rPr>
          <w:color w:val="auto"/>
        </w:rPr>
        <w:lastRenderedPageBreak/>
        <w:t xml:space="preserve">- 148 - - 149 - </w:t>
      </w:r>
    </w:p>
    <w:p w:rsidR="00C84602" w:rsidRDefault="00C84602" w:rsidP="00C84602">
      <w:pPr>
        <w:pStyle w:val="Normln"/>
        <w:ind w:firstLine="709"/>
        <w:jc w:val="both"/>
      </w:pPr>
      <w:r>
        <w:t>objemových dielov rozpustenej zložky V</w:t>
      </w:r>
      <w:r>
        <w:rPr>
          <w:position w:val="-10"/>
          <w:vertAlign w:val="subscript"/>
        </w:rPr>
        <w:t xml:space="preserve">i </w:t>
      </w:r>
      <w:r>
        <w:t>ku celkovému počtu objemových dielov V</w:t>
      </w:r>
      <w:r>
        <w:rPr>
          <w:rFonts w:ascii="Lucida Sans Unicode" w:hAnsi="Lucida Sans Unicode" w:cs="Lucida Sans Unicode"/>
          <w:position w:val="-12"/>
          <w:vertAlign w:val="subscript"/>
        </w:rPr>
        <w:t xml:space="preserve">⊙ </w:t>
      </w:r>
      <w:r>
        <w:t xml:space="preserve">roztoku: </w:t>
      </w:r>
      <w:r>
        <w:rPr>
          <w:rFonts w:ascii="Cambria Math" w:hAnsi="Cambria Math" w:cs="Cambria Math"/>
        </w:rPr>
        <w:t>ϕ</w:t>
      </w:r>
      <w:r>
        <w:rPr>
          <w:position w:val="-10"/>
          <w:vertAlign w:val="subscript"/>
        </w:rPr>
        <w:t xml:space="preserve">i </w:t>
      </w:r>
      <w:r>
        <w:t>= V</w:t>
      </w:r>
      <w:r>
        <w:rPr>
          <w:position w:val="-10"/>
          <w:vertAlign w:val="subscript"/>
        </w:rPr>
        <w:t>i</w:t>
      </w:r>
      <w:r>
        <w:t>/V</w:t>
      </w:r>
      <w:r>
        <w:rPr>
          <w:rFonts w:ascii="Lucida Sans Unicode" w:hAnsi="Lucida Sans Unicode" w:cs="Lucida Sans Unicode"/>
          <w:position w:val="-12"/>
          <w:vertAlign w:val="subscript"/>
        </w:rPr>
        <w:t xml:space="preserve">⊙ </w:t>
      </w:r>
      <w:r>
        <w:t xml:space="preserve">Môže byť vyjadrený v obj %, obj ‰ alebo obj ppm. </w:t>
      </w:r>
    </w:p>
    <w:p w:rsidR="00C84602" w:rsidRDefault="00C84602" w:rsidP="00C84602">
      <w:pPr>
        <w:pStyle w:val="Normln"/>
        <w:jc w:val="both"/>
        <w:rPr>
          <w:sz w:val="20"/>
          <w:szCs w:val="20"/>
        </w:rPr>
      </w:pPr>
      <w:r>
        <w:rPr>
          <w:sz w:val="20"/>
          <w:szCs w:val="20"/>
        </w:rPr>
        <w:t xml:space="preserve">4. </w:t>
      </w:r>
      <w:r>
        <w:rPr>
          <w:b/>
          <w:bCs/>
          <w:u w:val="single"/>
        </w:rPr>
        <w:t xml:space="preserve">Molarita </w:t>
      </w:r>
      <w:r>
        <w:rPr>
          <w:rStyle w:val="Znakapoznpodarou"/>
          <w:position w:val="8"/>
          <w:vertAlign w:val="superscript"/>
        </w:rPr>
        <w:t xml:space="preserve">314 </w:t>
      </w:r>
      <w:r>
        <w:rPr>
          <w:b/>
          <w:bCs/>
          <w:u w:val="single"/>
        </w:rPr>
        <w:t>c</w:t>
      </w:r>
      <w:r>
        <w:rPr>
          <w:b/>
          <w:bCs/>
          <w:sz w:val="16"/>
          <w:szCs w:val="16"/>
          <w:u w:val="single"/>
        </w:rPr>
        <w:t xml:space="preserve">i </w:t>
      </w:r>
      <w:r>
        <w:rPr>
          <w:sz w:val="20"/>
          <w:szCs w:val="20"/>
          <w:u w:val="single"/>
        </w:rPr>
        <w:t>(</w:t>
      </w:r>
      <w:r>
        <w:rPr>
          <w:sz w:val="20"/>
          <w:szCs w:val="20"/>
        </w:rPr>
        <w:t>Koncentrácia látkového množstva) je látkové množstvo rozpustenej látky v jednom dm</w:t>
      </w:r>
      <w:r>
        <w:rPr>
          <w:position w:val="8"/>
          <w:sz w:val="20"/>
          <w:szCs w:val="20"/>
          <w:vertAlign w:val="superscript"/>
        </w:rPr>
        <w:t xml:space="preserve">3 </w:t>
      </w:r>
      <w:r>
        <w:rPr>
          <w:sz w:val="20"/>
          <w:szCs w:val="20"/>
        </w:rPr>
        <w:t>roztoku. Vypočíta sa ako podiel látkového množstva rozpustenej zložky n</w:t>
      </w:r>
      <w:r>
        <w:rPr>
          <w:position w:val="-8"/>
          <w:sz w:val="20"/>
          <w:szCs w:val="20"/>
          <w:vertAlign w:val="subscript"/>
        </w:rPr>
        <w:t xml:space="preserve">i </w:t>
      </w:r>
      <w:r>
        <w:rPr>
          <w:sz w:val="20"/>
          <w:szCs w:val="20"/>
        </w:rPr>
        <w:t>ku celkovému objemu V</w:t>
      </w:r>
      <w:r>
        <w:rPr>
          <w:rFonts w:ascii="Lucida Sans Unicode" w:hAnsi="Lucida Sans Unicode" w:cs="Lucida Sans Unicode"/>
          <w:position w:val="-10"/>
          <w:sz w:val="20"/>
          <w:szCs w:val="20"/>
          <w:vertAlign w:val="subscript"/>
        </w:rPr>
        <w:t xml:space="preserve">⊙ </w:t>
      </w:r>
      <w:r>
        <w:rPr>
          <w:sz w:val="20"/>
          <w:szCs w:val="20"/>
        </w:rPr>
        <w:t>roztoku, ktorý sa udáva v dm</w:t>
      </w:r>
      <w:r>
        <w:rPr>
          <w:position w:val="8"/>
          <w:sz w:val="20"/>
          <w:szCs w:val="20"/>
          <w:vertAlign w:val="superscript"/>
        </w:rPr>
        <w:t>3</w:t>
      </w:r>
      <w:r>
        <w:rPr>
          <w:sz w:val="20"/>
          <w:szCs w:val="20"/>
        </w:rPr>
        <w:t>: c</w:t>
      </w:r>
      <w:r>
        <w:rPr>
          <w:position w:val="-8"/>
          <w:sz w:val="20"/>
          <w:szCs w:val="20"/>
          <w:vertAlign w:val="subscript"/>
        </w:rPr>
        <w:t xml:space="preserve">i </w:t>
      </w:r>
      <w:r>
        <w:rPr>
          <w:sz w:val="20"/>
          <w:szCs w:val="20"/>
        </w:rPr>
        <w:t>= n</w:t>
      </w:r>
      <w:r>
        <w:rPr>
          <w:position w:val="-8"/>
          <w:sz w:val="20"/>
          <w:szCs w:val="20"/>
          <w:vertAlign w:val="subscript"/>
        </w:rPr>
        <w:t>i</w:t>
      </w:r>
      <w:r>
        <w:rPr>
          <w:sz w:val="20"/>
          <w:szCs w:val="20"/>
        </w:rPr>
        <w:t>/V</w:t>
      </w:r>
      <w:r>
        <w:rPr>
          <w:rFonts w:ascii="Lucida Sans Unicode" w:hAnsi="Lucida Sans Unicode" w:cs="Lucida Sans Unicode"/>
          <w:position w:val="-10"/>
          <w:sz w:val="20"/>
          <w:szCs w:val="20"/>
          <w:vertAlign w:val="subscript"/>
        </w:rPr>
        <w:t>⊙</w:t>
      </w:r>
      <w:r>
        <w:rPr>
          <w:position w:val="-10"/>
          <w:sz w:val="20"/>
          <w:szCs w:val="20"/>
          <w:vertAlign w:val="subscript"/>
        </w:rPr>
        <w:t>,[ dm</w:t>
      </w:r>
      <w:r>
        <w:rPr>
          <w:position w:val="8"/>
          <w:sz w:val="20"/>
          <w:szCs w:val="20"/>
          <w:vertAlign w:val="superscript"/>
        </w:rPr>
        <w:t xml:space="preserve">3 </w:t>
      </w:r>
      <w:r>
        <w:rPr>
          <w:position w:val="-8"/>
          <w:sz w:val="20"/>
          <w:szCs w:val="20"/>
          <w:vertAlign w:val="subscript"/>
        </w:rPr>
        <w:t xml:space="preserve">] </w:t>
      </w:r>
      <w:r>
        <w:rPr>
          <w:sz w:val="20"/>
          <w:szCs w:val="20"/>
        </w:rPr>
        <w:t>( iné označenie c</w:t>
      </w:r>
      <w:r>
        <w:rPr>
          <w:position w:val="-8"/>
          <w:sz w:val="20"/>
          <w:szCs w:val="20"/>
          <w:vertAlign w:val="subscript"/>
        </w:rPr>
        <w:t xml:space="preserve">i </w:t>
      </w:r>
      <w:r>
        <w:rPr>
          <w:sz w:val="20"/>
          <w:szCs w:val="20"/>
        </w:rPr>
        <w:t xml:space="preserve">=[ i ] = c( i ) ) </w:t>
      </w:r>
    </w:p>
    <w:p w:rsidR="00C84602" w:rsidRDefault="00C84602" w:rsidP="00C84602">
      <w:pPr>
        <w:pStyle w:val="Normln"/>
        <w:ind w:firstLine="709"/>
        <w:jc w:val="both"/>
        <w:rPr>
          <w:sz w:val="20"/>
          <w:szCs w:val="20"/>
        </w:rPr>
      </w:pPr>
      <w:r>
        <w:rPr>
          <w:sz w:val="20"/>
          <w:szCs w:val="20"/>
          <w:u w:val="single"/>
        </w:rPr>
        <w:t xml:space="preserve">Jednotkou koncentrácie látkového množstva </w:t>
      </w:r>
      <w:r>
        <w:rPr>
          <w:sz w:val="20"/>
          <w:szCs w:val="20"/>
        </w:rPr>
        <w:t>je mol . m</w:t>
      </w:r>
      <w:r>
        <w:rPr>
          <w:position w:val="8"/>
          <w:sz w:val="20"/>
          <w:szCs w:val="20"/>
          <w:vertAlign w:val="superscript"/>
        </w:rPr>
        <w:t>-3</w:t>
      </w:r>
      <w:r>
        <w:rPr>
          <w:sz w:val="20"/>
          <w:szCs w:val="20"/>
        </w:rPr>
        <w:t>, častejšie sa však používa mol . dm</w:t>
      </w:r>
      <w:r>
        <w:rPr>
          <w:position w:val="8"/>
          <w:sz w:val="20"/>
          <w:szCs w:val="20"/>
          <w:vertAlign w:val="superscript"/>
        </w:rPr>
        <w:t xml:space="preserve">-3. </w:t>
      </w:r>
      <w:r>
        <w:rPr>
          <w:sz w:val="20"/>
          <w:szCs w:val="20"/>
        </w:rPr>
        <w:t>Koncentrácia látky i vzťahovaná na celkový objem roztoku vyjadrená v mol . dm</w:t>
      </w:r>
      <w:r>
        <w:rPr>
          <w:position w:val="8"/>
          <w:sz w:val="20"/>
          <w:szCs w:val="20"/>
          <w:vertAlign w:val="superscript"/>
        </w:rPr>
        <w:t xml:space="preserve">-3 </w:t>
      </w:r>
      <w:r>
        <w:rPr>
          <w:sz w:val="20"/>
          <w:szCs w:val="20"/>
        </w:rPr>
        <w:t xml:space="preserve">sa niekedy nazýva </w:t>
      </w:r>
      <w:r>
        <w:rPr>
          <w:sz w:val="20"/>
          <w:szCs w:val="20"/>
          <w:u w:val="single"/>
        </w:rPr>
        <w:t>molová koncentrácia</w:t>
      </w:r>
      <w:r>
        <w:rPr>
          <w:sz w:val="20"/>
          <w:szCs w:val="20"/>
        </w:rPr>
        <w:t xml:space="preserve">. V analytickej chémii sa roztoky s presne známou koncentráciou nazývajú </w:t>
      </w:r>
      <w:r>
        <w:rPr>
          <w:sz w:val="20"/>
          <w:szCs w:val="20"/>
          <w:u w:val="single"/>
        </w:rPr>
        <w:t>odmerné roztoky</w:t>
      </w:r>
      <w:r>
        <w:rPr>
          <w:sz w:val="20"/>
          <w:szCs w:val="20"/>
        </w:rPr>
        <w:t xml:space="preserve">. </w:t>
      </w:r>
    </w:p>
    <w:p w:rsidR="00C84602" w:rsidRDefault="00C84602" w:rsidP="00C84602">
      <w:pPr>
        <w:pStyle w:val="Normln"/>
        <w:jc w:val="both"/>
        <w:rPr>
          <w:sz w:val="20"/>
          <w:szCs w:val="20"/>
        </w:rPr>
      </w:pPr>
      <w:r>
        <w:rPr>
          <w:sz w:val="20"/>
          <w:szCs w:val="20"/>
        </w:rPr>
        <w:t>"</w:t>
      </w:r>
      <w:r>
        <w:rPr>
          <w:sz w:val="20"/>
          <w:szCs w:val="20"/>
          <w:u w:val="single"/>
        </w:rPr>
        <w:t xml:space="preserve">Molarita M </w:t>
      </w:r>
      <w:r>
        <w:rPr>
          <w:sz w:val="20"/>
          <w:szCs w:val="20"/>
        </w:rPr>
        <w:t xml:space="preserve">je počet gramatómov alebo grammolekúl rozpustenej látky v jednom litri roztoku. " </w:t>
      </w:r>
    </w:p>
    <w:p w:rsidR="00C84602" w:rsidRDefault="00C84602" w:rsidP="00C84602">
      <w:pPr>
        <w:pStyle w:val="Normln"/>
        <w:jc w:val="both"/>
        <w:rPr>
          <w:sz w:val="20"/>
          <w:szCs w:val="20"/>
        </w:rPr>
      </w:pPr>
      <w:r>
        <w:rPr>
          <w:sz w:val="20"/>
          <w:szCs w:val="20"/>
        </w:rPr>
        <w:t>"</w:t>
      </w:r>
      <w:r>
        <w:rPr>
          <w:sz w:val="20"/>
          <w:szCs w:val="20"/>
          <w:u w:val="single"/>
        </w:rPr>
        <w:t xml:space="preserve">Normalita N </w:t>
      </w:r>
      <w:r>
        <w:rPr>
          <w:sz w:val="20"/>
          <w:szCs w:val="20"/>
        </w:rPr>
        <w:t xml:space="preserve">je počet gramekvivalentov rozpustenej látky v jednom litri roztoku. " </w:t>
      </w:r>
    </w:p>
    <w:p w:rsidR="00C84602" w:rsidRDefault="00C84602" w:rsidP="00C84602">
      <w:pPr>
        <w:pStyle w:val="Normln"/>
        <w:jc w:val="both"/>
        <w:rPr>
          <w:sz w:val="20"/>
          <w:szCs w:val="20"/>
        </w:rPr>
      </w:pPr>
      <w:r>
        <w:rPr>
          <w:sz w:val="20"/>
          <w:szCs w:val="20"/>
          <w:u w:val="single"/>
        </w:rPr>
        <w:t xml:space="preserve">Koncentrácia látkového množstva </w:t>
      </w:r>
      <w:r>
        <w:rPr>
          <w:sz w:val="20"/>
          <w:szCs w:val="20"/>
        </w:rPr>
        <w:t>c</w:t>
      </w:r>
      <w:r>
        <w:rPr>
          <w:position w:val="-8"/>
          <w:sz w:val="20"/>
          <w:szCs w:val="20"/>
          <w:vertAlign w:val="subscript"/>
        </w:rPr>
        <w:t xml:space="preserve">i </w:t>
      </w:r>
      <w:r>
        <w:rPr>
          <w:sz w:val="20"/>
          <w:szCs w:val="20"/>
        </w:rPr>
        <w:t>je počet molov rozpustenej látky v jednom dm</w:t>
      </w:r>
      <w:r>
        <w:rPr>
          <w:position w:val="8"/>
          <w:sz w:val="20"/>
          <w:szCs w:val="20"/>
          <w:vertAlign w:val="superscript"/>
        </w:rPr>
        <w:t xml:space="preserve">3 </w:t>
      </w:r>
      <w:r>
        <w:rPr>
          <w:sz w:val="20"/>
          <w:szCs w:val="20"/>
        </w:rPr>
        <w:t xml:space="preserve">roztoku. </w:t>
      </w:r>
    </w:p>
    <w:p w:rsidR="00C84602" w:rsidRDefault="00C84602" w:rsidP="00C84602">
      <w:pPr>
        <w:pStyle w:val="Normln"/>
        <w:jc w:val="both"/>
        <w:rPr>
          <w:sz w:val="20"/>
          <w:szCs w:val="20"/>
        </w:rPr>
      </w:pPr>
      <w:r>
        <w:rPr>
          <w:sz w:val="20"/>
          <w:szCs w:val="20"/>
          <w:u w:val="single"/>
        </w:rPr>
        <w:t xml:space="preserve">Koncentrácia odmerného roztoku </w:t>
      </w:r>
      <w:r>
        <w:rPr>
          <w:sz w:val="20"/>
          <w:szCs w:val="20"/>
        </w:rPr>
        <w:t>c(i) je počet molov rozpustenej látky v jednom dm</w:t>
      </w:r>
      <w:r>
        <w:rPr>
          <w:position w:val="8"/>
          <w:sz w:val="20"/>
          <w:szCs w:val="20"/>
          <w:vertAlign w:val="superscript"/>
        </w:rPr>
        <w:t xml:space="preserve">3 </w:t>
      </w:r>
      <w:r>
        <w:rPr>
          <w:sz w:val="20"/>
          <w:szCs w:val="20"/>
        </w:rPr>
        <w:t xml:space="preserve">roztoku. (≡ M ) </w:t>
      </w:r>
    </w:p>
    <w:p w:rsidR="00C84602" w:rsidRDefault="00C84602" w:rsidP="00C84602">
      <w:pPr>
        <w:pStyle w:val="Normln"/>
        <w:jc w:val="both"/>
        <w:rPr>
          <w:sz w:val="20"/>
          <w:szCs w:val="20"/>
        </w:rPr>
      </w:pPr>
      <w:r>
        <w:rPr>
          <w:sz w:val="20"/>
          <w:szCs w:val="20"/>
          <w:u w:val="single"/>
        </w:rPr>
        <w:t xml:space="preserve">Koncentrácia odmerného roztoku </w:t>
      </w:r>
      <w:r>
        <w:rPr>
          <w:sz w:val="20"/>
          <w:szCs w:val="20"/>
        </w:rPr>
        <w:t>c(ekvivalent) je počet molov ekvivalentov rozpustenej látky v jednom dm</w:t>
      </w:r>
      <w:r>
        <w:rPr>
          <w:position w:val="8"/>
          <w:sz w:val="20"/>
          <w:szCs w:val="20"/>
          <w:vertAlign w:val="superscript"/>
        </w:rPr>
        <w:t xml:space="preserve">3 </w:t>
      </w:r>
      <w:r>
        <w:rPr>
          <w:sz w:val="20"/>
          <w:szCs w:val="20"/>
        </w:rPr>
        <w:t xml:space="preserve">roztoku. ( ≡ N ) </w:t>
      </w:r>
    </w:p>
    <w:p w:rsidR="00C84602" w:rsidRDefault="00C84602" w:rsidP="00C84602">
      <w:pPr>
        <w:pStyle w:val="Normln"/>
        <w:jc w:val="both"/>
        <w:rPr>
          <w:sz w:val="20"/>
          <w:szCs w:val="20"/>
        </w:rPr>
      </w:pPr>
      <w:r>
        <w:rPr>
          <w:sz w:val="20"/>
          <w:szCs w:val="20"/>
          <w:u w:val="single"/>
        </w:rPr>
        <w:t xml:space="preserve">Koncentrácia látkového množstva </w:t>
      </w:r>
      <w:r>
        <w:rPr>
          <w:sz w:val="20"/>
          <w:szCs w:val="20"/>
        </w:rPr>
        <w:t>c</w:t>
      </w:r>
      <w:r>
        <w:rPr>
          <w:position w:val="-8"/>
          <w:sz w:val="20"/>
          <w:szCs w:val="20"/>
          <w:vertAlign w:val="subscript"/>
        </w:rPr>
        <w:t xml:space="preserve">i </w:t>
      </w:r>
      <w:r>
        <w:rPr>
          <w:sz w:val="20"/>
          <w:szCs w:val="20"/>
        </w:rPr>
        <w:t>je vyjadrená v mol/dm</w:t>
      </w:r>
      <w:r>
        <w:rPr>
          <w:position w:val="8"/>
          <w:sz w:val="20"/>
          <w:szCs w:val="20"/>
          <w:vertAlign w:val="superscript"/>
        </w:rPr>
        <w:t>3</w:t>
      </w:r>
      <w:r>
        <w:rPr>
          <w:sz w:val="20"/>
          <w:szCs w:val="20"/>
        </w:rPr>
        <w:t xml:space="preserve">, prípadne mol/l. </w:t>
      </w:r>
    </w:p>
    <w:p w:rsidR="00C84602" w:rsidRDefault="00C84602" w:rsidP="00C84602">
      <w:pPr>
        <w:pStyle w:val="Normln"/>
        <w:jc w:val="both"/>
        <w:rPr>
          <w:sz w:val="20"/>
          <w:szCs w:val="20"/>
        </w:rPr>
      </w:pPr>
      <w:r>
        <w:rPr>
          <w:sz w:val="20"/>
          <w:szCs w:val="20"/>
        </w:rPr>
        <w:t>Množstvo rozpustenej látky je udané v moloch na 1 dm</w:t>
      </w:r>
      <w:r>
        <w:rPr>
          <w:position w:val="8"/>
          <w:sz w:val="20"/>
          <w:szCs w:val="20"/>
          <w:vertAlign w:val="superscript"/>
        </w:rPr>
        <w:t xml:space="preserve">3 </w:t>
      </w:r>
      <w:r>
        <w:rPr>
          <w:sz w:val="20"/>
          <w:szCs w:val="20"/>
        </w:rPr>
        <w:t xml:space="preserve">, resp. 1 liter roztoku, pričom musí byť indexom alebo v zátvorke veličiny špecifikovaný elementárny jedinec rozpustenej látky (napr. molekula, skupina atómov, ión, chemický ekvivalent a pod.). </w:t>
      </w:r>
    </w:p>
    <w:p w:rsidR="00C84602" w:rsidRDefault="00C84602" w:rsidP="00C84602">
      <w:pPr>
        <w:pStyle w:val="Normln"/>
        <w:jc w:val="both"/>
        <w:rPr>
          <w:sz w:val="20"/>
          <w:szCs w:val="20"/>
        </w:rPr>
      </w:pPr>
      <w:r>
        <w:rPr>
          <w:sz w:val="20"/>
          <w:szCs w:val="20"/>
        </w:rPr>
        <w:t xml:space="preserve">Napríklad: </w:t>
      </w:r>
    </w:p>
    <w:p w:rsidR="00C84602" w:rsidRDefault="00C84602" w:rsidP="00C84602">
      <w:pPr>
        <w:pStyle w:val="Normln"/>
        <w:jc w:val="both"/>
        <w:rPr>
          <w:sz w:val="20"/>
          <w:szCs w:val="20"/>
        </w:rPr>
      </w:pPr>
      <w:r>
        <w:rPr>
          <w:sz w:val="20"/>
          <w:szCs w:val="20"/>
        </w:rPr>
        <w:t>- hydroxid sodný, odmerný roztok c (NaOH) = 0,2 mol/dm</w:t>
      </w:r>
      <w:r>
        <w:rPr>
          <w:position w:val="8"/>
          <w:sz w:val="20"/>
          <w:szCs w:val="20"/>
          <w:vertAlign w:val="superscript"/>
        </w:rPr>
        <w:t xml:space="preserve">3 </w:t>
      </w:r>
    </w:p>
    <w:p w:rsidR="00C84602" w:rsidRDefault="00C84602" w:rsidP="00C84602">
      <w:pPr>
        <w:pStyle w:val="Normln"/>
        <w:jc w:val="both"/>
        <w:rPr>
          <w:sz w:val="20"/>
          <w:szCs w:val="20"/>
        </w:rPr>
      </w:pPr>
      <w:r>
        <w:rPr>
          <w:sz w:val="20"/>
          <w:szCs w:val="20"/>
        </w:rPr>
        <w:t>1 dm</w:t>
      </w:r>
      <w:r>
        <w:rPr>
          <w:position w:val="8"/>
          <w:sz w:val="20"/>
          <w:szCs w:val="20"/>
          <w:vertAlign w:val="superscript"/>
        </w:rPr>
        <w:t xml:space="preserve">3 </w:t>
      </w:r>
      <w:r>
        <w:rPr>
          <w:sz w:val="20"/>
          <w:szCs w:val="20"/>
        </w:rPr>
        <w:t xml:space="preserve">roztoku obsahuje ………….0,2 mol NaOH, ( t.j. 0,2. 40 g = 8 g NaOH ) </w:t>
      </w:r>
    </w:p>
    <w:p w:rsidR="00C84602" w:rsidRDefault="00C84602" w:rsidP="00C84602">
      <w:pPr>
        <w:pStyle w:val="Normln"/>
        <w:jc w:val="both"/>
        <w:rPr>
          <w:sz w:val="20"/>
          <w:szCs w:val="20"/>
        </w:rPr>
      </w:pPr>
      <w:r>
        <w:rPr>
          <w:sz w:val="20"/>
          <w:szCs w:val="20"/>
        </w:rPr>
        <w:t>- kyselina dihydrogensírová, odmerný roztok c (H</w:t>
      </w:r>
      <w:r>
        <w:rPr>
          <w:position w:val="-8"/>
          <w:sz w:val="20"/>
          <w:szCs w:val="20"/>
          <w:vertAlign w:val="subscript"/>
        </w:rPr>
        <w:t>2</w:t>
      </w:r>
      <w:r>
        <w:rPr>
          <w:sz w:val="20"/>
          <w:szCs w:val="20"/>
        </w:rPr>
        <w:t>SO</w:t>
      </w:r>
      <w:r>
        <w:rPr>
          <w:position w:val="-8"/>
          <w:sz w:val="20"/>
          <w:szCs w:val="20"/>
          <w:vertAlign w:val="subscript"/>
        </w:rPr>
        <w:t>4</w:t>
      </w:r>
      <w:r>
        <w:rPr>
          <w:sz w:val="20"/>
          <w:szCs w:val="20"/>
        </w:rPr>
        <w:t>) = 1 mol/dm</w:t>
      </w:r>
      <w:r>
        <w:rPr>
          <w:position w:val="8"/>
          <w:sz w:val="20"/>
          <w:szCs w:val="20"/>
          <w:vertAlign w:val="superscript"/>
        </w:rPr>
        <w:t xml:space="preserve">3 </w:t>
      </w:r>
    </w:p>
    <w:p w:rsidR="00C84602" w:rsidRDefault="00C84602" w:rsidP="00C84602">
      <w:pPr>
        <w:pStyle w:val="Normln"/>
        <w:jc w:val="both"/>
        <w:rPr>
          <w:sz w:val="20"/>
          <w:szCs w:val="20"/>
        </w:rPr>
      </w:pPr>
      <w:r>
        <w:rPr>
          <w:sz w:val="20"/>
          <w:szCs w:val="20"/>
        </w:rPr>
        <w:t>1 dm</w:t>
      </w:r>
      <w:r>
        <w:rPr>
          <w:position w:val="8"/>
          <w:sz w:val="20"/>
          <w:szCs w:val="20"/>
          <w:vertAlign w:val="superscript"/>
        </w:rPr>
        <w:t xml:space="preserve">3 </w:t>
      </w:r>
      <w:r>
        <w:rPr>
          <w:sz w:val="20"/>
          <w:szCs w:val="20"/>
        </w:rPr>
        <w:t>roztoku obsahuje…………... 1 mol, ( t.j. 98 g H</w:t>
      </w:r>
      <w:r>
        <w:rPr>
          <w:position w:val="-8"/>
          <w:sz w:val="20"/>
          <w:szCs w:val="20"/>
          <w:vertAlign w:val="subscript"/>
        </w:rPr>
        <w:t>2</w:t>
      </w:r>
      <w:r>
        <w:rPr>
          <w:sz w:val="20"/>
          <w:szCs w:val="20"/>
        </w:rPr>
        <w:t>SO</w:t>
      </w:r>
      <w:r>
        <w:rPr>
          <w:position w:val="-8"/>
          <w:sz w:val="20"/>
          <w:szCs w:val="20"/>
          <w:vertAlign w:val="subscript"/>
        </w:rPr>
        <w:t xml:space="preserve">4 </w:t>
      </w:r>
      <w:r>
        <w:rPr>
          <w:sz w:val="20"/>
          <w:szCs w:val="20"/>
        </w:rPr>
        <w:t xml:space="preserve">) </w:t>
      </w:r>
    </w:p>
    <w:p w:rsidR="00C84602" w:rsidRDefault="00C84602" w:rsidP="00C84602">
      <w:pPr>
        <w:pStyle w:val="Normln"/>
        <w:jc w:val="both"/>
        <w:rPr>
          <w:sz w:val="20"/>
          <w:szCs w:val="20"/>
        </w:rPr>
      </w:pPr>
      <w:r>
        <w:rPr>
          <w:sz w:val="20"/>
          <w:szCs w:val="20"/>
        </w:rPr>
        <w:t>V prípade, keď špecifikovaný jedinec je chemický ekvivalent rozpustenej látky, vyjadrí sa formou zlomku chemického vzorca látky v zátvorke za veličinou c a jednotkou zostáva mol/dm</w:t>
      </w:r>
      <w:r>
        <w:rPr>
          <w:position w:val="8"/>
          <w:sz w:val="20"/>
          <w:szCs w:val="20"/>
          <w:vertAlign w:val="superscript"/>
        </w:rPr>
        <w:t>3</w:t>
      </w:r>
      <w:r>
        <w:rPr>
          <w:sz w:val="20"/>
          <w:szCs w:val="20"/>
        </w:rPr>
        <w:t xml:space="preserve">, napríklad: </w:t>
      </w:r>
    </w:p>
    <w:p w:rsidR="00C84602" w:rsidRDefault="00C84602" w:rsidP="00C84602">
      <w:pPr>
        <w:pStyle w:val="Normln"/>
        <w:jc w:val="both"/>
        <w:rPr>
          <w:sz w:val="20"/>
          <w:szCs w:val="20"/>
        </w:rPr>
      </w:pPr>
      <w:r>
        <w:rPr>
          <w:sz w:val="20"/>
          <w:szCs w:val="20"/>
        </w:rPr>
        <w:t>- kyselina dihydrogensírová, odmerný roztok c (1/2 H</w:t>
      </w:r>
      <w:r>
        <w:rPr>
          <w:position w:val="-8"/>
          <w:sz w:val="20"/>
          <w:szCs w:val="20"/>
          <w:vertAlign w:val="subscript"/>
        </w:rPr>
        <w:t>2</w:t>
      </w:r>
      <w:r>
        <w:rPr>
          <w:sz w:val="20"/>
          <w:szCs w:val="20"/>
        </w:rPr>
        <w:t>SO</w:t>
      </w:r>
      <w:r>
        <w:rPr>
          <w:position w:val="-8"/>
          <w:sz w:val="20"/>
          <w:szCs w:val="20"/>
          <w:vertAlign w:val="subscript"/>
        </w:rPr>
        <w:t xml:space="preserve">4 </w:t>
      </w:r>
      <w:r>
        <w:rPr>
          <w:sz w:val="20"/>
          <w:szCs w:val="20"/>
        </w:rPr>
        <w:t>) = 1 mol/dm</w:t>
      </w:r>
      <w:r>
        <w:rPr>
          <w:position w:val="8"/>
          <w:sz w:val="20"/>
          <w:szCs w:val="20"/>
          <w:vertAlign w:val="superscript"/>
        </w:rPr>
        <w:t xml:space="preserve">3 </w:t>
      </w:r>
    </w:p>
    <w:p w:rsidR="00C84602" w:rsidRDefault="00C84602" w:rsidP="00C84602">
      <w:pPr>
        <w:pStyle w:val="Normln"/>
        <w:jc w:val="both"/>
        <w:rPr>
          <w:sz w:val="20"/>
          <w:szCs w:val="20"/>
        </w:rPr>
      </w:pPr>
      <w:r>
        <w:rPr>
          <w:sz w:val="20"/>
          <w:szCs w:val="20"/>
        </w:rPr>
        <w:t>1 dm</w:t>
      </w:r>
      <w:r>
        <w:rPr>
          <w:position w:val="8"/>
          <w:sz w:val="20"/>
          <w:szCs w:val="20"/>
          <w:vertAlign w:val="superscript"/>
        </w:rPr>
        <w:t xml:space="preserve">3 </w:t>
      </w:r>
      <w:r>
        <w:rPr>
          <w:sz w:val="20"/>
          <w:szCs w:val="20"/>
        </w:rPr>
        <w:t>roztoku obsahuje…………… 1 mol 1/2 H</w:t>
      </w:r>
      <w:r>
        <w:rPr>
          <w:position w:val="-8"/>
          <w:sz w:val="20"/>
          <w:szCs w:val="20"/>
          <w:vertAlign w:val="subscript"/>
        </w:rPr>
        <w:t>2</w:t>
      </w:r>
      <w:r>
        <w:rPr>
          <w:sz w:val="20"/>
          <w:szCs w:val="20"/>
        </w:rPr>
        <w:t>SO</w:t>
      </w:r>
      <w:r>
        <w:rPr>
          <w:position w:val="-8"/>
          <w:sz w:val="20"/>
          <w:szCs w:val="20"/>
          <w:vertAlign w:val="subscript"/>
        </w:rPr>
        <w:t>4</w:t>
      </w:r>
      <w:r>
        <w:rPr>
          <w:sz w:val="20"/>
          <w:szCs w:val="20"/>
        </w:rPr>
        <w:t>, ( t.j. 1/2 · 98 = 49 g H</w:t>
      </w:r>
      <w:r>
        <w:rPr>
          <w:position w:val="-8"/>
          <w:sz w:val="20"/>
          <w:szCs w:val="20"/>
          <w:vertAlign w:val="subscript"/>
        </w:rPr>
        <w:t>2</w:t>
      </w:r>
      <w:r>
        <w:rPr>
          <w:sz w:val="20"/>
          <w:szCs w:val="20"/>
        </w:rPr>
        <w:t>SO</w:t>
      </w:r>
      <w:r>
        <w:rPr>
          <w:position w:val="-8"/>
          <w:sz w:val="20"/>
          <w:szCs w:val="20"/>
          <w:vertAlign w:val="subscript"/>
        </w:rPr>
        <w:t xml:space="preserve">4 </w:t>
      </w:r>
      <w:r>
        <w:rPr>
          <w:sz w:val="20"/>
          <w:szCs w:val="20"/>
        </w:rPr>
        <w:t xml:space="preserve">) </w:t>
      </w:r>
    </w:p>
    <w:p w:rsidR="00C84602" w:rsidRDefault="00C84602" w:rsidP="00C84602">
      <w:pPr>
        <w:pStyle w:val="Normln"/>
        <w:jc w:val="both"/>
        <w:rPr>
          <w:sz w:val="20"/>
          <w:szCs w:val="20"/>
        </w:rPr>
      </w:pPr>
      <w:r>
        <w:rPr>
          <w:sz w:val="20"/>
          <w:szCs w:val="20"/>
        </w:rPr>
        <w:t>- manganistan draselný, odmerný roztok, c( 1/5 KMnO</w:t>
      </w:r>
      <w:r>
        <w:rPr>
          <w:position w:val="-8"/>
          <w:sz w:val="20"/>
          <w:szCs w:val="20"/>
          <w:vertAlign w:val="subscript"/>
        </w:rPr>
        <w:t xml:space="preserve">4 </w:t>
      </w:r>
      <w:r>
        <w:rPr>
          <w:sz w:val="20"/>
          <w:szCs w:val="20"/>
        </w:rPr>
        <w:t>) = 0,1 mol/dm</w:t>
      </w:r>
      <w:r>
        <w:rPr>
          <w:position w:val="8"/>
          <w:sz w:val="20"/>
          <w:szCs w:val="20"/>
          <w:vertAlign w:val="superscript"/>
        </w:rPr>
        <w:t xml:space="preserve">3 </w:t>
      </w:r>
    </w:p>
    <w:p w:rsidR="00C84602" w:rsidRDefault="00C84602" w:rsidP="00C84602">
      <w:pPr>
        <w:pStyle w:val="Normln"/>
        <w:jc w:val="both"/>
        <w:rPr>
          <w:sz w:val="20"/>
          <w:szCs w:val="20"/>
        </w:rPr>
      </w:pPr>
      <w:r>
        <w:rPr>
          <w:sz w:val="20"/>
          <w:szCs w:val="20"/>
        </w:rPr>
        <w:t>1 dm</w:t>
      </w:r>
      <w:r>
        <w:rPr>
          <w:position w:val="8"/>
          <w:sz w:val="20"/>
          <w:szCs w:val="20"/>
          <w:vertAlign w:val="superscript"/>
        </w:rPr>
        <w:t xml:space="preserve">3 </w:t>
      </w:r>
      <w:r>
        <w:rPr>
          <w:sz w:val="20"/>
          <w:szCs w:val="20"/>
        </w:rPr>
        <w:t>roztoku obsahuje…………. 0,1 mol 1/5 KMnO</w:t>
      </w:r>
      <w:r>
        <w:rPr>
          <w:position w:val="-8"/>
          <w:sz w:val="20"/>
          <w:szCs w:val="20"/>
          <w:vertAlign w:val="subscript"/>
        </w:rPr>
        <w:t>4</w:t>
      </w:r>
      <w:r>
        <w:rPr>
          <w:sz w:val="20"/>
          <w:szCs w:val="20"/>
        </w:rPr>
        <w:t>, (t.j. 0,1·1 /5·158,03 = 3,16 g KMnO</w:t>
      </w:r>
      <w:r>
        <w:rPr>
          <w:position w:val="-8"/>
          <w:sz w:val="20"/>
          <w:szCs w:val="20"/>
          <w:vertAlign w:val="subscript"/>
        </w:rPr>
        <w:t>4</w:t>
      </w:r>
      <w:r>
        <w:rPr>
          <w:sz w:val="20"/>
          <w:szCs w:val="20"/>
        </w:rPr>
        <w:t xml:space="preserve">) </w:t>
      </w:r>
    </w:p>
    <w:p w:rsidR="00C84602" w:rsidRDefault="00C84602" w:rsidP="00C84602">
      <w:pPr>
        <w:pStyle w:val="Normln"/>
        <w:jc w:val="both"/>
        <w:rPr>
          <w:sz w:val="20"/>
          <w:szCs w:val="20"/>
        </w:rPr>
      </w:pPr>
      <w:r>
        <w:rPr>
          <w:sz w:val="20"/>
          <w:szCs w:val="20"/>
        </w:rPr>
        <w:t xml:space="preserve">4. </w:t>
      </w:r>
      <w:r>
        <w:rPr>
          <w:b/>
          <w:bCs/>
          <w:u w:val="single"/>
        </w:rPr>
        <w:t>Molalita</w:t>
      </w:r>
      <w:r>
        <w:rPr>
          <w:rStyle w:val="Znakapoznpodarou"/>
          <w:b/>
          <w:bCs/>
          <w:position w:val="10"/>
          <w:vertAlign w:val="superscript"/>
        </w:rPr>
        <w:t xml:space="preserve">315 </w:t>
      </w:r>
      <w:r>
        <w:rPr>
          <w:b/>
          <w:bCs/>
          <w:u w:val="single"/>
        </w:rPr>
        <w:t>m</w:t>
      </w:r>
      <w:r>
        <w:rPr>
          <w:b/>
          <w:bCs/>
          <w:sz w:val="16"/>
          <w:szCs w:val="16"/>
          <w:u w:val="single"/>
        </w:rPr>
        <w:t xml:space="preserve">c,i </w:t>
      </w:r>
      <w:r>
        <w:rPr>
          <w:sz w:val="20"/>
          <w:szCs w:val="20"/>
        </w:rPr>
        <w:t>je látkové množstvo rozpustenej látky v jednom kg rozpúšťadla. Vypočíta sa ako podiel látkového množstva rozpustenej zložky n</w:t>
      </w:r>
      <w:r>
        <w:rPr>
          <w:position w:val="-8"/>
          <w:sz w:val="20"/>
          <w:szCs w:val="20"/>
          <w:vertAlign w:val="subscript"/>
        </w:rPr>
        <w:t xml:space="preserve">i </w:t>
      </w:r>
      <w:r>
        <w:rPr>
          <w:sz w:val="20"/>
          <w:szCs w:val="20"/>
        </w:rPr>
        <w:t>ku hmotnosti rozpúšťadla napríklad m</w:t>
      </w:r>
      <w:r>
        <w:rPr>
          <w:position w:val="-8"/>
          <w:sz w:val="20"/>
          <w:szCs w:val="20"/>
          <w:vertAlign w:val="subscript"/>
        </w:rPr>
        <w:t xml:space="preserve">H2O </w:t>
      </w:r>
      <w:r>
        <w:rPr>
          <w:sz w:val="20"/>
          <w:szCs w:val="20"/>
        </w:rPr>
        <w:t xml:space="preserve">ktorá sa udáva v kg: </w:t>
      </w:r>
    </w:p>
    <w:p w:rsidR="00C84602" w:rsidRDefault="00C84602" w:rsidP="00C84602">
      <w:pPr>
        <w:pStyle w:val="Normln"/>
        <w:ind w:firstLine="709"/>
        <w:jc w:val="both"/>
        <w:rPr>
          <w:sz w:val="20"/>
          <w:szCs w:val="20"/>
        </w:rPr>
      </w:pPr>
      <w:r>
        <w:rPr>
          <w:sz w:val="20"/>
          <w:szCs w:val="20"/>
        </w:rPr>
        <w:t>c</w:t>
      </w:r>
      <w:r>
        <w:rPr>
          <w:position w:val="-8"/>
          <w:sz w:val="20"/>
          <w:szCs w:val="20"/>
          <w:vertAlign w:val="subscript"/>
        </w:rPr>
        <w:t xml:space="preserve">i </w:t>
      </w:r>
      <w:r>
        <w:rPr>
          <w:sz w:val="20"/>
          <w:szCs w:val="20"/>
        </w:rPr>
        <w:t>= n</w:t>
      </w:r>
      <w:r>
        <w:rPr>
          <w:position w:val="-8"/>
          <w:sz w:val="20"/>
          <w:szCs w:val="20"/>
          <w:vertAlign w:val="subscript"/>
        </w:rPr>
        <w:t>i</w:t>
      </w:r>
      <w:r>
        <w:rPr>
          <w:sz w:val="20"/>
          <w:szCs w:val="20"/>
        </w:rPr>
        <w:t>/ m</w:t>
      </w:r>
      <w:r>
        <w:rPr>
          <w:position w:val="-8"/>
          <w:sz w:val="20"/>
          <w:szCs w:val="20"/>
          <w:vertAlign w:val="subscript"/>
        </w:rPr>
        <w:t>H2O,[ kg ]</w:t>
      </w:r>
    </w:p>
    <w:p w:rsidR="00C84602" w:rsidRDefault="00C84602" w:rsidP="00C84602">
      <w:pPr>
        <w:pStyle w:val="Normln"/>
        <w:ind w:firstLine="709"/>
        <w:jc w:val="both"/>
        <w:rPr>
          <w:sz w:val="20"/>
          <w:szCs w:val="20"/>
        </w:rPr>
      </w:pPr>
      <w:r>
        <w:rPr>
          <w:sz w:val="20"/>
          <w:szCs w:val="20"/>
          <w:u w:val="single"/>
        </w:rPr>
        <w:t xml:space="preserve">Jednotkou molality </w:t>
      </w:r>
      <w:r>
        <w:rPr>
          <w:sz w:val="20"/>
          <w:szCs w:val="20"/>
        </w:rPr>
        <w:t>je mol . kg</w:t>
      </w:r>
      <w:r>
        <w:rPr>
          <w:position w:val="8"/>
          <w:sz w:val="20"/>
          <w:szCs w:val="20"/>
          <w:vertAlign w:val="superscript"/>
        </w:rPr>
        <w:t>-1</w:t>
      </w:r>
      <w:r>
        <w:rPr>
          <w:sz w:val="20"/>
          <w:szCs w:val="20"/>
        </w:rPr>
        <w:t>. V zriedených vodných roztokoch je číselná hodnota molality v mol . kg</w:t>
      </w:r>
      <w:r>
        <w:rPr>
          <w:position w:val="8"/>
          <w:sz w:val="20"/>
          <w:szCs w:val="20"/>
          <w:vertAlign w:val="superscript"/>
        </w:rPr>
        <w:t xml:space="preserve">-1 </w:t>
      </w:r>
      <w:r>
        <w:rPr>
          <w:sz w:val="20"/>
          <w:szCs w:val="20"/>
        </w:rPr>
        <w:t xml:space="preserve">blízka číselnej hodnote molovej koncentrácie. </w:t>
      </w:r>
    </w:p>
    <w:p w:rsidR="00C84602" w:rsidRDefault="00C84602" w:rsidP="00C84602">
      <w:pPr>
        <w:pStyle w:val="Normln"/>
        <w:ind w:firstLine="709"/>
        <w:jc w:val="both"/>
        <w:rPr>
          <w:rFonts w:ascii="Lucida Sans Unicode" w:hAnsi="Lucida Sans Unicode" w:cs="Lucida Sans Unicode"/>
          <w:sz w:val="16"/>
          <w:szCs w:val="16"/>
        </w:rPr>
      </w:pPr>
      <w:r>
        <w:rPr>
          <w:sz w:val="16"/>
          <w:szCs w:val="16"/>
          <w:u w:val="single"/>
        </w:rPr>
        <w:t xml:space="preserve">5. Objemová hmotnosť rozpustenej látky(hmotnostná koncentrácia rozpustenej látky) </w:t>
      </w:r>
      <w:r>
        <w:rPr>
          <w:sz w:val="16"/>
          <w:szCs w:val="16"/>
        </w:rPr>
        <w:t>ρ</w:t>
      </w:r>
      <w:r>
        <w:rPr>
          <w:position w:val="-6"/>
          <w:sz w:val="16"/>
          <w:szCs w:val="16"/>
          <w:vertAlign w:val="subscript"/>
        </w:rPr>
        <w:t>i,</w:t>
      </w:r>
      <w:r>
        <w:rPr>
          <w:rFonts w:ascii="Lucida Sans Unicode" w:hAnsi="Lucida Sans Unicode" w:cs="Lucida Sans Unicode"/>
          <w:position w:val="-6"/>
          <w:sz w:val="16"/>
          <w:szCs w:val="16"/>
          <w:vertAlign w:val="subscript"/>
        </w:rPr>
        <w:t xml:space="preserve">⊙ </w:t>
      </w:r>
      <w:r>
        <w:rPr>
          <w:sz w:val="16"/>
          <w:szCs w:val="16"/>
        </w:rPr>
        <w:t>je počet gramov rozpustenej látky v jednom mililitri(cm</w:t>
      </w:r>
      <w:r>
        <w:rPr>
          <w:position w:val="6"/>
          <w:sz w:val="16"/>
          <w:szCs w:val="16"/>
          <w:vertAlign w:val="superscript"/>
        </w:rPr>
        <w:t>3</w:t>
      </w:r>
      <w:r>
        <w:rPr>
          <w:sz w:val="16"/>
          <w:szCs w:val="16"/>
        </w:rPr>
        <w:t>) roztoku vypočíta sa ako podiel hmotnosti rozpustenej látky m</w:t>
      </w:r>
      <w:r>
        <w:rPr>
          <w:position w:val="-6"/>
          <w:sz w:val="16"/>
          <w:szCs w:val="16"/>
          <w:vertAlign w:val="subscript"/>
        </w:rPr>
        <w:t xml:space="preserve">i </w:t>
      </w:r>
      <w:r>
        <w:rPr>
          <w:sz w:val="16"/>
          <w:szCs w:val="16"/>
        </w:rPr>
        <w:t>a objemu roztoku V</w:t>
      </w:r>
      <w:r>
        <w:rPr>
          <w:rFonts w:ascii="Lucida Sans Unicode" w:hAnsi="Lucida Sans Unicode" w:cs="Lucida Sans Unicode"/>
          <w:position w:val="-6"/>
          <w:sz w:val="16"/>
          <w:szCs w:val="16"/>
          <w:vertAlign w:val="subscript"/>
        </w:rPr>
        <w:t>⊙</w:t>
      </w:r>
      <w:r>
        <w:rPr>
          <w:sz w:val="16"/>
          <w:szCs w:val="16"/>
        </w:rPr>
        <w:t>, teda ρ</w:t>
      </w:r>
      <w:r>
        <w:rPr>
          <w:position w:val="-6"/>
          <w:sz w:val="16"/>
          <w:szCs w:val="16"/>
          <w:vertAlign w:val="subscript"/>
        </w:rPr>
        <w:t>i,</w:t>
      </w:r>
      <w:r>
        <w:rPr>
          <w:rFonts w:ascii="Lucida Sans Unicode" w:hAnsi="Lucida Sans Unicode" w:cs="Lucida Sans Unicode"/>
          <w:position w:val="-6"/>
          <w:sz w:val="16"/>
          <w:szCs w:val="16"/>
          <w:vertAlign w:val="subscript"/>
        </w:rPr>
        <w:t xml:space="preserve">⊙ </w:t>
      </w:r>
      <w:r>
        <w:rPr>
          <w:sz w:val="16"/>
          <w:szCs w:val="16"/>
        </w:rPr>
        <w:t>=m</w:t>
      </w:r>
      <w:r>
        <w:rPr>
          <w:position w:val="-6"/>
          <w:sz w:val="16"/>
          <w:szCs w:val="16"/>
          <w:vertAlign w:val="subscript"/>
        </w:rPr>
        <w:t>i</w:t>
      </w:r>
      <w:r>
        <w:rPr>
          <w:sz w:val="16"/>
          <w:szCs w:val="16"/>
        </w:rPr>
        <w:t>/V</w:t>
      </w:r>
      <w:r>
        <w:rPr>
          <w:rFonts w:ascii="Lucida Sans Unicode" w:hAnsi="Lucida Sans Unicode" w:cs="Lucida Sans Unicode"/>
          <w:position w:val="-6"/>
          <w:sz w:val="16"/>
          <w:szCs w:val="16"/>
          <w:vertAlign w:val="subscript"/>
        </w:rPr>
        <w:t>⊙</w:t>
      </w:r>
    </w:p>
    <w:p w:rsidR="00C84602" w:rsidRDefault="00C84602" w:rsidP="00C84602">
      <w:pPr>
        <w:pStyle w:val="Normln"/>
        <w:jc w:val="both"/>
        <w:rPr>
          <w:sz w:val="16"/>
          <w:szCs w:val="16"/>
        </w:rPr>
      </w:pPr>
      <w:r>
        <w:rPr>
          <w:sz w:val="16"/>
          <w:szCs w:val="16"/>
        </w:rPr>
        <w:t xml:space="preserve">V chemických tabuľkách sa často používa vyjadrenie ako počet gramov rozpustenej látky v 100 ml roztoku </w:t>
      </w:r>
    </w:p>
    <w:p w:rsidR="00C84602" w:rsidRDefault="00C84602" w:rsidP="00C84602">
      <w:pPr>
        <w:pStyle w:val="Normln"/>
        <w:ind w:firstLine="709"/>
        <w:jc w:val="both"/>
        <w:rPr>
          <w:sz w:val="16"/>
          <w:szCs w:val="16"/>
        </w:rPr>
      </w:pPr>
      <w:r>
        <w:rPr>
          <w:sz w:val="16"/>
          <w:szCs w:val="16"/>
        </w:rPr>
        <w:t>V roztokoch možno hmotnosť rozpustenej látky m</w:t>
      </w:r>
      <w:r>
        <w:rPr>
          <w:position w:val="-6"/>
          <w:sz w:val="16"/>
          <w:szCs w:val="16"/>
          <w:vertAlign w:val="subscript"/>
        </w:rPr>
        <w:t xml:space="preserve">i </w:t>
      </w:r>
      <w:r>
        <w:rPr>
          <w:sz w:val="16"/>
          <w:szCs w:val="16"/>
        </w:rPr>
        <w:t>vzťahovať na objem rozpúšťadla V</w:t>
      </w:r>
      <w:r>
        <w:rPr>
          <w:position w:val="-6"/>
          <w:sz w:val="16"/>
          <w:szCs w:val="16"/>
          <w:vertAlign w:val="subscript"/>
        </w:rPr>
        <w:t xml:space="preserve">R </w:t>
      </w:r>
      <w:r>
        <w:rPr>
          <w:sz w:val="16"/>
          <w:szCs w:val="16"/>
        </w:rPr>
        <w:t>u vodných roztokov na objem vody V</w:t>
      </w:r>
      <w:r>
        <w:rPr>
          <w:position w:val="-6"/>
          <w:sz w:val="16"/>
          <w:szCs w:val="16"/>
          <w:vertAlign w:val="subscript"/>
        </w:rPr>
        <w:t xml:space="preserve">H2O </w:t>
      </w:r>
    </w:p>
    <w:p w:rsidR="00C84602" w:rsidRDefault="00C84602" w:rsidP="00C84602">
      <w:pPr>
        <w:pStyle w:val="Normln"/>
        <w:ind w:firstLine="709"/>
        <w:jc w:val="both"/>
        <w:rPr>
          <w:sz w:val="16"/>
          <w:szCs w:val="16"/>
        </w:rPr>
      </w:pPr>
      <w:r>
        <w:rPr>
          <w:sz w:val="16"/>
          <w:szCs w:val="16"/>
        </w:rPr>
        <w:t>ρ</w:t>
      </w:r>
      <w:r>
        <w:rPr>
          <w:position w:val="-6"/>
          <w:sz w:val="16"/>
          <w:szCs w:val="16"/>
          <w:vertAlign w:val="subscript"/>
        </w:rPr>
        <w:t xml:space="preserve">i,R </w:t>
      </w:r>
      <w:r>
        <w:rPr>
          <w:sz w:val="16"/>
          <w:szCs w:val="16"/>
        </w:rPr>
        <w:t>=m</w:t>
      </w:r>
      <w:r>
        <w:rPr>
          <w:position w:val="-6"/>
          <w:sz w:val="16"/>
          <w:szCs w:val="16"/>
          <w:vertAlign w:val="subscript"/>
        </w:rPr>
        <w:t>i</w:t>
      </w:r>
      <w:r>
        <w:rPr>
          <w:sz w:val="16"/>
          <w:szCs w:val="16"/>
        </w:rPr>
        <w:t>/V</w:t>
      </w:r>
      <w:r>
        <w:rPr>
          <w:position w:val="-6"/>
          <w:sz w:val="16"/>
          <w:szCs w:val="16"/>
          <w:vertAlign w:val="subscript"/>
        </w:rPr>
        <w:t xml:space="preserve">R </w:t>
      </w:r>
      <w:r>
        <w:rPr>
          <w:sz w:val="16"/>
          <w:szCs w:val="16"/>
        </w:rPr>
        <w:t>= m</w:t>
      </w:r>
      <w:r>
        <w:rPr>
          <w:position w:val="-6"/>
          <w:sz w:val="16"/>
          <w:szCs w:val="16"/>
          <w:vertAlign w:val="subscript"/>
        </w:rPr>
        <w:t>i</w:t>
      </w:r>
      <w:r>
        <w:rPr>
          <w:sz w:val="16"/>
          <w:szCs w:val="16"/>
        </w:rPr>
        <w:t>/V</w:t>
      </w:r>
      <w:r>
        <w:rPr>
          <w:position w:val="-6"/>
          <w:sz w:val="16"/>
          <w:szCs w:val="16"/>
          <w:vertAlign w:val="subscript"/>
        </w:rPr>
        <w:t xml:space="preserve">H2O </w:t>
      </w:r>
    </w:p>
    <w:p w:rsidR="00C84602" w:rsidRDefault="00C84602" w:rsidP="00C84602">
      <w:pPr>
        <w:pStyle w:val="Normln"/>
        <w:jc w:val="both"/>
        <w:rPr>
          <w:sz w:val="16"/>
          <w:szCs w:val="16"/>
        </w:rPr>
      </w:pPr>
      <w:r>
        <w:rPr>
          <w:sz w:val="16"/>
          <w:szCs w:val="16"/>
        </w:rPr>
        <w:t xml:space="preserve">V chemických tabuľkách sa často používa vyjadrenie ako počet gramov rozpustenej látky v 100 ml vody </w:t>
      </w:r>
    </w:p>
    <w:p w:rsidR="00C84602" w:rsidRDefault="00C84602" w:rsidP="00C84602">
      <w:pPr>
        <w:pStyle w:val="Normln"/>
        <w:ind w:firstLine="709"/>
        <w:jc w:val="both"/>
        <w:rPr>
          <w:sz w:val="16"/>
          <w:szCs w:val="16"/>
        </w:rPr>
      </w:pPr>
      <w:r>
        <w:rPr>
          <w:sz w:val="16"/>
          <w:szCs w:val="16"/>
        </w:rPr>
        <w:lastRenderedPageBreak/>
        <w:t xml:space="preserve">V praxi sa používajú obidve uvedené aplikácie objemovej hmotnosti. Na rozdiel od -molality a koncentrácie ich možno použiť pre ľubovoľné disperzné sústavy. </w:t>
      </w:r>
    </w:p>
    <w:p w:rsidR="00C84602" w:rsidRDefault="00C84602" w:rsidP="00C84602">
      <w:pPr>
        <w:pStyle w:val="Normln"/>
        <w:ind w:firstLine="709"/>
        <w:jc w:val="both"/>
        <w:rPr>
          <w:sz w:val="16"/>
          <w:szCs w:val="16"/>
        </w:rPr>
      </w:pPr>
      <w:r>
        <w:rPr>
          <w:sz w:val="16"/>
          <w:szCs w:val="16"/>
        </w:rPr>
        <w:t xml:space="preserve">V prípade čistej rozpustenej látky sa namiesto objemovej hmotnosti používa </w:t>
      </w:r>
      <w:r>
        <w:rPr>
          <w:sz w:val="16"/>
          <w:szCs w:val="16"/>
          <w:u w:val="single"/>
        </w:rPr>
        <w:t xml:space="preserve">hustota </w:t>
      </w:r>
      <w:r>
        <w:rPr>
          <w:sz w:val="16"/>
          <w:szCs w:val="16"/>
        </w:rPr>
        <w:t>ρ</w:t>
      </w:r>
      <w:r>
        <w:rPr>
          <w:position w:val="-6"/>
          <w:sz w:val="16"/>
          <w:szCs w:val="16"/>
          <w:vertAlign w:val="subscript"/>
        </w:rPr>
        <w:t>i</w:t>
      </w:r>
      <w:r>
        <w:rPr>
          <w:sz w:val="16"/>
          <w:szCs w:val="16"/>
        </w:rPr>
        <w:t>= m</w:t>
      </w:r>
      <w:r>
        <w:rPr>
          <w:position w:val="-6"/>
          <w:sz w:val="16"/>
          <w:szCs w:val="16"/>
          <w:vertAlign w:val="subscript"/>
        </w:rPr>
        <w:t>i</w:t>
      </w:r>
      <w:r>
        <w:rPr>
          <w:sz w:val="16"/>
          <w:szCs w:val="16"/>
        </w:rPr>
        <w:t>/V</w:t>
      </w:r>
      <w:r>
        <w:rPr>
          <w:position w:val="-6"/>
          <w:sz w:val="16"/>
          <w:szCs w:val="16"/>
          <w:vertAlign w:val="subscript"/>
        </w:rPr>
        <w:t xml:space="preserve">i </w:t>
      </w:r>
    </w:p>
    <w:p w:rsidR="00C84602" w:rsidRDefault="00C84602" w:rsidP="00C84602">
      <w:pPr>
        <w:pStyle w:val="Normln"/>
        <w:ind w:firstLine="709"/>
        <w:jc w:val="both"/>
        <w:rPr>
          <w:sz w:val="16"/>
          <w:szCs w:val="16"/>
        </w:rPr>
      </w:pPr>
      <w:r>
        <w:rPr>
          <w:sz w:val="16"/>
          <w:szCs w:val="16"/>
          <w:u w:val="single"/>
        </w:rPr>
        <w:t xml:space="preserve">Jednotkou objemovej hmotnosti </w:t>
      </w:r>
      <w:r>
        <w:rPr>
          <w:sz w:val="16"/>
          <w:szCs w:val="16"/>
        </w:rPr>
        <w:t>je kg . m</w:t>
      </w:r>
      <w:r>
        <w:rPr>
          <w:position w:val="6"/>
          <w:sz w:val="16"/>
          <w:szCs w:val="16"/>
          <w:vertAlign w:val="superscript"/>
        </w:rPr>
        <w:t>-3</w:t>
      </w:r>
      <w:r>
        <w:rPr>
          <w:sz w:val="16"/>
          <w:szCs w:val="16"/>
        </w:rPr>
        <w:t>, v praxi je však niekedy výhodnejšia kg . dm</w:t>
      </w:r>
      <w:r>
        <w:rPr>
          <w:position w:val="6"/>
          <w:sz w:val="16"/>
          <w:szCs w:val="16"/>
          <w:vertAlign w:val="superscript"/>
        </w:rPr>
        <w:t>-3</w:t>
      </w:r>
      <w:r>
        <w:rPr>
          <w:sz w:val="16"/>
          <w:szCs w:val="16"/>
        </w:rPr>
        <w:t xml:space="preserve">. resp. </w:t>
      </w:r>
      <w:r>
        <w:rPr>
          <w:sz w:val="16"/>
          <w:szCs w:val="16"/>
          <w:u w:val="single"/>
        </w:rPr>
        <w:t>g . cm</w:t>
      </w:r>
      <w:r>
        <w:rPr>
          <w:sz w:val="10"/>
          <w:szCs w:val="10"/>
          <w:u w:val="single"/>
        </w:rPr>
        <w:t>-3</w:t>
      </w:r>
      <w:r>
        <w:rPr>
          <w:sz w:val="16"/>
          <w:szCs w:val="16"/>
        </w:rPr>
        <w:t xml:space="preserve">. Objemová hmotnosť definovaná vzťahom (5-3) sa niekedy nazýva </w:t>
      </w:r>
      <w:r>
        <w:rPr>
          <w:sz w:val="16"/>
          <w:szCs w:val="16"/>
          <w:u w:val="single"/>
        </w:rPr>
        <w:t>hmotnostná koncentrácia</w:t>
      </w:r>
      <w:r>
        <w:rPr>
          <w:sz w:val="16"/>
          <w:szCs w:val="16"/>
        </w:rPr>
        <w:t xml:space="preserve">. </w:t>
      </w:r>
    </w:p>
    <w:p w:rsidR="00C84602" w:rsidRDefault="00C84602" w:rsidP="00C84602">
      <w:pPr>
        <w:pStyle w:val="Normln"/>
        <w:ind w:firstLine="709"/>
        <w:jc w:val="both"/>
        <w:rPr>
          <w:sz w:val="16"/>
          <w:szCs w:val="16"/>
        </w:rPr>
      </w:pPr>
      <w:r>
        <w:rPr>
          <w:sz w:val="16"/>
          <w:szCs w:val="16"/>
        </w:rPr>
        <w:t xml:space="preserve">Treba si uvedomiť, že parametre zloženia, definované pomocou objemu (koncentrácia, objemová hmotnosť), závisia od teploty. </w:t>
      </w:r>
    </w:p>
    <w:p w:rsidR="00C84602" w:rsidRDefault="00C84602" w:rsidP="00C84602">
      <w:pPr>
        <w:pStyle w:val="Normln"/>
        <w:ind w:firstLine="709"/>
        <w:jc w:val="both"/>
        <w:rPr>
          <w:sz w:val="16"/>
          <w:szCs w:val="16"/>
        </w:rPr>
      </w:pPr>
      <w:r>
        <w:rPr>
          <w:sz w:val="16"/>
          <w:szCs w:val="16"/>
        </w:rPr>
        <w:t xml:space="preserve">Použitím príslušných definičných vzorcov možno prepočítať ľubovoľný parameter zloženia na iný, napr. hmotnostný zlomok na koncentráciu a pod. </w:t>
      </w:r>
    </w:p>
    <w:p w:rsidR="00C84602" w:rsidRDefault="00C84602" w:rsidP="00C84602">
      <w:pPr>
        <w:pStyle w:val="Normln"/>
        <w:ind w:firstLine="709"/>
        <w:jc w:val="both"/>
        <w:rPr>
          <w:sz w:val="16"/>
          <w:szCs w:val="16"/>
        </w:rPr>
      </w:pPr>
      <w:r>
        <w:rPr>
          <w:rStyle w:val="Znakapoznpodarou"/>
          <w:position w:val="6"/>
          <w:sz w:val="16"/>
          <w:szCs w:val="16"/>
          <w:vertAlign w:val="superscript"/>
        </w:rPr>
        <w:t>314</w:t>
      </w:r>
      <w:r>
        <w:rPr>
          <w:sz w:val="16"/>
          <w:szCs w:val="16"/>
        </w:rPr>
        <w:t xml:space="preserve">Molarita </w:t>
      </w:r>
    </w:p>
    <w:p w:rsidR="00C84602" w:rsidRDefault="00C84602" w:rsidP="00C84602">
      <w:pPr>
        <w:pStyle w:val="Normln"/>
        <w:ind w:firstLine="709"/>
        <w:jc w:val="both"/>
        <w:rPr>
          <w:sz w:val="16"/>
          <w:szCs w:val="16"/>
        </w:rPr>
      </w:pPr>
      <w:r>
        <w:rPr>
          <w:rStyle w:val="Znakapoznpodarou"/>
          <w:position w:val="6"/>
          <w:sz w:val="16"/>
          <w:szCs w:val="16"/>
          <w:vertAlign w:val="superscript"/>
        </w:rPr>
        <w:t>315</w:t>
      </w:r>
      <w:r>
        <w:rPr>
          <w:sz w:val="16"/>
          <w:szCs w:val="16"/>
        </w:rPr>
        <w:t xml:space="preserve">Molalita </w:t>
      </w:r>
    </w:p>
    <w:p w:rsidR="00C84602" w:rsidRDefault="00C84602" w:rsidP="00C84602">
      <w:pPr>
        <w:pStyle w:val="Normln"/>
        <w:ind w:firstLine="709"/>
        <w:jc w:val="both"/>
        <w:rPr>
          <w:sz w:val="16"/>
          <w:szCs w:val="16"/>
        </w:rPr>
        <w:sectPr w:rsidR="00C84602">
          <w:pgSz w:w="12240" w:h="15840"/>
          <w:pgMar w:top="1417" w:right="1417" w:bottom="1417" w:left="1417" w:header="708" w:footer="708" w:gutter="0"/>
          <w:cols w:space="708"/>
          <w:noEndnote/>
        </w:sectPr>
      </w:pPr>
    </w:p>
    <w:p w:rsidR="00C84602" w:rsidRDefault="00C84602" w:rsidP="00C84602">
      <w:pPr>
        <w:pStyle w:val="Default"/>
        <w:rPr>
          <w:color w:val="auto"/>
        </w:rPr>
      </w:pPr>
      <w:r>
        <w:rPr>
          <w:color w:val="auto"/>
        </w:rPr>
        <w:lastRenderedPageBreak/>
        <w:t xml:space="preserve">- 149 - - 150 - </w:t>
      </w:r>
    </w:p>
    <w:p w:rsidR="00C84602" w:rsidRDefault="00C84602" w:rsidP="00C84602">
      <w:pPr>
        <w:pStyle w:val="Normln"/>
        <w:ind w:firstLine="709"/>
        <w:jc w:val="both"/>
        <w:rPr>
          <w:sz w:val="16"/>
          <w:szCs w:val="16"/>
        </w:rPr>
      </w:pPr>
      <w:r>
        <w:rPr>
          <w:sz w:val="16"/>
          <w:szCs w:val="16"/>
        </w:rPr>
        <w:t xml:space="preserve">V niektorých prípadoch je potrebná </w:t>
      </w:r>
      <w:r>
        <w:rPr>
          <w:sz w:val="16"/>
          <w:szCs w:val="16"/>
          <w:u w:val="single"/>
        </w:rPr>
        <w:t>hustota roztoku ρ</w:t>
      </w:r>
      <w:r>
        <w:rPr>
          <w:rFonts w:ascii="Lucida Sans Unicode" w:hAnsi="Lucida Sans Unicode" w:cs="Lucida Sans Unicode"/>
          <w:position w:val="-6"/>
          <w:sz w:val="16"/>
          <w:szCs w:val="16"/>
          <w:vertAlign w:val="subscript"/>
        </w:rPr>
        <w:t>⊙</w:t>
      </w:r>
      <w:r>
        <w:rPr>
          <w:sz w:val="16"/>
          <w:szCs w:val="16"/>
        </w:rPr>
        <w:t>, definovaná ako podiel celkovej hmotnosti roztoku m</w:t>
      </w:r>
      <w:r>
        <w:rPr>
          <w:rFonts w:ascii="Lucida Sans Unicode" w:hAnsi="Lucida Sans Unicode" w:cs="Lucida Sans Unicode"/>
          <w:position w:val="-6"/>
          <w:sz w:val="16"/>
          <w:szCs w:val="16"/>
          <w:vertAlign w:val="subscript"/>
        </w:rPr>
        <w:t xml:space="preserve">⊙ </w:t>
      </w:r>
      <w:r>
        <w:rPr>
          <w:sz w:val="16"/>
          <w:szCs w:val="16"/>
        </w:rPr>
        <w:t>a objemu roztoku V</w:t>
      </w:r>
      <w:r>
        <w:rPr>
          <w:rFonts w:ascii="Lucida Sans Unicode" w:hAnsi="Lucida Sans Unicode" w:cs="Lucida Sans Unicode"/>
          <w:position w:val="-6"/>
          <w:sz w:val="16"/>
          <w:szCs w:val="16"/>
          <w:vertAlign w:val="subscript"/>
        </w:rPr>
        <w:t>⊙</w:t>
      </w:r>
      <w:r>
        <w:rPr>
          <w:sz w:val="16"/>
          <w:szCs w:val="16"/>
        </w:rPr>
        <w:t>, teda ρ</w:t>
      </w:r>
      <w:r>
        <w:rPr>
          <w:rFonts w:ascii="Lucida Sans Unicode" w:hAnsi="Lucida Sans Unicode" w:cs="Lucida Sans Unicode"/>
          <w:position w:val="-6"/>
          <w:sz w:val="16"/>
          <w:szCs w:val="16"/>
          <w:vertAlign w:val="subscript"/>
        </w:rPr>
        <w:t>⊙</w:t>
      </w:r>
      <w:r>
        <w:rPr>
          <w:sz w:val="16"/>
          <w:szCs w:val="16"/>
        </w:rPr>
        <w:t>= m</w:t>
      </w:r>
      <w:r>
        <w:rPr>
          <w:rFonts w:ascii="Lucida Sans Unicode" w:hAnsi="Lucida Sans Unicode" w:cs="Lucida Sans Unicode"/>
          <w:position w:val="-6"/>
          <w:sz w:val="16"/>
          <w:szCs w:val="16"/>
          <w:vertAlign w:val="subscript"/>
        </w:rPr>
        <w:t>⊙</w:t>
      </w:r>
      <w:r>
        <w:rPr>
          <w:sz w:val="16"/>
          <w:szCs w:val="16"/>
        </w:rPr>
        <w:t>/V</w:t>
      </w:r>
      <w:r>
        <w:rPr>
          <w:rFonts w:ascii="Lucida Sans Unicode" w:hAnsi="Lucida Sans Unicode" w:cs="Lucida Sans Unicode"/>
          <w:position w:val="-6"/>
          <w:sz w:val="16"/>
          <w:szCs w:val="16"/>
          <w:vertAlign w:val="subscript"/>
        </w:rPr>
        <w:t xml:space="preserve">⊙ </w:t>
      </w:r>
      <w:r>
        <w:rPr>
          <w:sz w:val="16"/>
          <w:szCs w:val="16"/>
        </w:rPr>
        <w:t>(5-5)</w:t>
      </w:r>
    </w:p>
    <w:p w:rsidR="00C84602" w:rsidRDefault="00C84602" w:rsidP="00C84602">
      <w:pPr>
        <w:pStyle w:val="Normln"/>
        <w:ind w:firstLine="709"/>
        <w:jc w:val="both"/>
        <w:rPr>
          <w:sz w:val="16"/>
          <w:szCs w:val="16"/>
        </w:rPr>
      </w:pPr>
      <w:r>
        <w:rPr>
          <w:sz w:val="16"/>
          <w:szCs w:val="16"/>
        </w:rPr>
        <w:t xml:space="preserve">Hustota roztoku je funkciou jeho zloženia. Pre vodné roztoky bežnejších látok sú tabelované hustoty v závislosti od hmotnostného zlomku rozpustenej látky. Ak odmeriame hustotu roztoku, napr. ponorným hustomerom, môžeme z tabuliek odčítať zodpovedajúcu hodnotu hmotnostného zlomku rozpustenej látky a tento údaj prepočítať na ľubovoľný ďalší parameter zloženia. </w:t>
      </w:r>
    </w:p>
    <w:p w:rsidR="00C84602" w:rsidRDefault="00C84602" w:rsidP="00C84602">
      <w:pPr>
        <w:pStyle w:val="Normln"/>
        <w:rPr>
          <w:sz w:val="16"/>
          <w:szCs w:val="16"/>
        </w:rPr>
      </w:pPr>
      <w:r>
        <w:rPr>
          <w:sz w:val="16"/>
          <w:szCs w:val="16"/>
          <w:u w:val="single"/>
        </w:rPr>
        <w:t>Počet gramov /100g roztoku</w:t>
      </w:r>
      <w:r>
        <w:rPr>
          <w:rStyle w:val="Znakapoznpodarou"/>
          <w:position w:val="6"/>
          <w:sz w:val="16"/>
          <w:szCs w:val="16"/>
          <w:vertAlign w:val="superscript"/>
        </w:rPr>
        <w:t xml:space="preserve">316 </w:t>
      </w:r>
      <w:r>
        <w:rPr>
          <w:sz w:val="16"/>
          <w:szCs w:val="16"/>
          <w:u w:val="single"/>
        </w:rPr>
        <w:t>Počet gramov /100ml rozpúšťadla</w:t>
      </w:r>
      <w:r>
        <w:rPr>
          <w:rStyle w:val="Znakapoznpodarou"/>
          <w:position w:val="6"/>
          <w:sz w:val="16"/>
          <w:szCs w:val="16"/>
          <w:vertAlign w:val="superscript"/>
        </w:rPr>
        <w:t xml:space="preserve">317 </w:t>
      </w:r>
      <w:r>
        <w:rPr>
          <w:sz w:val="16"/>
          <w:szCs w:val="16"/>
          <w:u w:val="single"/>
        </w:rPr>
        <w:t>Hustota roztoku</w:t>
      </w:r>
      <w:r>
        <w:rPr>
          <w:rStyle w:val="Znakapoznpodarou"/>
          <w:position w:val="6"/>
          <w:sz w:val="16"/>
          <w:szCs w:val="16"/>
          <w:vertAlign w:val="superscript"/>
        </w:rPr>
        <w:t xml:space="preserve">318 </w:t>
      </w:r>
      <w:r>
        <w:rPr>
          <w:sz w:val="16"/>
          <w:szCs w:val="16"/>
          <w:u w:val="single"/>
        </w:rPr>
        <w:t>Časticová koncentrácia</w:t>
      </w:r>
      <w:r>
        <w:rPr>
          <w:rStyle w:val="Znakapoznpodarou"/>
          <w:position w:val="6"/>
          <w:sz w:val="16"/>
          <w:szCs w:val="16"/>
          <w:vertAlign w:val="superscript"/>
        </w:rPr>
        <w:t>319</w:t>
      </w:r>
    </w:p>
    <w:p w:rsidR="00C84602" w:rsidRDefault="00C84602" w:rsidP="00C84602">
      <w:pPr>
        <w:pStyle w:val="Normln"/>
        <w:rPr>
          <w:sz w:val="16"/>
          <w:szCs w:val="16"/>
        </w:rPr>
      </w:pPr>
      <w:r>
        <w:rPr>
          <w:sz w:val="16"/>
          <w:szCs w:val="16"/>
          <w:u w:val="single"/>
        </w:rPr>
        <w:t>Zmiešavacia rovnica</w:t>
      </w:r>
      <w:r>
        <w:rPr>
          <w:rStyle w:val="Znakapoznpodarou"/>
          <w:position w:val="6"/>
          <w:sz w:val="16"/>
          <w:szCs w:val="16"/>
          <w:vertAlign w:val="superscript"/>
        </w:rPr>
        <w:t xml:space="preserve">320 </w:t>
      </w:r>
      <w:r>
        <w:rPr>
          <w:sz w:val="16"/>
          <w:szCs w:val="16"/>
          <w:u w:val="single"/>
        </w:rPr>
        <w:t>Zmiešavací kríž</w:t>
      </w:r>
      <w:r>
        <w:rPr>
          <w:rStyle w:val="Znakapoznpodarou"/>
          <w:position w:val="6"/>
          <w:sz w:val="16"/>
          <w:szCs w:val="16"/>
          <w:vertAlign w:val="superscript"/>
        </w:rPr>
        <w:t xml:space="preserve">321 </w:t>
      </w:r>
      <w:r>
        <w:rPr>
          <w:sz w:val="16"/>
          <w:szCs w:val="16"/>
          <w:u w:val="single"/>
        </w:rPr>
        <w:t>Zrieďovacia rovnica</w:t>
      </w:r>
      <w:r>
        <w:rPr>
          <w:rStyle w:val="Znakapoznpodarou"/>
          <w:position w:val="6"/>
          <w:sz w:val="16"/>
          <w:szCs w:val="16"/>
          <w:vertAlign w:val="superscript"/>
        </w:rPr>
        <w:t>322</w:t>
      </w:r>
    </w:p>
    <w:p w:rsidR="00C84602" w:rsidRDefault="00C84602" w:rsidP="00C84602">
      <w:pPr>
        <w:pStyle w:val="Normln"/>
        <w:rPr>
          <w:sz w:val="16"/>
          <w:szCs w:val="16"/>
        </w:rPr>
      </w:pPr>
      <w:r>
        <w:rPr>
          <w:sz w:val="16"/>
          <w:szCs w:val="16"/>
          <w:u w:val="single"/>
        </w:rPr>
        <w:t>Zrieďovací kríž</w:t>
      </w:r>
      <w:r>
        <w:rPr>
          <w:rStyle w:val="Znakapoznpodarou"/>
          <w:position w:val="6"/>
          <w:sz w:val="16"/>
          <w:szCs w:val="16"/>
          <w:vertAlign w:val="superscript"/>
        </w:rPr>
        <w:t xml:space="preserve">323 </w:t>
      </w:r>
      <w:r>
        <w:rPr>
          <w:sz w:val="16"/>
          <w:szCs w:val="16"/>
          <w:u w:val="single"/>
        </w:rPr>
        <w:t>Praktický nerozpustné, malo rozp. , dobré rozp. , veľmi dobré rozp. látky</w:t>
      </w:r>
      <w:r>
        <w:rPr>
          <w:rStyle w:val="Znakapoznpodarou"/>
          <w:position w:val="6"/>
          <w:sz w:val="16"/>
          <w:szCs w:val="16"/>
          <w:vertAlign w:val="superscript"/>
        </w:rPr>
        <w:t>324</w:t>
      </w:r>
    </w:p>
    <w:p w:rsidR="00C84602" w:rsidRDefault="00C84602" w:rsidP="00C84602">
      <w:pPr>
        <w:pStyle w:val="Normln"/>
        <w:rPr>
          <w:sz w:val="16"/>
          <w:szCs w:val="16"/>
        </w:rPr>
      </w:pPr>
      <w:r>
        <w:rPr>
          <w:sz w:val="16"/>
          <w:szCs w:val="16"/>
          <w:u w:val="single"/>
        </w:rPr>
        <w:t>Koncentrované roztoky</w:t>
      </w:r>
      <w:r>
        <w:rPr>
          <w:rStyle w:val="Znakapoznpodarou"/>
          <w:position w:val="6"/>
          <w:sz w:val="16"/>
          <w:szCs w:val="16"/>
          <w:vertAlign w:val="superscript"/>
        </w:rPr>
        <w:t xml:space="preserve">325 </w:t>
      </w:r>
      <w:r>
        <w:rPr>
          <w:sz w:val="16"/>
          <w:szCs w:val="16"/>
          <w:u w:val="single"/>
        </w:rPr>
        <w:t>(H</w:t>
      </w:r>
      <w:r>
        <w:rPr>
          <w:sz w:val="10"/>
          <w:szCs w:val="10"/>
          <w:u w:val="single"/>
        </w:rPr>
        <w:t>2</w:t>
      </w:r>
      <w:r>
        <w:rPr>
          <w:sz w:val="16"/>
          <w:szCs w:val="16"/>
          <w:u w:val="single"/>
        </w:rPr>
        <w:t>SO</w:t>
      </w:r>
      <w:r>
        <w:rPr>
          <w:sz w:val="10"/>
          <w:szCs w:val="10"/>
          <w:u w:val="single"/>
        </w:rPr>
        <w:t>4</w:t>
      </w:r>
      <w:r>
        <w:rPr>
          <w:sz w:val="16"/>
          <w:szCs w:val="16"/>
          <w:u w:val="single"/>
        </w:rPr>
        <w:t>, HNO</w:t>
      </w:r>
      <w:r>
        <w:rPr>
          <w:sz w:val="10"/>
          <w:szCs w:val="10"/>
          <w:u w:val="single"/>
        </w:rPr>
        <w:t>3</w:t>
      </w:r>
      <w:r>
        <w:rPr>
          <w:sz w:val="16"/>
          <w:szCs w:val="16"/>
          <w:u w:val="single"/>
        </w:rPr>
        <w:t>, HCl, NH</w:t>
      </w:r>
      <w:r>
        <w:rPr>
          <w:sz w:val="10"/>
          <w:szCs w:val="10"/>
          <w:u w:val="single"/>
        </w:rPr>
        <w:t>3</w:t>
      </w:r>
      <w:r>
        <w:rPr>
          <w:sz w:val="16"/>
          <w:szCs w:val="16"/>
          <w:u w:val="single"/>
        </w:rPr>
        <w:t>, NH</w:t>
      </w:r>
      <w:r>
        <w:rPr>
          <w:sz w:val="10"/>
          <w:szCs w:val="10"/>
          <w:u w:val="single"/>
        </w:rPr>
        <w:t>4</w:t>
      </w:r>
      <w:r>
        <w:rPr>
          <w:sz w:val="16"/>
          <w:szCs w:val="16"/>
          <w:u w:val="single"/>
        </w:rPr>
        <w:t xml:space="preserve">OH) </w:t>
      </w:r>
    </w:p>
    <w:p w:rsidR="00C84602" w:rsidRDefault="00C84602" w:rsidP="00C84602">
      <w:pPr>
        <w:pStyle w:val="Nadpis2"/>
        <w:spacing w:before="0" w:after="0"/>
        <w:ind w:firstLine="709"/>
        <w:jc w:val="both"/>
      </w:pPr>
      <w:r>
        <w:rPr>
          <w:b/>
          <w:bCs/>
          <w:u w:val="single"/>
        </w:rPr>
        <w:t xml:space="preserve">5.4 VLASTNOSTI ROZTOKOV </w:t>
      </w:r>
    </w:p>
    <w:p w:rsidR="00C84602" w:rsidRDefault="00C84602" w:rsidP="00C84602">
      <w:pPr>
        <w:pStyle w:val="Normln"/>
        <w:ind w:firstLine="709"/>
        <w:jc w:val="both"/>
      </w:pPr>
      <w:r>
        <w:t xml:space="preserve">Rozpúšťaním sa menia mnohé vlastnosti zložiek tvoriacich roztok, pretože v čistej látke je každá molekula látky obklopená rovnakými molekulami, zatiaľ čo v roztoku sú prítomné aj molekuly iných látok. To spôsobuje, že vzájomné ovplyvňovanie molekúl v čistej látke je celkom iné ako v roztoku. Preto majú roztoky určité charakteristické vlastnosti, ktorými sa odlišujú od čistých chemických zlúčenín. </w:t>
      </w:r>
    </w:p>
    <w:p w:rsidR="00C84602" w:rsidRDefault="00C84602" w:rsidP="00C84602">
      <w:pPr>
        <w:pStyle w:val="Nadpis3"/>
        <w:spacing w:before="0" w:after="0"/>
        <w:ind w:firstLine="709"/>
        <w:jc w:val="both"/>
      </w:pPr>
      <w:r>
        <w:rPr>
          <w:b/>
          <w:bCs/>
          <w:u w:val="single"/>
        </w:rPr>
        <w:t xml:space="preserve">5.4.1 Tlak pary nad roztokom </w:t>
      </w:r>
    </w:p>
    <w:p w:rsidR="00C84602" w:rsidRDefault="00C84602" w:rsidP="00C84602">
      <w:pPr>
        <w:pStyle w:val="Normln"/>
        <w:ind w:firstLine="709"/>
        <w:jc w:val="both"/>
      </w:pPr>
      <w:r>
        <w:t xml:space="preserve">Ako nad každou čistou tuhou alebo kvapalnou látkou tak aj nad roztokom sa ustáli rovnovážny tlak nasýtenej pary (tenzia pary). Jednotlivé zložky roztoku sú v plynnej fáze nad roztokom zastúpené tým viac, čím sú prchavejšie, alebo čím nižšia je ich teplota varu. </w:t>
      </w:r>
    </w:p>
    <w:p w:rsidR="00C84602" w:rsidRDefault="00C84602" w:rsidP="00C84602">
      <w:pPr>
        <w:pStyle w:val="Normln"/>
        <w:ind w:firstLine="709"/>
        <w:jc w:val="both"/>
      </w:pPr>
      <w:r>
        <w:t xml:space="preserve">Pre </w:t>
      </w:r>
      <w:r>
        <w:rPr>
          <w:u w:val="single"/>
        </w:rPr>
        <w:t xml:space="preserve">tenziu pary ideálnych roztokov </w:t>
      </w:r>
      <w:r>
        <w:t xml:space="preserve">odvodil M. M. Raoult (1887) </w:t>
      </w:r>
      <w:r>
        <w:rPr>
          <w:u w:val="single"/>
        </w:rPr>
        <w:t>Raoultov zákon</w:t>
      </w:r>
      <w:r>
        <w:rPr>
          <w:rStyle w:val="Znakapoznpodarou"/>
          <w:position w:val="10"/>
          <w:vertAlign w:val="superscript"/>
        </w:rPr>
        <w:t>326</w:t>
      </w:r>
      <w:r>
        <w:t xml:space="preserve">, ktorý možno všeobecne vyjadriť vzťahom </w:t>
      </w:r>
    </w:p>
    <w:p w:rsidR="00C84602" w:rsidRDefault="00C84602" w:rsidP="00C84602">
      <w:pPr>
        <w:pStyle w:val="Normln"/>
        <w:ind w:firstLine="709"/>
        <w:jc w:val="both"/>
      </w:pPr>
      <w:r>
        <w:t>p</w:t>
      </w:r>
      <w:r>
        <w:rPr>
          <w:position w:val="-10"/>
          <w:vertAlign w:val="subscript"/>
        </w:rPr>
        <w:t xml:space="preserve">B </w:t>
      </w:r>
      <w:r>
        <w:t>= p°</w:t>
      </w:r>
      <w:r>
        <w:rPr>
          <w:position w:val="-10"/>
          <w:vertAlign w:val="subscript"/>
        </w:rPr>
        <w:t>B</w:t>
      </w:r>
      <w:r>
        <w:t>.x</w:t>
      </w:r>
      <w:r>
        <w:rPr>
          <w:position w:val="-10"/>
          <w:vertAlign w:val="subscript"/>
        </w:rPr>
        <w:t xml:space="preserve">B </w:t>
      </w:r>
      <w:r>
        <w:t xml:space="preserve">(5-6) </w:t>
      </w:r>
    </w:p>
    <w:p w:rsidR="00C84602" w:rsidRDefault="00C84602" w:rsidP="00C84602">
      <w:pPr>
        <w:pStyle w:val="Normln"/>
        <w:jc w:val="both"/>
      </w:pPr>
      <w:r>
        <w:t>podľa ktorého parciálny tlak p</w:t>
      </w:r>
      <w:r>
        <w:rPr>
          <w:position w:val="-10"/>
          <w:vertAlign w:val="subscript"/>
        </w:rPr>
        <w:t xml:space="preserve">B </w:t>
      </w:r>
      <w:r>
        <w:t xml:space="preserve">ľubovoľnej zložky B nad ideálnym roztokom je priamo úmerný molovému zlomku xB tejto látky v roztoku. Konštanta úmernosti pB zodpovedá tenzii pary čistej látky B pri rovnakej teplote. </w:t>
      </w:r>
    </w:p>
    <w:p w:rsidR="00C84602" w:rsidRDefault="00C84602" w:rsidP="00C84602">
      <w:pPr>
        <w:pStyle w:val="Normln"/>
        <w:ind w:firstLine="709"/>
        <w:jc w:val="both"/>
      </w:pPr>
      <w:r>
        <w:rPr>
          <w:u w:val="single"/>
        </w:rPr>
        <w:t xml:space="preserve">Celkový tlak pary nad roztokom </w:t>
      </w:r>
      <w:r>
        <w:t xml:space="preserve">(P) je daný súčtom parciálnych tlakov všetkých zložiek. Pre dvojzložkový ideálny roztok, obsahujúci látky A a B, platí </w:t>
      </w:r>
    </w:p>
    <w:p w:rsidR="00C84602" w:rsidRDefault="00C84602" w:rsidP="00C84602">
      <w:pPr>
        <w:pStyle w:val="Normln"/>
        <w:ind w:firstLine="709"/>
        <w:jc w:val="both"/>
      </w:pPr>
      <w:r>
        <w:t>P = p</w:t>
      </w:r>
      <w:r>
        <w:rPr>
          <w:position w:val="-10"/>
          <w:vertAlign w:val="subscript"/>
        </w:rPr>
        <w:t xml:space="preserve">A </w:t>
      </w:r>
      <w:r>
        <w:t>+ p</w:t>
      </w:r>
      <w:r>
        <w:rPr>
          <w:position w:val="-10"/>
          <w:vertAlign w:val="subscript"/>
        </w:rPr>
        <w:t xml:space="preserve">B </w:t>
      </w:r>
      <w:r>
        <w:t>= p</w:t>
      </w:r>
      <w:r>
        <w:rPr>
          <w:position w:val="-10"/>
          <w:vertAlign w:val="subscript"/>
        </w:rPr>
        <w:t>A</w:t>
      </w:r>
      <w:r>
        <w:t>° . x</w:t>
      </w:r>
      <w:r>
        <w:rPr>
          <w:position w:val="-10"/>
          <w:vertAlign w:val="subscript"/>
        </w:rPr>
        <w:t xml:space="preserve">A </w:t>
      </w:r>
      <w:r>
        <w:t>+ p°</w:t>
      </w:r>
      <w:r>
        <w:rPr>
          <w:position w:val="-10"/>
          <w:vertAlign w:val="subscript"/>
        </w:rPr>
        <w:t xml:space="preserve">B </w:t>
      </w:r>
      <w:r>
        <w:t>. x</w:t>
      </w:r>
      <w:r>
        <w:rPr>
          <w:position w:val="-10"/>
          <w:vertAlign w:val="subscript"/>
        </w:rPr>
        <w:t xml:space="preserve">B </w:t>
      </w:r>
      <w:r>
        <w:t xml:space="preserve">(5-7) </w:t>
      </w:r>
    </w:p>
    <w:p w:rsidR="00C84602" w:rsidRDefault="00C84602" w:rsidP="00C84602">
      <w:pPr>
        <w:pStyle w:val="Normln"/>
        <w:ind w:firstLine="709"/>
        <w:jc w:val="both"/>
      </w:pPr>
      <w:r>
        <w:t xml:space="preserve">Závislosť tenzie pary od zloženia dvojzložkového roztoku znázorňuje obr. 5-2. </w:t>
      </w:r>
    </w:p>
    <w:p w:rsidR="00C84602" w:rsidRDefault="00C84602" w:rsidP="00C84602">
      <w:pPr>
        <w:pStyle w:val="Normln"/>
        <w:ind w:firstLine="709"/>
        <w:jc w:val="both"/>
      </w:pPr>
      <w:r>
        <w:t>V diagrame dvojzložkového systému nanášame na vodorovnú os zloženie(v molových zlomkoch), na zvislú os tenziu pary. Čiarkovaná priamka vyjadruje závislosť tenzie pary látky A od zloženia roztoku, bodkovaná priamka vyjadruje tú istú závislosť pre zložku B. Plná priamka znamená súčet obidvoch parciálnych tlakov a vyjadruje celkový tlak nad roztokom. Je zrejmé, že celkový tlak je menší ako tenzia čistej prchavejšej zložky p°</w:t>
      </w:r>
      <w:r>
        <w:rPr>
          <w:position w:val="-10"/>
          <w:vertAlign w:val="subscript"/>
        </w:rPr>
        <w:t>A</w:t>
      </w:r>
      <w:r>
        <w:t xml:space="preserve">. </w:t>
      </w:r>
    </w:p>
    <w:p w:rsidR="00C84602" w:rsidRDefault="00C84602" w:rsidP="00C84602">
      <w:pPr>
        <w:pStyle w:val="Normln"/>
        <w:ind w:firstLine="709"/>
        <w:jc w:val="both"/>
      </w:pPr>
      <w:r>
        <w:rPr>
          <w:rStyle w:val="Znakapoznpodarou"/>
          <w:position w:val="6"/>
          <w:vertAlign w:val="superscript"/>
        </w:rPr>
        <w:t>316</w:t>
      </w:r>
      <w:r>
        <w:rPr>
          <w:sz w:val="16"/>
          <w:szCs w:val="16"/>
        </w:rPr>
        <w:t xml:space="preserve">Počet gramov /100g roztoku </w:t>
      </w:r>
    </w:p>
    <w:p w:rsidR="00C84602" w:rsidRDefault="00C84602" w:rsidP="00C84602">
      <w:pPr>
        <w:pStyle w:val="Normln"/>
        <w:ind w:firstLine="709"/>
        <w:jc w:val="both"/>
      </w:pPr>
      <w:r>
        <w:rPr>
          <w:rStyle w:val="Znakapoznpodarou"/>
          <w:position w:val="6"/>
          <w:vertAlign w:val="superscript"/>
        </w:rPr>
        <w:t xml:space="preserve">317 </w:t>
      </w:r>
      <w:r>
        <w:rPr>
          <w:sz w:val="16"/>
          <w:szCs w:val="16"/>
        </w:rPr>
        <w:t xml:space="preserve">Počet gramov /100ml rozpúšťadla </w:t>
      </w:r>
    </w:p>
    <w:p w:rsidR="00C84602" w:rsidRDefault="00C84602" w:rsidP="00C84602">
      <w:pPr>
        <w:pStyle w:val="Normln"/>
        <w:ind w:firstLine="709"/>
        <w:jc w:val="both"/>
      </w:pPr>
      <w:r>
        <w:rPr>
          <w:rStyle w:val="Znakapoznpodarou"/>
          <w:position w:val="6"/>
          <w:vertAlign w:val="superscript"/>
        </w:rPr>
        <w:t xml:space="preserve">318 </w:t>
      </w:r>
      <w:r>
        <w:rPr>
          <w:sz w:val="16"/>
          <w:szCs w:val="16"/>
        </w:rPr>
        <w:t xml:space="preserve">Hustota roztoku </w:t>
      </w:r>
    </w:p>
    <w:p w:rsidR="00C84602" w:rsidRDefault="00C84602" w:rsidP="00C84602">
      <w:pPr>
        <w:pStyle w:val="Normln"/>
        <w:ind w:firstLine="709"/>
        <w:jc w:val="both"/>
      </w:pPr>
      <w:r>
        <w:rPr>
          <w:rStyle w:val="Znakapoznpodarou"/>
          <w:position w:val="6"/>
          <w:vertAlign w:val="superscript"/>
        </w:rPr>
        <w:t xml:space="preserve">319 </w:t>
      </w:r>
      <w:r>
        <w:rPr>
          <w:sz w:val="16"/>
          <w:szCs w:val="16"/>
        </w:rPr>
        <w:t xml:space="preserve">Časticová koncentrácia </w:t>
      </w:r>
    </w:p>
    <w:p w:rsidR="00C84602" w:rsidRDefault="00C84602" w:rsidP="00C84602">
      <w:pPr>
        <w:pStyle w:val="Normln"/>
        <w:ind w:firstLine="709"/>
        <w:jc w:val="both"/>
      </w:pPr>
      <w:r>
        <w:rPr>
          <w:rStyle w:val="Znakapoznpodarou"/>
          <w:position w:val="6"/>
          <w:vertAlign w:val="superscript"/>
        </w:rPr>
        <w:t xml:space="preserve">320 </w:t>
      </w:r>
      <w:r>
        <w:rPr>
          <w:sz w:val="16"/>
          <w:szCs w:val="16"/>
        </w:rPr>
        <w:t xml:space="preserve">Zmiešavacia rovnica </w:t>
      </w:r>
    </w:p>
    <w:p w:rsidR="00C84602" w:rsidRDefault="00C84602" w:rsidP="00C84602">
      <w:pPr>
        <w:pStyle w:val="Normln"/>
        <w:ind w:firstLine="709"/>
        <w:jc w:val="both"/>
      </w:pPr>
      <w:r>
        <w:rPr>
          <w:rStyle w:val="Znakapoznpodarou"/>
          <w:position w:val="6"/>
          <w:vertAlign w:val="superscript"/>
        </w:rPr>
        <w:t xml:space="preserve">321 </w:t>
      </w:r>
      <w:r>
        <w:rPr>
          <w:sz w:val="16"/>
          <w:szCs w:val="16"/>
        </w:rPr>
        <w:t xml:space="preserve">Zmiešavací kríž </w:t>
      </w:r>
    </w:p>
    <w:p w:rsidR="00C84602" w:rsidRDefault="00C84602" w:rsidP="00C84602">
      <w:pPr>
        <w:pStyle w:val="Normln"/>
        <w:ind w:firstLine="709"/>
        <w:jc w:val="both"/>
      </w:pPr>
      <w:r>
        <w:rPr>
          <w:rStyle w:val="Znakapoznpodarou"/>
          <w:position w:val="6"/>
          <w:vertAlign w:val="superscript"/>
        </w:rPr>
        <w:t xml:space="preserve">322 </w:t>
      </w:r>
      <w:r>
        <w:rPr>
          <w:sz w:val="16"/>
          <w:szCs w:val="16"/>
        </w:rPr>
        <w:t xml:space="preserve">Zrieďovacia rovnica </w:t>
      </w:r>
    </w:p>
    <w:p w:rsidR="00C84602" w:rsidRDefault="00C84602" w:rsidP="00C84602">
      <w:pPr>
        <w:pStyle w:val="Normln"/>
        <w:ind w:firstLine="709"/>
        <w:jc w:val="both"/>
      </w:pPr>
      <w:r>
        <w:rPr>
          <w:rStyle w:val="Znakapoznpodarou"/>
          <w:position w:val="6"/>
          <w:vertAlign w:val="superscript"/>
        </w:rPr>
        <w:t xml:space="preserve">323 </w:t>
      </w:r>
      <w:r>
        <w:rPr>
          <w:sz w:val="16"/>
          <w:szCs w:val="16"/>
        </w:rPr>
        <w:t xml:space="preserve">Zrieďovací kríž </w:t>
      </w:r>
    </w:p>
    <w:p w:rsidR="00C84602" w:rsidRDefault="00C84602" w:rsidP="00C84602">
      <w:pPr>
        <w:pStyle w:val="Normln"/>
        <w:ind w:firstLine="709"/>
        <w:jc w:val="both"/>
      </w:pPr>
      <w:r>
        <w:rPr>
          <w:rStyle w:val="Znakapoznpodarou"/>
          <w:position w:val="6"/>
          <w:vertAlign w:val="superscript"/>
        </w:rPr>
        <w:t xml:space="preserve">324 </w:t>
      </w:r>
      <w:r>
        <w:rPr>
          <w:sz w:val="16"/>
          <w:szCs w:val="16"/>
        </w:rPr>
        <w:t xml:space="preserve">Praktický nerozpustné, malo rozp. , dobré rozp. , veľmi dobré rozp. látky </w:t>
      </w:r>
    </w:p>
    <w:p w:rsidR="00C84602" w:rsidRDefault="00C84602" w:rsidP="00C84602">
      <w:pPr>
        <w:pStyle w:val="Normln"/>
        <w:ind w:firstLine="709"/>
        <w:jc w:val="both"/>
      </w:pPr>
      <w:r>
        <w:rPr>
          <w:rStyle w:val="Znakapoznpodarou"/>
          <w:position w:val="6"/>
          <w:vertAlign w:val="superscript"/>
        </w:rPr>
        <w:lastRenderedPageBreak/>
        <w:t xml:space="preserve">325 </w:t>
      </w:r>
      <w:r>
        <w:rPr>
          <w:sz w:val="16"/>
          <w:szCs w:val="16"/>
        </w:rPr>
        <w:t>Koncentrované roztoky (H</w:t>
      </w:r>
      <w:r>
        <w:rPr>
          <w:position w:val="-6"/>
          <w:sz w:val="16"/>
          <w:szCs w:val="16"/>
          <w:vertAlign w:val="subscript"/>
        </w:rPr>
        <w:t>2</w:t>
      </w:r>
      <w:r>
        <w:rPr>
          <w:sz w:val="16"/>
          <w:szCs w:val="16"/>
        </w:rPr>
        <w:t>SO</w:t>
      </w:r>
      <w:r>
        <w:rPr>
          <w:position w:val="-6"/>
          <w:sz w:val="16"/>
          <w:szCs w:val="16"/>
          <w:vertAlign w:val="subscript"/>
        </w:rPr>
        <w:t>4</w:t>
      </w:r>
      <w:r>
        <w:rPr>
          <w:sz w:val="16"/>
          <w:szCs w:val="16"/>
        </w:rPr>
        <w:t>, HNO</w:t>
      </w:r>
      <w:r>
        <w:rPr>
          <w:position w:val="-6"/>
          <w:sz w:val="16"/>
          <w:szCs w:val="16"/>
          <w:vertAlign w:val="subscript"/>
        </w:rPr>
        <w:t>3</w:t>
      </w:r>
      <w:r>
        <w:rPr>
          <w:sz w:val="16"/>
          <w:szCs w:val="16"/>
        </w:rPr>
        <w:t>, HCl, NH</w:t>
      </w:r>
      <w:r>
        <w:rPr>
          <w:position w:val="-6"/>
          <w:sz w:val="16"/>
          <w:szCs w:val="16"/>
          <w:vertAlign w:val="subscript"/>
        </w:rPr>
        <w:t>3</w:t>
      </w:r>
      <w:r>
        <w:rPr>
          <w:sz w:val="16"/>
          <w:szCs w:val="16"/>
        </w:rPr>
        <w:t>, NH</w:t>
      </w:r>
      <w:r>
        <w:rPr>
          <w:position w:val="-6"/>
          <w:sz w:val="16"/>
          <w:szCs w:val="16"/>
          <w:vertAlign w:val="subscript"/>
        </w:rPr>
        <w:t>4</w:t>
      </w:r>
      <w:r>
        <w:rPr>
          <w:sz w:val="16"/>
          <w:szCs w:val="16"/>
        </w:rPr>
        <w:t xml:space="preserve">OH) </w:t>
      </w:r>
    </w:p>
    <w:p w:rsidR="00C84602" w:rsidRDefault="00C84602" w:rsidP="00C84602">
      <w:pPr>
        <w:pStyle w:val="Normln"/>
        <w:ind w:firstLine="709"/>
        <w:jc w:val="both"/>
      </w:pPr>
      <w:r>
        <w:rPr>
          <w:rStyle w:val="Znakapoznpodarou"/>
          <w:position w:val="6"/>
          <w:vertAlign w:val="superscript"/>
        </w:rPr>
        <w:t xml:space="preserve">326 </w:t>
      </w:r>
      <w:r>
        <w:rPr>
          <w:sz w:val="16"/>
          <w:szCs w:val="16"/>
        </w:rPr>
        <w:t xml:space="preserve">Raoultov zákon </w:t>
      </w:r>
    </w:p>
    <w:p w:rsidR="00C84602" w:rsidRDefault="00C84602" w:rsidP="00C84602">
      <w:pPr>
        <w:pStyle w:val="Normln"/>
        <w:ind w:firstLine="709"/>
        <w:jc w:val="both"/>
        <w:sectPr w:rsidR="00C84602">
          <w:pgSz w:w="12240" w:h="15840"/>
          <w:pgMar w:top="1417" w:right="1417" w:bottom="1417" w:left="1417" w:header="708" w:footer="708" w:gutter="0"/>
          <w:cols w:space="708"/>
          <w:noEndnote/>
        </w:sectPr>
      </w:pPr>
    </w:p>
    <w:p w:rsidR="00C84602" w:rsidRDefault="00C84602" w:rsidP="00C84602">
      <w:pPr>
        <w:pStyle w:val="Default"/>
        <w:rPr>
          <w:color w:val="auto"/>
        </w:rPr>
      </w:pPr>
      <w:r>
        <w:rPr>
          <w:color w:val="auto"/>
        </w:rPr>
        <w:lastRenderedPageBreak/>
        <w:t xml:space="preserve">- 150 - - 151 - </w:t>
      </w:r>
    </w:p>
    <w:p w:rsidR="00C84602" w:rsidRDefault="00C84602" w:rsidP="00C84602">
      <w:pPr>
        <w:pStyle w:val="Normln"/>
        <w:ind w:firstLine="709"/>
        <w:jc w:val="both"/>
      </w:pPr>
      <w:r>
        <w:t xml:space="preserve">Platnosť Raoultovho zákona je podmienkou ideálnosti roztoku. Vzťah (5-6) má pre roztoky podobný význam ako stavová rovnica ideálneho plynu pre plyny. </w:t>
      </w:r>
      <w:r>
        <w:rPr>
          <w:u w:val="single"/>
        </w:rPr>
        <w:t>Tlak pary nad ideálnym roztokom</w:t>
      </w:r>
      <w:r>
        <w:rPr>
          <w:rStyle w:val="Znakapoznpodarou"/>
          <w:position w:val="10"/>
          <w:vertAlign w:val="superscript"/>
        </w:rPr>
        <w:t xml:space="preserve">327 </w:t>
      </w:r>
      <w:r>
        <w:t xml:space="preserve">je na obr. 5-2. </w:t>
      </w:r>
    </w:p>
    <w:p w:rsidR="00C84602" w:rsidRDefault="00C84602" w:rsidP="00C84602">
      <w:pPr>
        <w:pStyle w:val="Normln"/>
        <w:ind w:firstLine="709"/>
        <w:jc w:val="both"/>
      </w:pPr>
      <w:r>
        <w:t xml:space="preserve">Obr. 5-2. Grafické znázornenie Raoultovho zákona pre ideálny roztok </w:t>
      </w:r>
    </w:p>
    <w:p w:rsidR="00C84602" w:rsidRDefault="00C84602" w:rsidP="00C84602">
      <w:pPr>
        <w:pStyle w:val="Normln"/>
        <w:ind w:left="709" w:firstLine="709"/>
        <w:jc w:val="both"/>
        <w:rPr>
          <w:sz w:val="16"/>
          <w:szCs w:val="16"/>
        </w:rPr>
      </w:pPr>
      <w:r>
        <w:rPr>
          <w:sz w:val="16"/>
          <w:szCs w:val="16"/>
        </w:rPr>
        <w:t>p°</w:t>
      </w:r>
      <w:r>
        <w:rPr>
          <w:position w:val="-6"/>
          <w:sz w:val="16"/>
          <w:szCs w:val="16"/>
          <w:vertAlign w:val="subscript"/>
        </w:rPr>
        <w:t>A,</w:t>
      </w:r>
      <w:r>
        <w:rPr>
          <w:sz w:val="16"/>
          <w:szCs w:val="16"/>
        </w:rPr>
        <w:t>p°</w:t>
      </w:r>
      <w:r>
        <w:rPr>
          <w:position w:val="-6"/>
          <w:sz w:val="16"/>
          <w:szCs w:val="16"/>
          <w:vertAlign w:val="subscript"/>
        </w:rPr>
        <w:t xml:space="preserve">B </w:t>
      </w:r>
      <w:r>
        <w:rPr>
          <w:sz w:val="16"/>
          <w:szCs w:val="16"/>
        </w:rPr>
        <w:t xml:space="preserve">- tenzia pár čistých látok A a B </w:t>
      </w:r>
    </w:p>
    <w:p w:rsidR="00C84602" w:rsidRDefault="00C84602" w:rsidP="00C84602">
      <w:pPr>
        <w:pStyle w:val="Normln"/>
        <w:ind w:firstLine="709"/>
        <w:jc w:val="both"/>
      </w:pPr>
      <w:r>
        <w:t xml:space="preserve">V neideálnych roztokoch sa prejavujú záporné odchýlky od Raoultovho zákona, keď skutočná tenzia zložky nad roztokom je menšia ako v ideálnom roztoku, alebo kladné odchýlky, keď skutočná tenzia je väčšia. Priebeh tenzie pary zložky B v roztoku so zápornou odchýlkou znázorňuje obr. 5-3. Tvar krivky sa pri rôznych </w:t>
      </w:r>
    </w:p>
    <w:p w:rsidR="00C84602" w:rsidRDefault="00C84602" w:rsidP="00C84602">
      <w:pPr>
        <w:pStyle w:val="Normln"/>
        <w:ind w:firstLine="709"/>
        <w:jc w:val="both"/>
      </w:pPr>
      <w:r>
        <w:t xml:space="preserve">Obr. 5-3. </w:t>
      </w:r>
      <w:r>
        <w:rPr>
          <w:u w:val="single"/>
        </w:rPr>
        <w:t>Tenzia pary zložky B nad neideálnym roztokom</w:t>
      </w:r>
      <w:r>
        <w:rPr>
          <w:rStyle w:val="Znakapoznpodarou"/>
          <w:position w:val="10"/>
          <w:vertAlign w:val="superscript"/>
        </w:rPr>
        <w:t>328</w:t>
      </w:r>
    </w:p>
    <w:p w:rsidR="00C84602" w:rsidRDefault="00C84602" w:rsidP="00C84602">
      <w:pPr>
        <w:pStyle w:val="Normln"/>
        <w:ind w:firstLine="709"/>
        <w:jc w:val="both"/>
        <w:rPr>
          <w:sz w:val="16"/>
          <w:szCs w:val="16"/>
        </w:rPr>
      </w:pPr>
      <w:r>
        <w:rPr>
          <w:sz w:val="16"/>
          <w:szCs w:val="16"/>
        </w:rPr>
        <w:t xml:space="preserve">1 - skutočná tenzia pary zložky B </w:t>
      </w:r>
    </w:p>
    <w:p w:rsidR="00C84602" w:rsidRDefault="00C84602" w:rsidP="00C84602">
      <w:pPr>
        <w:pStyle w:val="Normln"/>
        <w:ind w:firstLine="709"/>
        <w:jc w:val="both"/>
        <w:rPr>
          <w:sz w:val="16"/>
          <w:szCs w:val="16"/>
        </w:rPr>
      </w:pPr>
      <w:r>
        <w:rPr>
          <w:sz w:val="16"/>
          <w:szCs w:val="16"/>
        </w:rPr>
        <w:t xml:space="preserve">2 - tenziu pary zložky B nad ideálnym roztokom </w:t>
      </w:r>
    </w:p>
    <w:p w:rsidR="00C84602" w:rsidRDefault="00C84602" w:rsidP="00C84602">
      <w:pPr>
        <w:pStyle w:val="Normln"/>
        <w:ind w:firstLine="709"/>
        <w:jc w:val="both"/>
        <w:rPr>
          <w:sz w:val="16"/>
          <w:szCs w:val="16"/>
        </w:rPr>
      </w:pPr>
      <w:r>
        <w:rPr>
          <w:sz w:val="16"/>
          <w:szCs w:val="16"/>
        </w:rPr>
        <w:t>3 - dotyčnica v bode x</w:t>
      </w:r>
      <w:r>
        <w:rPr>
          <w:position w:val="-6"/>
          <w:sz w:val="16"/>
          <w:szCs w:val="16"/>
          <w:vertAlign w:val="subscript"/>
        </w:rPr>
        <w:t xml:space="preserve">B </w:t>
      </w:r>
      <w:r>
        <w:rPr>
          <w:sz w:val="16"/>
          <w:szCs w:val="16"/>
        </w:rPr>
        <w:t xml:space="preserve">= 0 </w:t>
      </w:r>
    </w:p>
    <w:p w:rsidR="00C84602" w:rsidRDefault="00C84602" w:rsidP="00C84602">
      <w:pPr>
        <w:pStyle w:val="Normln"/>
        <w:jc w:val="both"/>
      </w:pPr>
      <w:r>
        <w:t>sústavách v podstate zhoduje. V oblasti veľkého nadbytku látky B (x</w:t>
      </w:r>
      <w:r>
        <w:rPr>
          <w:position w:val="-10"/>
          <w:vertAlign w:val="subscript"/>
        </w:rPr>
        <w:t xml:space="preserve">B </w:t>
      </w:r>
      <w:r>
        <w:t>→ 1), keď látka B je rozpúšťadlom, zodpovedá hodnota p</w:t>
      </w:r>
      <w:r>
        <w:rPr>
          <w:position w:val="-10"/>
          <w:vertAlign w:val="subscript"/>
        </w:rPr>
        <w:t xml:space="preserve">B </w:t>
      </w:r>
      <w:r>
        <w:t>ideálnemu správaniu podľa Raoultovho zákona. Na druhom konci, v oblasti veľkého nadbytku látky A (x</w:t>
      </w:r>
      <w:r>
        <w:rPr>
          <w:position w:val="-10"/>
          <w:vertAlign w:val="subscript"/>
        </w:rPr>
        <w:t xml:space="preserve">B </w:t>
      </w:r>
      <w:r>
        <w:t>→ 0), je látka B rozpúšťanou látkou a jej tenzia p</w:t>
      </w:r>
      <w:r>
        <w:rPr>
          <w:position w:val="-10"/>
          <w:vertAlign w:val="subscript"/>
        </w:rPr>
        <w:t xml:space="preserve">B </w:t>
      </w:r>
      <w:r>
        <w:t>sa vždy odchyľuje od Raoultovho zákona. Krivku tenzie pary zložky B možno však v určitom intervale nahradiť dotyčnicou v bode x</w:t>
      </w:r>
      <w:r>
        <w:rPr>
          <w:position w:val="-10"/>
          <w:vertAlign w:val="subscript"/>
        </w:rPr>
        <w:t xml:space="preserve">B </w:t>
      </w:r>
      <w:r>
        <w:t xml:space="preserve">= 0, ktorá je vyjadrená rovnicou </w:t>
      </w:r>
    </w:p>
    <w:p w:rsidR="00C84602" w:rsidRDefault="00C84602" w:rsidP="00C84602">
      <w:pPr>
        <w:pStyle w:val="Normln"/>
        <w:ind w:firstLine="709"/>
        <w:jc w:val="both"/>
      </w:pPr>
      <w:r>
        <w:t>x</w:t>
      </w:r>
      <w:r>
        <w:rPr>
          <w:position w:val="-10"/>
          <w:vertAlign w:val="subscript"/>
        </w:rPr>
        <w:t xml:space="preserve">B </w:t>
      </w:r>
      <w:r>
        <w:t>= K</w:t>
      </w:r>
      <w:r>
        <w:rPr>
          <w:position w:val="-10"/>
          <w:vertAlign w:val="subscript"/>
        </w:rPr>
        <w:t xml:space="preserve">H </w:t>
      </w:r>
      <w:r>
        <w:t>. p</w:t>
      </w:r>
      <w:r>
        <w:rPr>
          <w:position w:val="-10"/>
          <w:vertAlign w:val="subscript"/>
        </w:rPr>
        <w:t xml:space="preserve">B </w:t>
      </w:r>
      <w:r>
        <w:t xml:space="preserve">(5-8) </w:t>
      </w:r>
    </w:p>
    <w:p w:rsidR="00C84602" w:rsidRDefault="00C84602" w:rsidP="00C84602">
      <w:pPr>
        <w:pStyle w:val="Normln"/>
        <w:ind w:firstLine="709"/>
        <w:jc w:val="both"/>
      </w:pPr>
      <w:r>
        <w:rPr>
          <w:rStyle w:val="Znakapoznpodarou"/>
          <w:position w:val="6"/>
          <w:vertAlign w:val="superscript"/>
        </w:rPr>
        <w:t xml:space="preserve">327 </w:t>
      </w:r>
      <w:r>
        <w:rPr>
          <w:sz w:val="16"/>
          <w:szCs w:val="16"/>
        </w:rPr>
        <w:t xml:space="preserve">Ideálny roztok </w:t>
      </w:r>
    </w:p>
    <w:p w:rsidR="00C84602" w:rsidRDefault="00C84602" w:rsidP="00C84602">
      <w:pPr>
        <w:pStyle w:val="Normln"/>
        <w:ind w:firstLine="709"/>
        <w:jc w:val="both"/>
      </w:pPr>
      <w:r>
        <w:rPr>
          <w:rStyle w:val="Znakapoznpodarou"/>
          <w:position w:val="6"/>
          <w:vertAlign w:val="superscript"/>
        </w:rPr>
        <w:t xml:space="preserve">328 </w:t>
      </w:r>
      <w:r>
        <w:rPr>
          <w:sz w:val="16"/>
          <w:szCs w:val="16"/>
        </w:rPr>
        <w:t xml:space="preserve">Neideálny roztok </w:t>
      </w:r>
    </w:p>
    <w:p w:rsidR="00C84602" w:rsidRDefault="00C84602" w:rsidP="00C84602">
      <w:pPr>
        <w:pStyle w:val="Normln"/>
        <w:ind w:firstLine="709"/>
        <w:jc w:val="both"/>
        <w:sectPr w:rsidR="00C84602">
          <w:pgSz w:w="12240" w:h="15840"/>
          <w:pgMar w:top="1417" w:right="1417" w:bottom="1417" w:left="1417" w:header="708" w:footer="708" w:gutter="0"/>
          <w:cols w:space="708"/>
          <w:noEndnote/>
        </w:sectPr>
      </w:pPr>
    </w:p>
    <w:p w:rsidR="00C84602" w:rsidRDefault="00C84602" w:rsidP="00C84602">
      <w:pPr>
        <w:pStyle w:val="Default"/>
        <w:rPr>
          <w:color w:val="auto"/>
        </w:rPr>
      </w:pPr>
      <w:r>
        <w:rPr>
          <w:color w:val="auto"/>
        </w:rPr>
        <w:lastRenderedPageBreak/>
        <w:t xml:space="preserve">- 151 - - 152 - </w:t>
      </w:r>
    </w:p>
    <w:p w:rsidR="00C84602" w:rsidRDefault="00C84602" w:rsidP="00C84602">
      <w:pPr>
        <w:pStyle w:val="Normln"/>
        <w:jc w:val="both"/>
      </w:pPr>
      <w:r>
        <w:t xml:space="preserve">ktorá sa nazýva </w:t>
      </w:r>
      <w:r>
        <w:rPr>
          <w:u w:val="single"/>
        </w:rPr>
        <w:t>Henryho zákon</w:t>
      </w:r>
      <w:r>
        <w:rPr>
          <w:rStyle w:val="Znakapoznpodarou"/>
          <w:position w:val="10"/>
          <w:vertAlign w:val="superscript"/>
        </w:rPr>
        <w:t>329</w:t>
      </w:r>
      <w:r>
        <w:t>. Konštanta úmernosti K</w:t>
      </w:r>
      <w:r>
        <w:rPr>
          <w:position w:val="-10"/>
          <w:vertAlign w:val="subscript"/>
        </w:rPr>
        <w:t xml:space="preserve">H </w:t>
      </w:r>
      <w:r>
        <w:t>sa nazýva konštanta Henryho zákona. Jej prevrátená hodnota zodpovedá úseku, ktorý vymedzí priamka 3 na osi x</w:t>
      </w:r>
      <w:r>
        <w:rPr>
          <w:position w:val="-10"/>
          <w:vertAlign w:val="subscript"/>
        </w:rPr>
        <w:t>B</w:t>
      </w:r>
      <w:r>
        <w:t xml:space="preserve">=l. </w:t>
      </w:r>
    </w:p>
    <w:p w:rsidR="00C84602" w:rsidRDefault="00C84602" w:rsidP="00C84602">
      <w:pPr>
        <w:pStyle w:val="Normln"/>
        <w:ind w:firstLine="709"/>
        <w:jc w:val="both"/>
      </w:pPr>
      <w:r>
        <w:t xml:space="preserve">Podľa Henryho zákona je v zriedenom roztoku tenzia pary rozpustenej látky úmerná molovému zlomku tejto látky v roztoku, resp. molový zlomok rozpustenej látky je úmerný parciálnemu tlaku tejto látky nad roztokom. </w:t>
      </w:r>
    </w:p>
    <w:p w:rsidR="00C84602" w:rsidRDefault="00C84602" w:rsidP="00C84602">
      <w:pPr>
        <w:pStyle w:val="Nadpis3"/>
        <w:spacing w:before="0" w:after="0"/>
        <w:ind w:firstLine="709"/>
        <w:jc w:val="both"/>
      </w:pPr>
      <w:r>
        <w:rPr>
          <w:b/>
          <w:bCs/>
          <w:u w:val="single"/>
        </w:rPr>
        <w:t>5.4.2 Zníženie teploty tuhnutia roztokov</w:t>
      </w:r>
      <w:r>
        <w:rPr>
          <w:rStyle w:val="Znakapoznpodarou"/>
          <w:b/>
          <w:bCs/>
          <w:position w:val="10"/>
          <w:vertAlign w:val="superscript"/>
        </w:rPr>
        <w:t xml:space="preserve">330 </w:t>
      </w:r>
      <w:r>
        <w:rPr>
          <w:b/>
          <w:bCs/>
          <w:u w:val="single"/>
        </w:rPr>
        <w:t>a zvýšenie teploty varu roztokov</w:t>
      </w:r>
      <w:r>
        <w:rPr>
          <w:rStyle w:val="Znakapoznpodarou"/>
          <w:b/>
          <w:bCs/>
          <w:position w:val="10"/>
          <w:vertAlign w:val="superscript"/>
        </w:rPr>
        <w:t>331</w:t>
      </w:r>
    </w:p>
    <w:p w:rsidR="00C84602" w:rsidRDefault="00C84602" w:rsidP="00C84602">
      <w:pPr>
        <w:pStyle w:val="Normln"/>
        <w:ind w:firstLine="709"/>
        <w:jc w:val="both"/>
      </w:pPr>
      <w:r>
        <w:t>Pre roztok neprchavej rozpustenej látky (p</w:t>
      </w:r>
      <w:r>
        <w:rPr>
          <w:position w:val="-10"/>
          <w:vertAlign w:val="subscript"/>
        </w:rPr>
        <w:t>B</w:t>
      </w:r>
      <w:r>
        <w:t xml:space="preserve">°= 0) možno úpravou výrazu (5-7) získať vzťah </w:t>
      </w:r>
    </w:p>
    <w:p w:rsidR="00C84602" w:rsidRDefault="00C84602" w:rsidP="00C84602">
      <w:pPr>
        <w:pStyle w:val="Normln"/>
        <w:ind w:firstLine="709"/>
        <w:jc w:val="both"/>
      </w:pPr>
      <w:r>
        <w:t>p</w:t>
      </w:r>
      <w:r>
        <w:rPr>
          <w:position w:val="-10"/>
          <w:vertAlign w:val="subscript"/>
        </w:rPr>
        <w:t>A</w:t>
      </w:r>
      <w:r>
        <w:t>- P=Δp= p</w:t>
      </w:r>
      <w:r>
        <w:rPr>
          <w:position w:val="-10"/>
          <w:vertAlign w:val="subscript"/>
        </w:rPr>
        <w:t>A</w:t>
      </w:r>
      <w:r>
        <w:t>°. x</w:t>
      </w:r>
      <w:r>
        <w:rPr>
          <w:position w:val="-10"/>
          <w:vertAlign w:val="subscript"/>
        </w:rPr>
        <w:t>B</w:t>
      </w:r>
    </w:p>
    <w:p w:rsidR="00C84602" w:rsidRDefault="00C84602" w:rsidP="00C84602">
      <w:pPr>
        <w:pStyle w:val="Normln"/>
        <w:ind w:firstLine="709"/>
        <w:jc w:val="both"/>
      </w:pPr>
      <w:r>
        <w:t xml:space="preserve">Zníženie tenzie pary Δp roztoku v porovnaní s rozpúšťadlom je potom priamo úmerné molovému zlomku rozpúšťanej neprchavej látky (obr. 5-4). </w:t>
      </w:r>
    </w:p>
    <w:p w:rsidR="00C84602" w:rsidRDefault="00C84602" w:rsidP="00C84602">
      <w:pPr>
        <w:pStyle w:val="Normln"/>
        <w:ind w:firstLine="709"/>
        <w:jc w:val="both"/>
        <w:rPr>
          <w:sz w:val="22"/>
          <w:szCs w:val="22"/>
        </w:rPr>
      </w:pPr>
      <w:r>
        <w:rPr>
          <w:sz w:val="22"/>
          <w:szCs w:val="22"/>
        </w:rPr>
        <w:t xml:space="preserve">Obr. 5-4. Zníženie tenzie pary roztoku v porovnaní s čistým rozpúšťadlom </w:t>
      </w:r>
    </w:p>
    <w:p w:rsidR="00C84602" w:rsidRDefault="00C84602" w:rsidP="00C84602">
      <w:pPr>
        <w:pStyle w:val="Normln"/>
        <w:ind w:firstLine="1560"/>
        <w:jc w:val="both"/>
        <w:rPr>
          <w:sz w:val="16"/>
          <w:szCs w:val="16"/>
        </w:rPr>
      </w:pPr>
      <w:r>
        <w:rPr>
          <w:sz w:val="16"/>
          <w:szCs w:val="16"/>
        </w:rPr>
        <w:t>p°</w:t>
      </w:r>
      <w:r>
        <w:rPr>
          <w:position w:val="-6"/>
          <w:sz w:val="16"/>
          <w:szCs w:val="16"/>
          <w:vertAlign w:val="subscript"/>
        </w:rPr>
        <w:t xml:space="preserve">A </w:t>
      </w:r>
      <w:r>
        <w:rPr>
          <w:sz w:val="16"/>
          <w:szCs w:val="16"/>
        </w:rPr>
        <w:t xml:space="preserve">- tenzia pary nad čistým rozpúšťadlom </w:t>
      </w:r>
    </w:p>
    <w:p w:rsidR="00C84602" w:rsidRDefault="00C84602" w:rsidP="00C84602">
      <w:pPr>
        <w:pStyle w:val="Normln"/>
        <w:ind w:firstLine="1560"/>
        <w:jc w:val="both"/>
        <w:rPr>
          <w:sz w:val="16"/>
          <w:szCs w:val="16"/>
        </w:rPr>
      </w:pPr>
      <w:r>
        <w:rPr>
          <w:sz w:val="16"/>
          <w:szCs w:val="16"/>
        </w:rPr>
        <w:t>p°</w:t>
      </w:r>
      <w:r>
        <w:rPr>
          <w:position w:val="-6"/>
          <w:sz w:val="16"/>
          <w:szCs w:val="16"/>
          <w:vertAlign w:val="subscript"/>
        </w:rPr>
        <w:t>A</w:t>
      </w:r>
      <w:r>
        <w:rPr>
          <w:sz w:val="16"/>
          <w:szCs w:val="16"/>
        </w:rPr>
        <w:t>. x</w:t>
      </w:r>
      <w:r>
        <w:rPr>
          <w:position w:val="-6"/>
          <w:sz w:val="16"/>
          <w:szCs w:val="16"/>
          <w:vertAlign w:val="subscript"/>
        </w:rPr>
        <w:t xml:space="preserve">B </w:t>
      </w:r>
      <w:r>
        <w:rPr>
          <w:sz w:val="16"/>
          <w:szCs w:val="16"/>
        </w:rPr>
        <w:t xml:space="preserve">- tenzia pary nad roztokom </w:t>
      </w:r>
    </w:p>
    <w:p w:rsidR="00C84602" w:rsidRDefault="00C84602" w:rsidP="00C84602">
      <w:pPr>
        <w:pStyle w:val="Normln"/>
        <w:ind w:firstLine="1560"/>
        <w:jc w:val="both"/>
        <w:rPr>
          <w:sz w:val="16"/>
          <w:szCs w:val="16"/>
        </w:rPr>
      </w:pPr>
      <w:r>
        <w:rPr>
          <w:sz w:val="16"/>
          <w:szCs w:val="16"/>
        </w:rPr>
        <w:t xml:space="preserve">Δp - zníženie tenzie pary </w:t>
      </w:r>
    </w:p>
    <w:p w:rsidR="00C84602" w:rsidRDefault="00C84602" w:rsidP="00C84602">
      <w:pPr>
        <w:pStyle w:val="Normln"/>
        <w:ind w:firstLine="1560"/>
        <w:jc w:val="both"/>
        <w:rPr>
          <w:sz w:val="16"/>
          <w:szCs w:val="16"/>
        </w:rPr>
      </w:pPr>
      <w:r>
        <w:rPr>
          <w:sz w:val="16"/>
          <w:szCs w:val="16"/>
        </w:rPr>
        <w:t>t</w:t>
      </w:r>
      <w:r>
        <w:rPr>
          <w:position w:val="-6"/>
          <w:sz w:val="16"/>
          <w:szCs w:val="16"/>
          <w:vertAlign w:val="subscript"/>
        </w:rPr>
        <w:t xml:space="preserve">v </w:t>
      </w:r>
      <w:r>
        <w:rPr>
          <w:sz w:val="16"/>
          <w:szCs w:val="16"/>
        </w:rPr>
        <w:t xml:space="preserve">- teplota varu čistého rozpúšťadla </w:t>
      </w:r>
    </w:p>
    <w:p w:rsidR="00C84602" w:rsidRDefault="00C84602" w:rsidP="00C84602">
      <w:pPr>
        <w:pStyle w:val="Normln"/>
        <w:ind w:firstLine="1560"/>
        <w:jc w:val="both"/>
        <w:rPr>
          <w:sz w:val="16"/>
          <w:szCs w:val="16"/>
        </w:rPr>
      </w:pPr>
      <w:r>
        <w:rPr>
          <w:sz w:val="16"/>
          <w:szCs w:val="16"/>
        </w:rPr>
        <w:t>t</w:t>
      </w:r>
      <w:r>
        <w:rPr>
          <w:position w:val="-6"/>
          <w:sz w:val="16"/>
          <w:szCs w:val="16"/>
          <w:vertAlign w:val="subscript"/>
        </w:rPr>
        <w:t xml:space="preserve">´v </w:t>
      </w:r>
      <w:r>
        <w:rPr>
          <w:sz w:val="16"/>
          <w:szCs w:val="16"/>
        </w:rPr>
        <w:t xml:space="preserve">- teplota varu roztoku </w:t>
      </w:r>
    </w:p>
    <w:p w:rsidR="00C84602" w:rsidRDefault="00C84602" w:rsidP="00C84602">
      <w:pPr>
        <w:pStyle w:val="Normln"/>
        <w:ind w:firstLine="1560"/>
        <w:jc w:val="both"/>
        <w:rPr>
          <w:sz w:val="16"/>
          <w:szCs w:val="16"/>
        </w:rPr>
      </w:pPr>
      <w:r>
        <w:rPr>
          <w:sz w:val="16"/>
          <w:szCs w:val="16"/>
        </w:rPr>
        <w:t>Δt</w:t>
      </w:r>
      <w:r>
        <w:rPr>
          <w:position w:val="-6"/>
          <w:sz w:val="16"/>
          <w:szCs w:val="16"/>
          <w:vertAlign w:val="subscript"/>
        </w:rPr>
        <w:t xml:space="preserve">v </w:t>
      </w:r>
      <w:r>
        <w:rPr>
          <w:sz w:val="16"/>
          <w:szCs w:val="16"/>
        </w:rPr>
        <w:t xml:space="preserve">- zvýšenie teploty varu roztoku </w:t>
      </w:r>
    </w:p>
    <w:p w:rsidR="00C84602" w:rsidRDefault="00C84602" w:rsidP="00C84602">
      <w:pPr>
        <w:pStyle w:val="Normln"/>
        <w:ind w:firstLine="709"/>
        <w:jc w:val="both"/>
      </w:pPr>
      <w:r>
        <w:t xml:space="preserve">V dôsledku zníženia tenzie pary vrú roztoky neprchavých látok pri vyššej teplote, než pri ktorej vrie pri rovnakom vonkajšom tlaku čisté rozpúšťadlo. Takisto teplota tuhnutia týchto roztokov je nižšia ako teplota tuhnutia čistého rozpúšťadla </w:t>
      </w:r>
    </w:p>
    <w:p w:rsidR="00C84602" w:rsidRDefault="00C84602" w:rsidP="00C84602">
      <w:pPr>
        <w:pStyle w:val="Normln"/>
        <w:ind w:firstLine="709"/>
        <w:jc w:val="both"/>
      </w:pPr>
      <w:r>
        <w:rPr>
          <w:rStyle w:val="Znakapoznpodarou"/>
          <w:position w:val="6"/>
          <w:vertAlign w:val="superscript"/>
        </w:rPr>
        <w:t xml:space="preserve">329 </w:t>
      </w:r>
      <w:r>
        <w:rPr>
          <w:sz w:val="16"/>
          <w:szCs w:val="16"/>
        </w:rPr>
        <w:t xml:space="preserve">Henryho zákon </w:t>
      </w:r>
    </w:p>
    <w:p w:rsidR="00C84602" w:rsidRDefault="00C84602" w:rsidP="00C84602">
      <w:pPr>
        <w:pStyle w:val="Normln"/>
        <w:ind w:firstLine="709"/>
        <w:jc w:val="both"/>
      </w:pPr>
      <w:r>
        <w:rPr>
          <w:rStyle w:val="Znakapoznpodarou"/>
          <w:position w:val="6"/>
          <w:vertAlign w:val="superscript"/>
        </w:rPr>
        <w:t xml:space="preserve">330 </w:t>
      </w:r>
      <w:r>
        <w:rPr>
          <w:sz w:val="16"/>
          <w:szCs w:val="16"/>
        </w:rPr>
        <w:t xml:space="preserve">Zníženie teploty tuhnutia roztokov </w:t>
      </w:r>
    </w:p>
    <w:p w:rsidR="00C84602" w:rsidRDefault="00C84602" w:rsidP="00C84602">
      <w:pPr>
        <w:pStyle w:val="Normln"/>
        <w:ind w:firstLine="709"/>
        <w:jc w:val="both"/>
      </w:pPr>
      <w:r>
        <w:rPr>
          <w:rStyle w:val="Znakapoznpodarou"/>
          <w:position w:val="6"/>
          <w:vertAlign w:val="superscript"/>
        </w:rPr>
        <w:t xml:space="preserve">331 </w:t>
      </w:r>
      <w:r>
        <w:rPr>
          <w:sz w:val="16"/>
          <w:szCs w:val="16"/>
        </w:rPr>
        <w:t xml:space="preserve">Zvýšenie teploty varu roztokov </w:t>
      </w:r>
    </w:p>
    <w:p w:rsidR="00C84602" w:rsidRDefault="00C84602" w:rsidP="00C84602">
      <w:pPr>
        <w:pStyle w:val="Normln"/>
        <w:ind w:firstLine="709"/>
        <w:jc w:val="both"/>
        <w:sectPr w:rsidR="00C84602">
          <w:pgSz w:w="12240" w:h="15840"/>
          <w:pgMar w:top="1417" w:right="1417" w:bottom="1417" w:left="1417" w:header="708" w:footer="708" w:gutter="0"/>
          <w:cols w:space="708"/>
          <w:noEndnote/>
        </w:sectPr>
      </w:pPr>
    </w:p>
    <w:p w:rsidR="00C84602" w:rsidRDefault="00C84602" w:rsidP="00C84602">
      <w:pPr>
        <w:pStyle w:val="Default"/>
        <w:rPr>
          <w:color w:val="auto"/>
        </w:rPr>
      </w:pPr>
      <w:r>
        <w:rPr>
          <w:color w:val="auto"/>
        </w:rPr>
        <w:lastRenderedPageBreak/>
        <w:t xml:space="preserve">- 152 - - 153 - </w:t>
      </w:r>
    </w:p>
    <w:p w:rsidR="00C84602" w:rsidRDefault="00C84602" w:rsidP="00C84602">
      <w:pPr>
        <w:pStyle w:val="Normln"/>
        <w:jc w:val="both"/>
      </w:pPr>
      <w:r>
        <w:t>(obr. 5-5). Zvýšenie teploty varu ΔT</w:t>
      </w:r>
      <w:r>
        <w:rPr>
          <w:position w:val="-10"/>
          <w:vertAlign w:val="subscript"/>
        </w:rPr>
        <w:t>v</w:t>
      </w:r>
      <w:r>
        <w:t>. a zníženie teploty tuhnutia ΔT</w:t>
      </w:r>
      <w:r>
        <w:rPr>
          <w:position w:val="-10"/>
          <w:vertAlign w:val="subscript"/>
        </w:rPr>
        <w:t xml:space="preserve">t </w:t>
      </w:r>
      <w:r>
        <w:t xml:space="preserve">je úmerné molalite rozpustenej látky a platia vzťahy : </w:t>
      </w:r>
    </w:p>
    <w:p w:rsidR="00C84602" w:rsidRDefault="00C84602" w:rsidP="00C84602">
      <w:pPr>
        <w:pStyle w:val="Normln"/>
        <w:ind w:firstLine="709"/>
        <w:jc w:val="both"/>
      </w:pPr>
      <w:r>
        <w:t>ΔT</w:t>
      </w:r>
      <w:r>
        <w:rPr>
          <w:position w:val="-10"/>
          <w:vertAlign w:val="subscript"/>
        </w:rPr>
        <w:t xml:space="preserve">v </w:t>
      </w:r>
      <w:r>
        <w:t>= K</w:t>
      </w:r>
      <w:r>
        <w:rPr>
          <w:position w:val="-10"/>
          <w:vertAlign w:val="subscript"/>
        </w:rPr>
        <w:t xml:space="preserve">e </w:t>
      </w:r>
      <w:r>
        <w:t>. m</w:t>
      </w:r>
      <w:r>
        <w:rPr>
          <w:position w:val="-10"/>
          <w:vertAlign w:val="subscript"/>
        </w:rPr>
        <w:t xml:space="preserve">c,B </w:t>
      </w:r>
      <w:r>
        <w:t xml:space="preserve">(5-10) </w:t>
      </w:r>
    </w:p>
    <w:p w:rsidR="00C84602" w:rsidRDefault="00C84602" w:rsidP="00C84602">
      <w:pPr>
        <w:pStyle w:val="Normln"/>
        <w:ind w:firstLine="709"/>
        <w:jc w:val="both"/>
      </w:pPr>
      <w:r>
        <w:t>ΔT</w:t>
      </w:r>
      <w:r>
        <w:rPr>
          <w:position w:val="-10"/>
          <w:vertAlign w:val="subscript"/>
        </w:rPr>
        <w:t xml:space="preserve">t </w:t>
      </w:r>
      <w:r>
        <w:t>= K</w:t>
      </w:r>
      <w:r>
        <w:rPr>
          <w:position w:val="-10"/>
          <w:vertAlign w:val="subscript"/>
        </w:rPr>
        <w:t xml:space="preserve">k </w:t>
      </w:r>
      <w:r>
        <w:t>. m</w:t>
      </w:r>
      <w:r>
        <w:rPr>
          <w:position w:val="-10"/>
          <w:vertAlign w:val="subscript"/>
        </w:rPr>
        <w:t xml:space="preserve">c,B </w:t>
      </w:r>
      <w:r>
        <w:t xml:space="preserve">(5-11 ) </w:t>
      </w:r>
    </w:p>
    <w:p w:rsidR="00C84602" w:rsidRDefault="00C84602" w:rsidP="00C84602">
      <w:pPr>
        <w:pStyle w:val="Normln"/>
        <w:ind w:left="1985" w:hanging="992"/>
        <w:jc w:val="both"/>
      </w:pPr>
      <w:r>
        <w:t xml:space="preserve">Obr. 5-5. Zníženie teploty tuhnutia a zvýšenia teploty varu roztokov v porovnaní s čistým rozpúšťadlom </w:t>
      </w:r>
    </w:p>
    <w:p w:rsidR="00C84602" w:rsidRDefault="00C84602" w:rsidP="00C84602">
      <w:pPr>
        <w:pStyle w:val="Normln"/>
        <w:ind w:left="1985"/>
        <w:jc w:val="both"/>
        <w:rPr>
          <w:sz w:val="16"/>
          <w:szCs w:val="16"/>
        </w:rPr>
      </w:pPr>
      <w:r>
        <w:rPr>
          <w:rFonts w:ascii="Cambria Math" w:hAnsi="Cambria Math" w:cs="Cambria Math"/>
          <w:sz w:val="16"/>
          <w:szCs w:val="16"/>
        </w:rPr>
        <w:t>⎯⎯</w:t>
      </w:r>
      <w:r>
        <w:rPr>
          <w:sz w:val="16"/>
          <w:szCs w:val="16"/>
        </w:rPr>
        <w:t xml:space="preserve"> čisté rozpúšťadlo; T</w:t>
      </w:r>
      <w:r>
        <w:rPr>
          <w:position w:val="-6"/>
          <w:sz w:val="16"/>
          <w:szCs w:val="16"/>
          <w:vertAlign w:val="subscript"/>
        </w:rPr>
        <w:t>t</w:t>
      </w:r>
      <w:r>
        <w:rPr>
          <w:sz w:val="16"/>
          <w:szCs w:val="16"/>
        </w:rPr>
        <w:t>,. T</w:t>
      </w:r>
      <w:r>
        <w:rPr>
          <w:position w:val="-6"/>
          <w:sz w:val="16"/>
          <w:szCs w:val="16"/>
          <w:vertAlign w:val="subscript"/>
        </w:rPr>
        <w:t xml:space="preserve">v </w:t>
      </w:r>
      <w:r>
        <w:rPr>
          <w:sz w:val="16"/>
          <w:szCs w:val="16"/>
        </w:rPr>
        <w:t xml:space="preserve">- teplota tuhnutia, varu </w:t>
      </w:r>
    </w:p>
    <w:p w:rsidR="00C84602" w:rsidRDefault="00C84602" w:rsidP="00C84602">
      <w:pPr>
        <w:pStyle w:val="Normln"/>
        <w:ind w:left="1985"/>
        <w:jc w:val="both"/>
        <w:rPr>
          <w:sz w:val="16"/>
          <w:szCs w:val="16"/>
        </w:rPr>
      </w:pPr>
      <w:r>
        <w:rPr>
          <w:sz w:val="16"/>
          <w:szCs w:val="16"/>
        </w:rPr>
        <w:t>------ roztok; T′</w:t>
      </w:r>
      <w:r>
        <w:rPr>
          <w:position w:val="-6"/>
          <w:sz w:val="16"/>
          <w:szCs w:val="16"/>
          <w:vertAlign w:val="subscript"/>
        </w:rPr>
        <w:t>t ,</w:t>
      </w:r>
      <w:r>
        <w:rPr>
          <w:sz w:val="16"/>
          <w:szCs w:val="16"/>
        </w:rPr>
        <w:t>T′</w:t>
      </w:r>
      <w:r>
        <w:rPr>
          <w:position w:val="-6"/>
          <w:sz w:val="16"/>
          <w:szCs w:val="16"/>
          <w:vertAlign w:val="subscript"/>
        </w:rPr>
        <w:t xml:space="preserve">v </w:t>
      </w:r>
      <w:r>
        <w:rPr>
          <w:sz w:val="16"/>
          <w:szCs w:val="16"/>
        </w:rPr>
        <w:t xml:space="preserve">- teplota tuhnutia, varu </w:t>
      </w:r>
    </w:p>
    <w:p w:rsidR="00C84602" w:rsidRDefault="00C84602" w:rsidP="00C84602">
      <w:pPr>
        <w:pStyle w:val="Normln"/>
        <w:ind w:firstLine="709"/>
        <w:jc w:val="both"/>
      </w:pPr>
      <w:r>
        <w:t>Konštanta K</w:t>
      </w:r>
      <w:r>
        <w:rPr>
          <w:position w:val="-10"/>
          <w:vertAlign w:val="subscript"/>
        </w:rPr>
        <w:t xml:space="preserve">e </w:t>
      </w:r>
      <w:r>
        <w:t xml:space="preserve">sa nazýva </w:t>
      </w:r>
      <w:r>
        <w:rPr>
          <w:u w:val="single"/>
        </w:rPr>
        <w:t xml:space="preserve">ebulioskopická konštanta </w:t>
      </w:r>
      <w:r>
        <w:t>a K</w:t>
      </w:r>
      <w:r>
        <w:rPr>
          <w:position w:val="-10"/>
          <w:vertAlign w:val="subscript"/>
        </w:rPr>
        <w:t xml:space="preserve">k </w:t>
      </w:r>
      <w:r>
        <w:rPr>
          <w:u w:val="single"/>
        </w:rPr>
        <w:t>kryoskopická konštanta</w:t>
      </w:r>
      <w:r>
        <w:t xml:space="preserve">. Metóda, pri ktorej sa meria zvýšenie teploty varu roztokov, sa nazýva </w:t>
      </w:r>
      <w:r>
        <w:rPr>
          <w:u w:val="single"/>
        </w:rPr>
        <w:t>ebulioskopia</w:t>
      </w:r>
      <w:r>
        <w:t xml:space="preserve">; metóda, pri ktorej sa meria zníženie teploty tuhnutia, sa nazýva </w:t>
      </w:r>
      <w:r>
        <w:rPr>
          <w:u w:val="single"/>
        </w:rPr>
        <w:t>kryoskopia</w:t>
      </w:r>
      <w:r>
        <w:t xml:space="preserve">. Obidve metódy poskytujú dôležité informácie o štruktúre a niektorých vlastnostiach rozpustených látok. Kryoskopické metódy sa používajú aj pri skúmaní roztavených solí a trosiek. Hodnoty kryoskopických a ebulioskopických konštánt pre niektoré rozpúšťadlá sú v tab. 5-4. </w:t>
      </w:r>
    </w:p>
    <w:p w:rsidR="00C84602" w:rsidRDefault="00C84602" w:rsidP="00C84602">
      <w:pPr>
        <w:pStyle w:val="Normln"/>
        <w:jc w:val="both"/>
      </w:pPr>
      <w:r>
        <w:t>Tabuľka 5-4. Kryoskopické (K</w:t>
      </w:r>
      <w:r>
        <w:rPr>
          <w:position w:val="-10"/>
          <w:vertAlign w:val="subscript"/>
        </w:rPr>
        <w:t>k</w:t>
      </w:r>
      <w:r>
        <w:t>) a ebulioskopické (K</w:t>
      </w:r>
      <w:r>
        <w:rPr>
          <w:position w:val="-10"/>
          <w:vertAlign w:val="subscript"/>
        </w:rPr>
        <w:t>e</w:t>
      </w:r>
      <w:r>
        <w:t xml:space="preserve">) konštanty niektorých kvapalných látok </w:t>
      </w:r>
    </w:p>
    <w:tbl>
      <w:tblPr>
        <w:tblW w:w="0" w:type="auto"/>
        <w:tblInd w:w="1347" w:type="dxa"/>
        <w:tblBorders>
          <w:top w:val="nil"/>
          <w:left w:val="nil"/>
          <w:bottom w:val="nil"/>
          <w:right w:val="nil"/>
        </w:tblBorders>
        <w:tblLook w:val="0000"/>
      </w:tblPr>
      <w:tblGrid>
        <w:gridCol w:w="950"/>
        <w:gridCol w:w="1950"/>
        <w:gridCol w:w="1941"/>
      </w:tblGrid>
      <w:tr w:rsidR="00C84602">
        <w:tblPrEx>
          <w:tblCellMar>
            <w:top w:w="0" w:type="dxa"/>
            <w:bottom w:w="0" w:type="dxa"/>
          </w:tblCellMar>
        </w:tblPrEx>
        <w:trPr>
          <w:trHeight w:val="350"/>
        </w:trPr>
        <w:tc>
          <w:tcPr>
            <w:tcW w:w="0" w:type="auto"/>
            <w:tcBorders>
              <w:top w:val="single" w:sz="4" w:space="0" w:color="000000"/>
              <w:left w:val="single" w:sz="4" w:space="0" w:color="000000"/>
              <w:bottom w:val="single" w:sz="4" w:space="0" w:color="000000"/>
              <w:right w:val="single" w:sz="4" w:space="0" w:color="000000"/>
            </w:tcBorders>
            <w:vAlign w:val="center"/>
          </w:tcPr>
          <w:p w:rsidR="00C84602" w:rsidRDefault="00C84602">
            <w:pPr>
              <w:pStyle w:val="Normln"/>
              <w:jc w:val="both"/>
              <w:rPr>
                <w:color w:val="000000"/>
              </w:rPr>
            </w:pPr>
            <w:r>
              <w:rPr>
                <w:color w:val="000000"/>
              </w:rPr>
              <w:t xml:space="preserve">Látka </w:t>
            </w:r>
          </w:p>
        </w:tc>
        <w:tc>
          <w:tcPr>
            <w:tcW w:w="0" w:type="auto"/>
            <w:tcBorders>
              <w:top w:val="single" w:sz="4" w:space="0" w:color="000000"/>
              <w:left w:val="single" w:sz="4" w:space="0" w:color="000000"/>
              <w:bottom w:val="single" w:sz="4" w:space="0" w:color="000000"/>
              <w:right w:val="single" w:sz="4" w:space="0" w:color="000000"/>
            </w:tcBorders>
          </w:tcPr>
          <w:p w:rsidR="00C84602" w:rsidRDefault="00C84602">
            <w:pPr>
              <w:pStyle w:val="Normln"/>
              <w:jc w:val="both"/>
              <w:rPr>
                <w:color w:val="000000"/>
              </w:rPr>
            </w:pPr>
            <w:r>
              <w:rPr>
                <w:color w:val="000000"/>
              </w:rPr>
              <w:t>K</w:t>
            </w:r>
            <w:r>
              <w:rPr>
                <w:color w:val="000000"/>
                <w:position w:val="-10"/>
                <w:vertAlign w:val="subscript"/>
              </w:rPr>
              <w:t xml:space="preserve">k </w:t>
            </w:r>
            <w:r>
              <w:rPr>
                <w:color w:val="000000"/>
              </w:rPr>
              <w:t>(K . kg . mol</w:t>
            </w:r>
            <w:r>
              <w:rPr>
                <w:color w:val="000000"/>
                <w:position w:val="10"/>
                <w:vertAlign w:val="superscript"/>
              </w:rPr>
              <w:t>-1</w:t>
            </w:r>
            <w:r>
              <w:rPr>
                <w:color w:val="000000"/>
              </w:rPr>
              <w:t>)</w:t>
            </w:r>
          </w:p>
        </w:tc>
        <w:tc>
          <w:tcPr>
            <w:tcW w:w="0" w:type="auto"/>
            <w:tcBorders>
              <w:top w:val="single" w:sz="4" w:space="0" w:color="000000"/>
              <w:left w:val="single" w:sz="4" w:space="0" w:color="000000"/>
              <w:bottom w:val="single" w:sz="4" w:space="0" w:color="000000"/>
              <w:right w:val="single" w:sz="4" w:space="0" w:color="000000"/>
            </w:tcBorders>
          </w:tcPr>
          <w:p w:rsidR="00C84602" w:rsidRDefault="00C84602">
            <w:pPr>
              <w:pStyle w:val="Normln"/>
              <w:jc w:val="both"/>
              <w:rPr>
                <w:color w:val="000000"/>
              </w:rPr>
            </w:pPr>
            <w:r>
              <w:rPr>
                <w:color w:val="000000"/>
              </w:rPr>
              <w:t>K</w:t>
            </w:r>
            <w:r>
              <w:rPr>
                <w:color w:val="000000"/>
                <w:position w:val="-10"/>
                <w:vertAlign w:val="subscript"/>
              </w:rPr>
              <w:t xml:space="preserve">e </w:t>
            </w:r>
            <w:r>
              <w:rPr>
                <w:color w:val="000000"/>
              </w:rPr>
              <w:t>(K . kg . mol</w:t>
            </w:r>
            <w:r>
              <w:rPr>
                <w:color w:val="000000"/>
                <w:position w:val="10"/>
                <w:vertAlign w:val="superscript"/>
              </w:rPr>
              <w:t>-1</w:t>
            </w:r>
            <w:r>
              <w:rPr>
                <w:color w:val="000000"/>
              </w:rPr>
              <w:t>)</w:t>
            </w:r>
          </w:p>
        </w:tc>
      </w:tr>
      <w:tr w:rsidR="00C84602">
        <w:tblPrEx>
          <w:tblCellMar>
            <w:top w:w="0" w:type="dxa"/>
            <w:bottom w:w="0" w:type="dxa"/>
          </w:tblCellMar>
        </w:tblPrEx>
        <w:trPr>
          <w:trHeight w:val="1698"/>
        </w:trPr>
        <w:tc>
          <w:tcPr>
            <w:tcW w:w="0" w:type="auto"/>
            <w:tcBorders>
              <w:top w:val="single" w:sz="4" w:space="0" w:color="000000"/>
              <w:left w:val="single" w:sz="4" w:space="0" w:color="000000"/>
              <w:bottom w:val="single" w:sz="4" w:space="0" w:color="000000"/>
              <w:right w:val="single" w:sz="4" w:space="0" w:color="000000"/>
            </w:tcBorders>
          </w:tcPr>
          <w:p w:rsidR="00C84602" w:rsidRDefault="00C84602">
            <w:pPr>
              <w:pStyle w:val="Normln"/>
              <w:jc w:val="both"/>
              <w:rPr>
                <w:color w:val="000000"/>
              </w:rPr>
            </w:pPr>
            <w:r>
              <w:rPr>
                <w:color w:val="000000"/>
              </w:rPr>
              <w:t>H</w:t>
            </w:r>
            <w:r>
              <w:rPr>
                <w:color w:val="000000"/>
                <w:position w:val="-10"/>
                <w:vertAlign w:val="subscript"/>
              </w:rPr>
              <w:t>2</w:t>
            </w:r>
            <w:r>
              <w:rPr>
                <w:color w:val="000000"/>
              </w:rPr>
              <w:t xml:space="preserve">O </w:t>
            </w:r>
          </w:p>
          <w:p w:rsidR="00C84602" w:rsidRDefault="00C84602">
            <w:pPr>
              <w:pStyle w:val="Normln"/>
              <w:jc w:val="both"/>
              <w:rPr>
                <w:color w:val="000000"/>
              </w:rPr>
            </w:pPr>
            <w:r>
              <w:rPr>
                <w:color w:val="000000"/>
              </w:rPr>
              <w:t>NH</w:t>
            </w:r>
            <w:r>
              <w:rPr>
                <w:color w:val="000000"/>
                <w:position w:val="-10"/>
                <w:vertAlign w:val="subscript"/>
              </w:rPr>
              <w:t>3</w:t>
            </w:r>
            <w:r>
              <w:rPr>
                <w:color w:val="000000"/>
              </w:rPr>
              <w:t xml:space="preserve">(l) </w:t>
            </w:r>
          </w:p>
          <w:p w:rsidR="00C84602" w:rsidRDefault="00C84602">
            <w:pPr>
              <w:pStyle w:val="Normln"/>
              <w:jc w:val="both"/>
              <w:rPr>
                <w:color w:val="000000"/>
              </w:rPr>
            </w:pPr>
            <w:r>
              <w:rPr>
                <w:color w:val="000000"/>
              </w:rPr>
              <w:t xml:space="preserve">Benzén </w:t>
            </w:r>
          </w:p>
          <w:p w:rsidR="00C84602" w:rsidRDefault="00C84602">
            <w:pPr>
              <w:pStyle w:val="Normln"/>
              <w:jc w:val="both"/>
              <w:rPr>
                <w:color w:val="000000"/>
              </w:rPr>
            </w:pPr>
            <w:r>
              <w:rPr>
                <w:color w:val="000000"/>
              </w:rPr>
              <w:t xml:space="preserve">Fenol </w:t>
            </w:r>
          </w:p>
          <w:p w:rsidR="00C84602" w:rsidRDefault="00C84602">
            <w:pPr>
              <w:pStyle w:val="Normln"/>
              <w:jc w:val="both"/>
              <w:rPr>
                <w:color w:val="000000"/>
              </w:rPr>
            </w:pPr>
            <w:r>
              <w:rPr>
                <w:color w:val="000000"/>
              </w:rPr>
              <w:t>NaCl(l)</w:t>
            </w:r>
          </w:p>
          <w:p w:rsidR="00C84602" w:rsidRDefault="00C84602">
            <w:pPr>
              <w:pStyle w:val="Normln"/>
              <w:jc w:val="both"/>
              <w:rPr>
                <w:color w:val="000000"/>
              </w:rPr>
            </w:pPr>
            <w:r>
              <w:rPr>
                <w:color w:val="000000"/>
              </w:rPr>
              <w:t xml:space="preserve">KCl(l) </w:t>
            </w:r>
          </w:p>
        </w:tc>
        <w:tc>
          <w:tcPr>
            <w:tcW w:w="0" w:type="auto"/>
            <w:tcBorders>
              <w:top w:val="single" w:sz="4" w:space="0" w:color="000000"/>
              <w:left w:val="single" w:sz="4" w:space="0" w:color="000000"/>
              <w:bottom w:val="single" w:sz="4" w:space="0" w:color="000000"/>
              <w:right w:val="single" w:sz="4" w:space="0" w:color="000000"/>
            </w:tcBorders>
          </w:tcPr>
          <w:p w:rsidR="00C84602" w:rsidRDefault="00C84602">
            <w:pPr>
              <w:pStyle w:val="Normln"/>
              <w:jc w:val="both"/>
              <w:rPr>
                <w:color w:val="000000"/>
              </w:rPr>
            </w:pPr>
            <w:r>
              <w:rPr>
                <w:b/>
                <w:bCs/>
                <w:color w:val="000000"/>
              </w:rPr>
              <w:t xml:space="preserve">1,86 </w:t>
            </w:r>
          </w:p>
          <w:p w:rsidR="00C84602" w:rsidRDefault="00C84602">
            <w:pPr>
              <w:pStyle w:val="Normln"/>
              <w:jc w:val="both"/>
              <w:rPr>
                <w:color w:val="000000"/>
              </w:rPr>
            </w:pPr>
            <w:r>
              <w:rPr>
                <w:color w:val="000000"/>
              </w:rPr>
              <w:t xml:space="preserve">1,32 </w:t>
            </w:r>
          </w:p>
          <w:p w:rsidR="00C84602" w:rsidRDefault="00C84602">
            <w:pPr>
              <w:pStyle w:val="Normln"/>
              <w:jc w:val="both"/>
              <w:rPr>
                <w:color w:val="000000"/>
              </w:rPr>
            </w:pPr>
            <w:r>
              <w:rPr>
                <w:color w:val="000000"/>
              </w:rPr>
              <w:t xml:space="preserve">5.07 </w:t>
            </w:r>
          </w:p>
          <w:p w:rsidR="00C84602" w:rsidRDefault="00C84602">
            <w:pPr>
              <w:pStyle w:val="Normln"/>
              <w:jc w:val="both"/>
              <w:rPr>
                <w:color w:val="000000"/>
              </w:rPr>
            </w:pPr>
            <w:r>
              <w:rPr>
                <w:color w:val="000000"/>
              </w:rPr>
              <w:t xml:space="preserve">7,27 </w:t>
            </w:r>
          </w:p>
          <w:p w:rsidR="00C84602" w:rsidRDefault="00C84602">
            <w:pPr>
              <w:pStyle w:val="Normln"/>
              <w:jc w:val="both"/>
              <w:rPr>
                <w:color w:val="000000"/>
              </w:rPr>
            </w:pPr>
            <w:r>
              <w:rPr>
                <w:color w:val="000000"/>
              </w:rPr>
              <w:t xml:space="preserve">18,7 </w:t>
            </w:r>
          </w:p>
          <w:p w:rsidR="00C84602" w:rsidRDefault="00C84602">
            <w:pPr>
              <w:pStyle w:val="Normln"/>
              <w:jc w:val="both"/>
              <w:rPr>
                <w:color w:val="000000"/>
              </w:rPr>
            </w:pPr>
            <w:r>
              <w:rPr>
                <w:color w:val="000000"/>
              </w:rPr>
              <w:t xml:space="preserve">25,3 </w:t>
            </w:r>
          </w:p>
        </w:tc>
        <w:tc>
          <w:tcPr>
            <w:tcW w:w="0" w:type="auto"/>
            <w:tcBorders>
              <w:top w:val="single" w:sz="4" w:space="0" w:color="000000"/>
              <w:left w:val="single" w:sz="4" w:space="0" w:color="000000"/>
              <w:bottom w:val="single" w:sz="4" w:space="0" w:color="000000"/>
              <w:right w:val="single" w:sz="4" w:space="0" w:color="000000"/>
            </w:tcBorders>
          </w:tcPr>
          <w:p w:rsidR="00C84602" w:rsidRDefault="00C84602">
            <w:pPr>
              <w:pStyle w:val="Normln"/>
              <w:jc w:val="both"/>
              <w:rPr>
                <w:color w:val="000000"/>
              </w:rPr>
            </w:pPr>
            <w:r>
              <w:rPr>
                <w:color w:val="000000"/>
              </w:rPr>
              <w:t xml:space="preserve">0,513 </w:t>
            </w:r>
          </w:p>
          <w:p w:rsidR="00C84602" w:rsidRDefault="00C84602">
            <w:pPr>
              <w:pStyle w:val="Normln"/>
              <w:jc w:val="both"/>
              <w:rPr>
                <w:color w:val="000000"/>
              </w:rPr>
            </w:pPr>
            <w:r>
              <w:rPr>
                <w:color w:val="000000"/>
              </w:rPr>
              <w:t xml:space="preserve">0,34 </w:t>
            </w:r>
          </w:p>
          <w:p w:rsidR="00C84602" w:rsidRDefault="00C84602">
            <w:pPr>
              <w:pStyle w:val="Normln"/>
              <w:jc w:val="both"/>
              <w:rPr>
                <w:color w:val="000000"/>
              </w:rPr>
            </w:pPr>
            <w:r>
              <w:rPr>
                <w:color w:val="000000"/>
              </w:rPr>
              <w:t xml:space="preserve">2,64 </w:t>
            </w:r>
          </w:p>
          <w:p w:rsidR="00C84602" w:rsidRDefault="00C84602">
            <w:pPr>
              <w:pStyle w:val="Normln"/>
              <w:jc w:val="both"/>
              <w:rPr>
                <w:color w:val="000000"/>
              </w:rPr>
            </w:pPr>
            <w:r>
              <w:rPr>
                <w:color w:val="000000"/>
              </w:rPr>
              <w:t xml:space="preserve">3,60 </w:t>
            </w:r>
          </w:p>
          <w:p w:rsidR="00C84602" w:rsidRDefault="00C84602">
            <w:pPr>
              <w:pStyle w:val="Normln"/>
              <w:jc w:val="both"/>
              <w:rPr>
                <w:color w:val="000000"/>
              </w:rPr>
            </w:pPr>
            <w:r>
              <w:rPr>
                <w:color w:val="000000"/>
              </w:rPr>
              <w:t xml:space="preserve">- </w:t>
            </w:r>
          </w:p>
          <w:p w:rsidR="00C84602" w:rsidRDefault="00C84602">
            <w:pPr>
              <w:pStyle w:val="Normln"/>
              <w:jc w:val="both"/>
              <w:rPr>
                <w:color w:val="000000"/>
              </w:rPr>
            </w:pPr>
            <w:r>
              <w:rPr>
                <w:color w:val="000000"/>
              </w:rPr>
              <w:t xml:space="preserve">- </w:t>
            </w:r>
          </w:p>
        </w:tc>
      </w:tr>
    </w:tbl>
    <w:p w:rsidR="00C84602" w:rsidRDefault="00C84602" w:rsidP="00C84602">
      <w:pPr>
        <w:pStyle w:val="Default"/>
        <w:rPr>
          <w:color w:val="auto"/>
        </w:rPr>
      </w:pPr>
    </w:p>
    <w:p w:rsidR="00C84602" w:rsidRDefault="00C84602" w:rsidP="00C84602">
      <w:pPr>
        <w:pStyle w:val="Default"/>
        <w:rPr>
          <w:color w:val="auto"/>
        </w:rPr>
        <w:sectPr w:rsidR="00C84602">
          <w:pgSz w:w="12240" w:h="15840"/>
          <w:pgMar w:top="1417" w:right="1417" w:bottom="1417" w:left="1417" w:header="708" w:footer="708" w:gutter="0"/>
          <w:cols w:space="708"/>
          <w:noEndnote/>
        </w:sectPr>
      </w:pPr>
    </w:p>
    <w:p w:rsidR="00C84602" w:rsidRDefault="00C84602" w:rsidP="00C84602">
      <w:pPr>
        <w:pStyle w:val="Default"/>
        <w:rPr>
          <w:color w:val="auto"/>
        </w:rPr>
      </w:pPr>
      <w:r>
        <w:rPr>
          <w:color w:val="auto"/>
        </w:rPr>
        <w:lastRenderedPageBreak/>
        <w:t xml:space="preserve">- 153 - - 154 - </w:t>
      </w:r>
    </w:p>
    <w:p w:rsidR="00C84602" w:rsidRDefault="00C84602" w:rsidP="00C84602">
      <w:pPr>
        <w:pStyle w:val="Nadpis3"/>
        <w:spacing w:before="0" w:after="0"/>
        <w:ind w:firstLine="709"/>
        <w:jc w:val="both"/>
      </w:pPr>
      <w:r>
        <w:rPr>
          <w:b/>
          <w:bCs/>
          <w:u w:val="single"/>
        </w:rPr>
        <w:t xml:space="preserve">5.4.3 Rozpúšťacie teplo </w:t>
      </w:r>
    </w:p>
    <w:p w:rsidR="00C84602" w:rsidRDefault="00C84602" w:rsidP="00C84602">
      <w:pPr>
        <w:pStyle w:val="Normln"/>
        <w:ind w:firstLine="709"/>
        <w:jc w:val="both"/>
      </w:pPr>
      <w:r>
        <w:t xml:space="preserve">Ak roztok nie je ideálny, jeho vznik sprevádza zmena energie, čo sa prejaví uvoľnením alebo spotrebou tepla. Množstvo tepla, ktoré zodpovedá rozpusteniu jedného molu látky, nazývame </w:t>
      </w:r>
      <w:r>
        <w:rPr>
          <w:u w:val="single"/>
        </w:rPr>
        <w:t>rozpúšťacie teplo</w:t>
      </w:r>
      <w:r>
        <w:rPr>
          <w:rStyle w:val="Znakapoznpodarou"/>
          <w:position w:val="10"/>
          <w:vertAlign w:val="superscript"/>
        </w:rPr>
        <w:t>332</w:t>
      </w:r>
      <w:r>
        <w:t xml:space="preserve">. Závisí od množstva rozpúšťadla, teda od výsledného zloženia roztoku. Vo veľmi zriedených roztokoch je však hodnota rozpúšťacieho tepla už prakticky rovnaká a nezávisí od zloženia roztoku. </w:t>
      </w:r>
    </w:p>
    <w:p w:rsidR="00C84602" w:rsidRDefault="00C84602" w:rsidP="00C84602">
      <w:pPr>
        <w:pStyle w:val="Normln"/>
        <w:ind w:firstLine="709"/>
        <w:jc w:val="both"/>
      </w:pPr>
      <w:r>
        <w:t xml:space="preserve">Pri vzájomnom rozpúšťaní dvoch kvapalín alebo pri miešaní dvoch roztokov ide o </w:t>
      </w:r>
      <w:r>
        <w:rPr>
          <w:u w:val="single"/>
        </w:rPr>
        <w:t>zmiešavacie teplo</w:t>
      </w:r>
      <w:r>
        <w:rPr>
          <w:rStyle w:val="Znakapoznpodarou"/>
          <w:position w:val="10"/>
          <w:vertAlign w:val="superscript"/>
        </w:rPr>
        <w:t>333</w:t>
      </w:r>
      <w:r>
        <w:t xml:space="preserve">, pri riedení roztoku čistým rozpúšťadlom o </w:t>
      </w:r>
      <w:r>
        <w:rPr>
          <w:u w:val="single"/>
        </w:rPr>
        <w:t>zrieďovacie teplo</w:t>
      </w:r>
      <w:r>
        <w:rPr>
          <w:rStyle w:val="Znakapoznpodarou"/>
          <w:position w:val="10"/>
          <w:vertAlign w:val="superscript"/>
        </w:rPr>
        <w:t>334</w:t>
      </w:r>
      <w:r>
        <w:t xml:space="preserve">. Rozpúšťacie teplo sa skladá z dvoch častí. Prvá z nich znamená teplo potrebné na prechod rozpúšťanej látky z pôvodného skupenstva do skupenského stavu roztoku. Napríklad pri rozpúšťaní tuhej látky v kvapalnom rozpúšťadle zodpovedá táto časť teplu topenia rozpúšťanej látky, ktoré treba sústave dodať. Pri rozpúšťaní plynu v kvapaline charakterizuje táto časť kondenzačné teplo (pri zmene plynu na kvapalinu), ktoré sa uvoľní. </w:t>
      </w:r>
    </w:p>
    <w:p w:rsidR="00C84602" w:rsidRDefault="00C84602" w:rsidP="00C84602">
      <w:pPr>
        <w:pStyle w:val="Normln"/>
        <w:ind w:firstLine="709"/>
        <w:jc w:val="both"/>
      </w:pPr>
      <w:r>
        <w:t xml:space="preserve">Druhá časť rozpúšťacieho tepla súvisí s väzbou molekúl rozpúšťadla na častice rozpustenej látky. Tento dej sa nazýva </w:t>
      </w:r>
      <w:r>
        <w:rPr>
          <w:u w:val="single"/>
        </w:rPr>
        <w:t>solvatácia,( hydratácia vo vodných roztokoch)</w:t>
      </w:r>
      <w:r>
        <w:rPr>
          <w:rStyle w:val="Znakapoznpodarou"/>
          <w:position w:val="10"/>
          <w:vertAlign w:val="superscript"/>
        </w:rPr>
        <w:t>335</w:t>
      </w:r>
      <w:r>
        <w:rPr>
          <w:u w:val="single"/>
        </w:rPr>
        <w:t xml:space="preserve">. </w:t>
      </w:r>
      <w:r>
        <w:t xml:space="preserve">Pri solvatácii sa teplo vždy uvoľňuje. Solvatácia (hydratácia) spôsobuje vznik solvátov (hydrátov). </w:t>
      </w:r>
    </w:p>
    <w:p w:rsidR="00C84602" w:rsidRDefault="00C84602" w:rsidP="00C84602">
      <w:pPr>
        <w:pStyle w:val="Normln"/>
        <w:ind w:firstLine="709"/>
        <w:jc w:val="both"/>
      </w:pPr>
      <w:r>
        <w:t>Miera solvatácie závisí od charakteru rozpúšťadla a rozpustenej látky a prejavuje sa predovšetkým pri polárnych rozpúšťadlách. Okolo polárnych molekúl, resp. iónov rozpustenej látky sa hromadia polárne molekuly rozpúšťadla, ktoré pôsobením elektrostatických nábojov sa priestorovo orientujú a vytvárajú rôzne typy väzbových interakcii od elektrostatického pôsobenia dipólov až po chemickú väzbu. Ak sú príťažlivé sily medzi molekulami rozpúšťadla a časticami rozpustenej látky malé, solváty sú nestále a solvatačné teplo je malé. Pri veľkej polarite molekúl sú solváty stále a často ich možno izolovať aj v tuhom stave kryštalizáciou pri vhodných podmienkach. Pri vzniku stálych solvátov sa uvoľňuje veľké množstvo solvatačného tepla. Pri rozpúšťaní látok vytvárajúcich stále solváty sa teda teplo vždy uvoľňuje. Tuhé látky s malou afinitou na tvorbu solvátov sa rozpúšťajú so spotrebou energie, preto rozpúšťanie v tomto prípade sprevádza ochladenie roztoku. Možno to využiť pri príprave rôznych chladiacich zmesí, napr. solí ako NaCl, KCl, NH</w:t>
      </w:r>
      <w:r>
        <w:rPr>
          <w:position w:val="-10"/>
          <w:vertAlign w:val="subscript"/>
        </w:rPr>
        <w:t>4</w:t>
      </w:r>
      <w:r>
        <w:t>Cl a i. s ľadom. Veľmi pevné solváty vytvárajú niektoré soli s vodou, napr. CuSO</w:t>
      </w:r>
      <w:r>
        <w:rPr>
          <w:position w:val="-10"/>
          <w:vertAlign w:val="subscript"/>
        </w:rPr>
        <w:t xml:space="preserve">4 </w:t>
      </w:r>
      <w:r>
        <w:t>. 5 H</w:t>
      </w:r>
      <w:r>
        <w:rPr>
          <w:position w:val="-10"/>
          <w:vertAlign w:val="subscript"/>
        </w:rPr>
        <w:t>2</w:t>
      </w:r>
      <w:r>
        <w:t>O, Na</w:t>
      </w:r>
      <w:r>
        <w:rPr>
          <w:position w:val="-10"/>
          <w:vertAlign w:val="subscript"/>
        </w:rPr>
        <w:t>2</w:t>
      </w:r>
      <w:r>
        <w:t>CO</w:t>
      </w:r>
      <w:r>
        <w:rPr>
          <w:position w:val="-10"/>
          <w:vertAlign w:val="subscript"/>
        </w:rPr>
        <w:t xml:space="preserve">3 </w:t>
      </w:r>
      <w:r>
        <w:rPr>
          <w:position w:val="10"/>
          <w:vertAlign w:val="superscript"/>
        </w:rPr>
        <w:t>.</w:t>
      </w:r>
      <w:r>
        <w:t>10 H</w:t>
      </w:r>
      <w:r>
        <w:rPr>
          <w:position w:val="-10"/>
          <w:vertAlign w:val="subscript"/>
        </w:rPr>
        <w:t>2</w:t>
      </w:r>
      <w:r>
        <w:t>O, CaCl</w:t>
      </w:r>
      <w:r>
        <w:rPr>
          <w:position w:val="-10"/>
          <w:vertAlign w:val="subscript"/>
        </w:rPr>
        <w:t xml:space="preserve">2 </w:t>
      </w:r>
      <w:r>
        <w:t>. 6 H</w:t>
      </w:r>
      <w:r>
        <w:rPr>
          <w:position w:val="-10"/>
          <w:vertAlign w:val="subscript"/>
        </w:rPr>
        <w:t>2</w:t>
      </w:r>
      <w:r>
        <w:t xml:space="preserve">0 a pod. Tieto látky majú charakter chemických zlúčenín a nazývame ich </w:t>
      </w:r>
      <w:r>
        <w:rPr>
          <w:u w:val="single"/>
        </w:rPr>
        <w:t>kryštalohydráty</w:t>
      </w:r>
      <w:r>
        <w:rPr>
          <w:rStyle w:val="Znakapoznpodarou"/>
          <w:position w:val="10"/>
          <w:vertAlign w:val="superscript"/>
        </w:rPr>
        <w:t>336</w:t>
      </w:r>
      <w:r>
        <w:t xml:space="preserve">. </w:t>
      </w:r>
    </w:p>
    <w:p w:rsidR="00C84602" w:rsidRDefault="00C84602" w:rsidP="00C84602">
      <w:pPr>
        <w:pStyle w:val="Nadpis2"/>
        <w:spacing w:before="0" w:after="0"/>
        <w:ind w:firstLine="709"/>
        <w:jc w:val="both"/>
      </w:pPr>
      <w:r>
        <w:rPr>
          <w:b/>
          <w:bCs/>
          <w:u w:val="single"/>
        </w:rPr>
        <w:t>5.5 NAJDÔLEŽITEJŠIE TYPY</w:t>
      </w:r>
      <w:r>
        <w:rPr>
          <w:rStyle w:val="Znakapoznpodarou"/>
          <w:b/>
          <w:bCs/>
          <w:position w:val="10"/>
          <w:vertAlign w:val="superscript"/>
        </w:rPr>
        <w:t xml:space="preserve">337 </w:t>
      </w:r>
      <w:r>
        <w:rPr>
          <w:b/>
          <w:bCs/>
          <w:u w:val="single"/>
        </w:rPr>
        <w:t xml:space="preserve">ROZTOKOV </w:t>
      </w:r>
    </w:p>
    <w:p w:rsidR="00C84602" w:rsidRDefault="00C84602" w:rsidP="00C84602">
      <w:pPr>
        <w:pStyle w:val="Normln"/>
        <w:ind w:firstLine="709"/>
        <w:jc w:val="both"/>
      </w:pPr>
      <w:r>
        <w:t xml:space="preserve">Z klasifikácie roztokov podľa tab. 5-2 vyplýva, že so zreteľom na skupenský stav rozpúšťadla a rozpustenej látky možno rozlíšiť 7 druhov roztokov. Najdôležitejšie preberieme podrobnejšie. </w:t>
      </w:r>
    </w:p>
    <w:p w:rsidR="00C84602" w:rsidRDefault="00C84602" w:rsidP="00C84602">
      <w:pPr>
        <w:pStyle w:val="Normln"/>
        <w:ind w:firstLine="709"/>
        <w:jc w:val="both"/>
      </w:pPr>
      <w:r>
        <w:rPr>
          <w:rStyle w:val="Znakapoznpodarou"/>
          <w:position w:val="6"/>
          <w:vertAlign w:val="superscript"/>
        </w:rPr>
        <w:t xml:space="preserve">332 </w:t>
      </w:r>
      <w:r>
        <w:rPr>
          <w:sz w:val="16"/>
          <w:szCs w:val="16"/>
        </w:rPr>
        <w:t xml:space="preserve">Rozpúšťacie teplo </w:t>
      </w:r>
    </w:p>
    <w:p w:rsidR="00C84602" w:rsidRDefault="00C84602" w:rsidP="00C84602">
      <w:pPr>
        <w:pStyle w:val="Normln"/>
        <w:ind w:firstLine="709"/>
        <w:jc w:val="both"/>
      </w:pPr>
      <w:r>
        <w:rPr>
          <w:rStyle w:val="Znakapoznpodarou"/>
          <w:position w:val="6"/>
          <w:vertAlign w:val="superscript"/>
        </w:rPr>
        <w:t xml:space="preserve">333 </w:t>
      </w:r>
      <w:r>
        <w:rPr>
          <w:sz w:val="16"/>
          <w:szCs w:val="16"/>
        </w:rPr>
        <w:t xml:space="preserve">Zmiešavacie teplo </w:t>
      </w:r>
    </w:p>
    <w:p w:rsidR="00C84602" w:rsidRDefault="00C84602" w:rsidP="00C84602">
      <w:pPr>
        <w:pStyle w:val="Normln"/>
        <w:ind w:firstLine="709"/>
        <w:jc w:val="both"/>
      </w:pPr>
      <w:r>
        <w:rPr>
          <w:rStyle w:val="Znakapoznpodarou"/>
          <w:position w:val="6"/>
          <w:vertAlign w:val="superscript"/>
        </w:rPr>
        <w:t xml:space="preserve">334 </w:t>
      </w:r>
      <w:r>
        <w:rPr>
          <w:sz w:val="16"/>
          <w:szCs w:val="16"/>
        </w:rPr>
        <w:t xml:space="preserve">Zrieďovacie teplo </w:t>
      </w:r>
    </w:p>
    <w:p w:rsidR="00C84602" w:rsidRDefault="00C84602" w:rsidP="00C84602">
      <w:pPr>
        <w:pStyle w:val="Normln"/>
        <w:ind w:firstLine="709"/>
        <w:jc w:val="both"/>
      </w:pPr>
      <w:r>
        <w:rPr>
          <w:rStyle w:val="Znakapoznpodarou"/>
          <w:position w:val="6"/>
          <w:vertAlign w:val="superscript"/>
        </w:rPr>
        <w:t xml:space="preserve">335 </w:t>
      </w:r>
      <w:r>
        <w:rPr>
          <w:sz w:val="16"/>
          <w:szCs w:val="16"/>
        </w:rPr>
        <w:t xml:space="preserve">Solvatácia a hydratácia </w:t>
      </w:r>
    </w:p>
    <w:p w:rsidR="00C84602" w:rsidRDefault="00C84602" w:rsidP="00C84602">
      <w:pPr>
        <w:pStyle w:val="Normln"/>
        <w:ind w:firstLine="709"/>
        <w:jc w:val="both"/>
      </w:pPr>
      <w:r>
        <w:rPr>
          <w:rStyle w:val="Znakapoznpodarou"/>
          <w:position w:val="6"/>
          <w:vertAlign w:val="superscript"/>
        </w:rPr>
        <w:t xml:space="preserve">336 </w:t>
      </w:r>
      <w:r>
        <w:rPr>
          <w:sz w:val="16"/>
          <w:szCs w:val="16"/>
        </w:rPr>
        <w:t xml:space="preserve">Kryštalosolvaty a kryštalohydráty </w:t>
      </w:r>
    </w:p>
    <w:p w:rsidR="00C84602" w:rsidRDefault="00C84602" w:rsidP="00C84602">
      <w:pPr>
        <w:pStyle w:val="Normln"/>
        <w:ind w:firstLine="709"/>
        <w:jc w:val="both"/>
      </w:pPr>
      <w:r>
        <w:rPr>
          <w:rStyle w:val="Znakapoznpodarou"/>
          <w:position w:val="6"/>
          <w:vertAlign w:val="superscript"/>
        </w:rPr>
        <w:t xml:space="preserve">337 </w:t>
      </w:r>
      <w:r>
        <w:rPr>
          <w:sz w:val="16"/>
          <w:szCs w:val="16"/>
        </w:rPr>
        <w:t xml:space="preserve">Typy roztokov </w:t>
      </w:r>
    </w:p>
    <w:p w:rsidR="00C84602" w:rsidRDefault="00C84602" w:rsidP="00C84602">
      <w:pPr>
        <w:pStyle w:val="Normln"/>
        <w:ind w:firstLine="709"/>
        <w:jc w:val="both"/>
        <w:sectPr w:rsidR="00C84602">
          <w:pgSz w:w="12240" w:h="15840"/>
          <w:pgMar w:top="1417" w:right="1417" w:bottom="1417" w:left="1417" w:header="708" w:footer="708" w:gutter="0"/>
          <w:cols w:space="708"/>
          <w:noEndnote/>
        </w:sectPr>
      </w:pPr>
    </w:p>
    <w:p w:rsidR="00C84602" w:rsidRDefault="00C84602" w:rsidP="00C84602">
      <w:pPr>
        <w:pStyle w:val="Default"/>
        <w:rPr>
          <w:color w:val="auto"/>
        </w:rPr>
      </w:pPr>
      <w:r>
        <w:rPr>
          <w:color w:val="auto"/>
        </w:rPr>
        <w:lastRenderedPageBreak/>
        <w:t xml:space="preserve">- 154 - - 155 - </w:t>
      </w:r>
    </w:p>
    <w:p w:rsidR="00C84602" w:rsidRDefault="00C84602" w:rsidP="00C84602">
      <w:pPr>
        <w:pStyle w:val="Nadpis3"/>
        <w:spacing w:before="0" w:after="0"/>
        <w:ind w:firstLine="709"/>
        <w:jc w:val="both"/>
      </w:pPr>
      <w:r>
        <w:rPr>
          <w:b/>
          <w:bCs/>
          <w:u w:val="single"/>
        </w:rPr>
        <w:t>5.5.1 Zmesi plynov</w:t>
      </w:r>
      <w:r>
        <w:rPr>
          <w:rStyle w:val="Znakapoznpodarou"/>
          <w:b/>
          <w:bCs/>
          <w:position w:val="10"/>
          <w:vertAlign w:val="superscript"/>
        </w:rPr>
        <w:t xml:space="preserve">338 </w:t>
      </w:r>
    </w:p>
    <w:p w:rsidR="00C84602" w:rsidRDefault="00C84602" w:rsidP="00C84602">
      <w:pPr>
        <w:pStyle w:val="Normln"/>
        <w:ind w:firstLine="709"/>
        <w:jc w:val="both"/>
      </w:pPr>
      <w:r>
        <w:t xml:space="preserve">Ako sme už uviedli, možno zmesi plynov chemicky navzájom nereagujúcich považovať za ideálne roztoky. Jednotlivé zložky sa správajú navzájom nezávisle. ako by pri daných podmienkach boli v sústave samé. </w:t>
      </w:r>
    </w:p>
    <w:p w:rsidR="00C84602" w:rsidRDefault="00C84602" w:rsidP="00C84602">
      <w:pPr>
        <w:pStyle w:val="Normln"/>
        <w:ind w:firstLine="709"/>
        <w:jc w:val="both"/>
      </w:pPr>
      <w:r>
        <w:t xml:space="preserve">Každému plynu v zmesi možno priradiť určitý </w:t>
      </w:r>
      <w:r>
        <w:rPr>
          <w:u w:val="single"/>
        </w:rPr>
        <w:t xml:space="preserve">parciálny tlak </w:t>
      </w:r>
      <w:r>
        <w:t xml:space="preserve">(tlak, aký by plyn mal, keby bol pri rovnakej teplote prítomný v celom objeme zmesi samotný). Zo stavovej rovnice vyplýva pre parciálny tlak všeobecnej zložky B výraz </w:t>
      </w:r>
    </w:p>
    <w:p w:rsidR="00C84602" w:rsidRDefault="00C84602" w:rsidP="00C84602">
      <w:pPr>
        <w:pStyle w:val="Normln"/>
        <w:ind w:firstLine="709"/>
        <w:jc w:val="both"/>
      </w:pPr>
      <w:r>
        <w:t>p</w:t>
      </w:r>
      <w:r>
        <w:rPr>
          <w:position w:val="-10"/>
          <w:vertAlign w:val="subscript"/>
        </w:rPr>
        <w:t xml:space="preserve">B </w:t>
      </w:r>
      <w:r>
        <w:t>= n</w:t>
      </w:r>
      <w:r>
        <w:rPr>
          <w:position w:val="-10"/>
          <w:vertAlign w:val="subscript"/>
        </w:rPr>
        <w:t xml:space="preserve">B </w:t>
      </w:r>
      <w:r>
        <w:t>. R . T/V</w:t>
      </w:r>
      <w:r>
        <w:rPr>
          <w:position w:val="-10"/>
          <w:vertAlign w:val="subscript"/>
        </w:rPr>
        <w:t xml:space="preserve">celk </w:t>
      </w:r>
      <w:r>
        <w:t xml:space="preserve">(5-12) </w:t>
      </w:r>
    </w:p>
    <w:p w:rsidR="00C84602" w:rsidRDefault="00C84602" w:rsidP="00C84602">
      <w:pPr>
        <w:pStyle w:val="Normln"/>
        <w:jc w:val="both"/>
      </w:pPr>
      <w:r>
        <w:t xml:space="preserve">kde Vs je celkový objem plynnej zmesi. </w:t>
      </w:r>
    </w:p>
    <w:p w:rsidR="00C84602" w:rsidRDefault="00C84602" w:rsidP="00C84602">
      <w:pPr>
        <w:pStyle w:val="Normln"/>
        <w:ind w:firstLine="709"/>
        <w:jc w:val="both"/>
      </w:pPr>
      <w:r>
        <w:t>Súčet parciálnych tlakov všetkých zložiek v plynnej zmesi sa rovná celkovému tlaku P</w:t>
      </w:r>
      <w:r>
        <w:rPr>
          <w:position w:val="-10"/>
          <w:vertAlign w:val="subscript"/>
        </w:rPr>
        <w:t xml:space="preserve">celk </w:t>
      </w:r>
      <w:r>
        <w:t xml:space="preserve">tejto zmesi: </w:t>
      </w:r>
    </w:p>
    <w:p w:rsidR="00C84602" w:rsidRDefault="00C84602" w:rsidP="00C84602">
      <w:pPr>
        <w:pStyle w:val="Normln"/>
        <w:ind w:firstLine="709"/>
        <w:jc w:val="both"/>
      </w:pPr>
      <w:r>
        <w:t>P</w:t>
      </w:r>
      <w:r>
        <w:rPr>
          <w:position w:val="-10"/>
          <w:vertAlign w:val="subscript"/>
        </w:rPr>
        <w:t xml:space="preserve">celk </w:t>
      </w:r>
      <w:r>
        <w:t>= p</w:t>
      </w:r>
      <w:r>
        <w:rPr>
          <w:position w:val="-10"/>
          <w:vertAlign w:val="subscript"/>
        </w:rPr>
        <w:t xml:space="preserve">1 </w:t>
      </w:r>
      <w:r>
        <w:t>+p</w:t>
      </w:r>
      <w:r>
        <w:rPr>
          <w:position w:val="-10"/>
          <w:vertAlign w:val="subscript"/>
        </w:rPr>
        <w:t>2</w:t>
      </w:r>
      <w:r>
        <w:t>+...+p</w:t>
      </w:r>
      <w:r>
        <w:rPr>
          <w:position w:val="-10"/>
          <w:vertAlign w:val="subscript"/>
        </w:rPr>
        <w:t xml:space="preserve">k </w:t>
      </w:r>
      <w:r>
        <w:t>= Σp</w:t>
      </w:r>
      <w:r>
        <w:rPr>
          <w:position w:val="-10"/>
          <w:vertAlign w:val="subscript"/>
        </w:rPr>
        <w:t xml:space="preserve">i </w:t>
      </w:r>
      <w:r>
        <w:t xml:space="preserve">(5-13) </w:t>
      </w:r>
    </w:p>
    <w:p w:rsidR="00C84602" w:rsidRDefault="00C84602" w:rsidP="00C84602">
      <w:pPr>
        <w:pStyle w:val="Normln"/>
        <w:ind w:firstLine="709"/>
        <w:jc w:val="both"/>
      </w:pPr>
      <w:r>
        <w:t xml:space="preserve">Vzťah je matematickým vyjadrením </w:t>
      </w:r>
      <w:r>
        <w:rPr>
          <w:u w:val="single"/>
        </w:rPr>
        <w:t>Daltonovho zákona</w:t>
      </w:r>
      <w:r>
        <w:t xml:space="preserve">. Pre plynnú zmes ako celok vyplýva zo stavovej rovnice výraz </w:t>
      </w:r>
    </w:p>
    <w:p w:rsidR="00C84602" w:rsidRDefault="00C84602" w:rsidP="00C84602">
      <w:pPr>
        <w:pStyle w:val="Normln"/>
        <w:ind w:firstLine="709"/>
        <w:jc w:val="both"/>
      </w:pPr>
      <w:r>
        <w:t>P</w:t>
      </w:r>
      <w:r>
        <w:rPr>
          <w:position w:val="-10"/>
          <w:vertAlign w:val="subscript"/>
        </w:rPr>
        <w:t xml:space="preserve">celk </w:t>
      </w:r>
      <w:r>
        <w:t>. V</w:t>
      </w:r>
      <w:r>
        <w:rPr>
          <w:position w:val="-10"/>
          <w:vertAlign w:val="subscript"/>
        </w:rPr>
        <w:t xml:space="preserve">celk </w:t>
      </w:r>
      <w:r>
        <w:t>= R . T . Σn</w:t>
      </w:r>
      <w:r>
        <w:rPr>
          <w:position w:val="-10"/>
          <w:vertAlign w:val="subscript"/>
        </w:rPr>
        <w:t xml:space="preserve">i </w:t>
      </w:r>
      <w:r>
        <w:t xml:space="preserve">(5-14) </w:t>
      </w:r>
    </w:p>
    <w:p w:rsidR="00C84602" w:rsidRDefault="00C84602" w:rsidP="00C84602">
      <w:pPr>
        <w:pStyle w:val="Normln"/>
        <w:jc w:val="both"/>
      </w:pPr>
      <w:r>
        <w:t xml:space="preserve">ktorý spojením s výrazom (5-12) udáva pre výpočet parciálneho tlaku dôležitý vzorec </w:t>
      </w:r>
    </w:p>
    <w:p w:rsidR="00C84602" w:rsidRDefault="00C84602" w:rsidP="00C84602">
      <w:pPr>
        <w:pStyle w:val="Normln"/>
        <w:ind w:firstLine="709"/>
        <w:jc w:val="both"/>
      </w:pPr>
      <w:r>
        <w:t>p</w:t>
      </w:r>
      <w:r>
        <w:rPr>
          <w:position w:val="-10"/>
          <w:vertAlign w:val="subscript"/>
        </w:rPr>
        <w:t xml:space="preserve">B </w:t>
      </w:r>
      <w:r>
        <w:t>= n</w:t>
      </w:r>
      <w:r>
        <w:rPr>
          <w:position w:val="-10"/>
          <w:vertAlign w:val="subscript"/>
        </w:rPr>
        <w:t>B</w:t>
      </w:r>
      <w:r>
        <w:t>/Σn</w:t>
      </w:r>
      <w:r>
        <w:rPr>
          <w:position w:val="-10"/>
          <w:vertAlign w:val="subscript"/>
        </w:rPr>
        <w:t xml:space="preserve">i </w:t>
      </w:r>
      <w:r>
        <w:t>= x</w:t>
      </w:r>
      <w:r>
        <w:rPr>
          <w:position w:val="-10"/>
          <w:vertAlign w:val="subscript"/>
        </w:rPr>
        <w:t xml:space="preserve">B </w:t>
      </w:r>
      <w:r>
        <w:t>. P</w:t>
      </w:r>
      <w:r>
        <w:rPr>
          <w:position w:val="-10"/>
          <w:vertAlign w:val="subscript"/>
        </w:rPr>
        <w:t xml:space="preserve">celk </w:t>
      </w:r>
      <w:r>
        <w:t xml:space="preserve">(5-15) </w:t>
      </w:r>
    </w:p>
    <w:p w:rsidR="00C84602" w:rsidRDefault="00C84602" w:rsidP="00C84602">
      <w:pPr>
        <w:pStyle w:val="Normln"/>
        <w:ind w:firstLine="709"/>
        <w:jc w:val="both"/>
      </w:pPr>
      <w:r>
        <w:t>Ak zmiešame plyny s rovnakou teplotou T a tlakom P, objem vzniknutej zmesi V</w:t>
      </w:r>
      <w:r>
        <w:rPr>
          <w:position w:val="-10"/>
          <w:vertAlign w:val="subscript"/>
        </w:rPr>
        <w:t xml:space="preserve">celk </w:t>
      </w:r>
      <w:r>
        <w:t xml:space="preserve">sa rovná súčtu objemov čistých zložiek (tzv. parciálnych objemov): </w:t>
      </w:r>
    </w:p>
    <w:p w:rsidR="00C84602" w:rsidRDefault="00C84602" w:rsidP="00C84602">
      <w:pPr>
        <w:pStyle w:val="Normln"/>
        <w:ind w:firstLine="709"/>
        <w:jc w:val="both"/>
      </w:pPr>
      <w:r>
        <w:t>V</w:t>
      </w:r>
      <w:r>
        <w:rPr>
          <w:position w:val="-10"/>
          <w:vertAlign w:val="subscript"/>
        </w:rPr>
        <w:t xml:space="preserve">celk </w:t>
      </w:r>
      <w:r>
        <w:t>= V</w:t>
      </w:r>
      <w:r>
        <w:rPr>
          <w:position w:val="-10"/>
          <w:vertAlign w:val="subscript"/>
        </w:rPr>
        <w:t xml:space="preserve">1 </w:t>
      </w:r>
      <w:r>
        <w:t>+ V</w:t>
      </w:r>
      <w:r>
        <w:rPr>
          <w:position w:val="-10"/>
          <w:vertAlign w:val="subscript"/>
        </w:rPr>
        <w:t xml:space="preserve">2 </w:t>
      </w:r>
      <w:r>
        <w:t>+ . . . + V</w:t>
      </w:r>
      <w:r>
        <w:rPr>
          <w:position w:val="-10"/>
          <w:vertAlign w:val="subscript"/>
        </w:rPr>
        <w:t xml:space="preserve">k </w:t>
      </w:r>
      <w:r>
        <w:t>= ΣV</w:t>
      </w:r>
      <w:r>
        <w:rPr>
          <w:position w:val="-10"/>
          <w:vertAlign w:val="subscript"/>
        </w:rPr>
        <w:t xml:space="preserve">i </w:t>
      </w:r>
      <w:r>
        <w:t xml:space="preserve">( 5 -16 ) </w:t>
      </w:r>
    </w:p>
    <w:p w:rsidR="00C84602" w:rsidRDefault="00C84602" w:rsidP="00C84602">
      <w:pPr>
        <w:pStyle w:val="Normln"/>
        <w:jc w:val="both"/>
      </w:pPr>
      <w:r>
        <w:t xml:space="preserve">čo je matematickým vyjadrením </w:t>
      </w:r>
      <w:r>
        <w:rPr>
          <w:u w:val="single"/>
        </w:rPr>
        <w:t>Amagatovho zákona</w:t>
      </w:r>
      <w:r>
        <w:t xml:space="preserve">. </w:t>
      </w:r>
    </w:p>
    <w:p w:rsidR="00C84602" w:rsidRDefault="00C84602" w:rsidP="00C84602">
      <w:pPr>
        <w:pStyle w:val="Normln"/>
        <w:ind w:firstLine="709"/>
        <w:jc w:val="both"/>
      </w:pPr>
      <w:r>
        <w:t xml:space="preserve">Pretože parciálne objemy sú úmerné látkovým množstvám zložiek, je objemový a molový zlomok v zmesi ideálnych plynov zhodný: </w:t>
      </w:r>
    </w:p>
    <w:p w:rsidR="00C84602" w:rsidRDefault="00C84602" w:rsidP="00C84602">
      <w:pPr>
        <w:pStyle w:val="Normln"/>
        <w:ind w:firstLine="709"/>
        <w:jc w:val="both"/>
      </w:pPr>
      <w:r>
        <w:rPr>
          <w:rFonts w:ascii="Cambria Math" w:hAnsi="Cambria Math" w:cs="Cambria Math"/>
        </w:rPr>
        <w:t>ϕ</w:t>
      </w:r>
      <w:r>
        <w:rPr>
          <w:position w:val="-10"/>
          <w:vertAlign w:val="subscript"/>
        </w:rPr>
        <w:t xml:space="preserve">B </w:t>
      </w:r>
      <w:r>
        <w:t>= V</w:t>
      </w:r>
      <w:r>
        <w:rPr>
          <w:position w:val="-10"/>
          <w:vertAlign w:val="subscript"/>
        </w:rPr>
        <w:t>B</w:t>
      </w:r>
      <w:r>
        <w:t>/V</w:t>
      </w:r>
      <w:r>
        <w:rPr>
          <w:position w:val="-10"/>
          <w:vertAlign w:val="subscript"/>
        </w:rPr>
        <w:t xml:space="preserve">celk </w:t>
      </w:r>
      <w:r>
        <w:t>= n</w:t>
      </w:r>
      <w:r>
        <w:rPr>
          <w:position w:val="-10"/>
          <w:vertAlign w:val="subscript"/>
        </w:rPr>
        <w:t>B</w:t>
      </w:r>
      <w:r>
        <w:t>/Σn</w:t>
      </w:r>
      <w:r>
        <w:rPr>
          <w:position w:val="-10"/>
          <w:vertAlign w:val="subscript"/>
        </w:rPr>
        <w:t>i</w:t>
      </w:r>
      <w:r>
        <w:t>=x</w:t>
      </w:r>
      <w:r>
        <w:rPr>
          <w:position w:val="-10"/>
          <w:vertAlign w:val="subscript"/>
        </w:rPr>
        <w:t xml:space="preserve">B </w:t>
      </w:r>
      <w:r>
        <w:t xml:space="preserve">( 5-17 ) </w:t>
      </w:r>
    </w:p>
    <w:p w:rsidR="00C84602" w:rsidRDefault="00C84602" w:rsidP="00C84602">
      <w:pPr>
        <w:pStyle w:val="Nadpis3"/>
        <w:spacing w:before="0" w:after="0"/>
        <w:ind w:firstLine="709"/>
        <w:jc w:val="both"/>
      </w:pPr>
      <w:r>
        <w:rPr>
          <w:b/>
          <w:bCs/>
          <w:u w:val="single"/>
        </w:rPr>
        <w:t>5.5.2 Roztoky plynov v kvapalinách a tuhých látkach</w:t>
      </w:r>
      <w:r>
        <w:rPr>
          <w:rStyle w:val="Znakapoznpodarou"/>
          <w:b/>
          <w:bCs/>
          <w:position w:val="10"/>
          <w:vertAlign w:val="superscript"/>
        </w:rPr>
        <w:t>339</w:t>
      </w:r>
    </w:p>
    <w:p w:rsidR="00C84602" w:rsidRDefault="00C84602" w:rsidP="00C84602">
      <w:pPr>
        <w:pStyle w:val="Normln"/>
        <w:ind w:firstLine="709"/>
        <w:jc w:val="both"/>
      </w:pPr>
      <w:r>
        <w:t xml:space="preserve">Ak plyny s kvapalinou chemicky nereagujú, ich rozpustnosť je malá. Vznikajú zriedené roztoky, v ktorých pre rozpustený plyn platí </w:t>
      </w:r>
      <w:r>
        <w:rPr>
          <w:u w:val="single"/>
        </w:rPr>
        <w:t xml:space="preserve">Henryho zákon </w:t>
      </w:r>
      <w:r>
        <w:t xml:space="preserve">(5-8). </w:t>
      </w:r>
    </w:p>
    <w:p w:rsidR="00C84602" w:rsidRDefault="00C84602" w:rsidP="00C84602">
      <w:pPr>
        <w:pStyle w:val="Normln"/>
        <w:ind w:firstLine="709"/>
        <w:jc w:val="both"/>
      </w:pPr>
      <w:r>
        <w:rPr>
          <w:rStyle w:val="Znakapoznpodarou"/>
          <w:position w:val="6"/>
          <w:vertAlign w:val="superscript"/>
        </w:rPr>
        <w:t xml:space="preserve">338 </w:t>
      </w:r>
      <w:r>
        <w:rPr>
          <w:sz w:val="16"/>
          <w:szCs w:val="16"/>
        </w:rPr>
        <w:t xml:space="preserve">Roztoky plynov </w:t>
      </w:r>
    </w:p>
    <w:p w:rsidR="00C84602" w:rsidRDefault="00C84602" w:rsidP="00C84602">
      <w:pPr>
        <w:pStyle w:val="Normln"/>
        <w:ind w:firstLine="709"/>
        <w:jc w:val="both"/>
      </w:pPr>
      <w:r>
        <w:rPr>
          <w:rStyle w:val="Znakapoznpodarou"/>
          <w:position w:val="6"/>
          <w:vertAlign w:val="superscript"/>
        </w:rPr>
        <w:t>339</w:t>
      </w:r>
      <w:r>
        <w:rPr>
          <w:sz w:val="16"/>
          <w:szCs w:val="16"/>
        </w:rPr>
        <w:t xml:space="preserve">Roztoky plynov v kvapalinách a tuhých látkach </w:t>
      </w:r>
    </w:p>
    <w:p w:rsidR="00C84602" w:rsidRDefault="00C84602" w:rsidP="00C84602">
      <w:pPr>
        <w:pStyle w:val="Normln"/>
        <w:ind w:firstLine="709"/>
        <w:jc w:val="both"/>
        <w:sectPr w:rsidR="00C84602">
          <w:pgSz w:w="12240" w:h="15840"/>
          <w:pgMar w:top="1417" w:right="1417" w:bottom="1417" w:left="1417" w:header="708" w:footer="708" w:gutter="0"/>
          <w:cols w:space="708"/>
          <w:noEndnote/>
        </w:sectPr>
      </w:pPr>
    </w:p>
    <w:p w:rsidR="00C84602" w:rsidRDefault="00C84602" w:rsidP="00C84602">
      <w:pPr>
        <w:pStyle w:val="Default"/>
        <w:rPr>
          <w:color w:val="auto"/>
        </w:rPr>
      </w:pPr>
      <w:r>
        <w:rPr>
          <w:color w:val="auto"/>
        </w:rPr>
        <w:lastRenderedPageBreak/>
        <w:t xml:space="preserve">- 155 - - 156 - </w:t>
      </w:r>
    </w:p>
    <w:p w:rsidR="00C84602" w:rsidRDefault="00C84602" w:rsidP="00C84602">
      <w:pPr>
        <w:pStyle w:val="Normln"/>
      </w:pPr>
      <w:r>
        <w:t>Konštanta K</w:t>
      </w:r>
      <w:r>
        <w:rPr>
          <w:position w:val="-10"/>
          <w:vertAlign w:val="subscript"/>
        </w:rPr>
        <w:t xml:space="preserve">H </w:t>
      </w:r>
      <w:r>
        <w:t xml:space="preserve">závisí od druhu ,plynu a rozpúšťadla a od teploty. So zvyšujúcou sa teplotou sa jej hodnota znižuje. Rozpustnosť plynu v kvapaline sa teda zväčšuje so zvyšovaním parciálneho tlaku plynu nad roztokom a so znižovaním teploty. </w:t>
      </w:r>
    </w:p>
    <w:p w:rsidR="00C84602" w:rsidRDefault="00C84602" w:rsidP="00C84602">
      <w:pPr>
        <w:pStyle w:val="Normln"/>
        <w:ind w:firstLine="709"/>
        <w:jc w:val="both"/>
      </w:pPr>
      <w:r>
        <w:t xml:space="preserve">Preto napr. pri vypieraní (pohlcovaní) oxidu uhličitého z plynných zmesí vodou volíme čo možno najvyšší tlak a najnižšiu teplotu vody. Pri odplynovaní napájacej vody pre parné kotly zohrievame vodu pri zníženom tlaku. </w:t>
      </w:r>
    </w:p>
    <w:p w:rsidR="00C84602" w:rsidRDefault="00C84602" w:rsidP="00C84602">
      <w:pPr>
        <w:pStyle w:val="Normln"/>
        <w:ind w:firstLine="709"/>
        <w:jc w:val="both"/>
      </w:pPr>
      <w:r>
        <w:t xml:space="preserve">Plyny, ktoré s rozpúšťadlom chemicky reagujú, napr. chlorovodík alebo amoniak pri rozpúšťaní vo vode, sa rozpúšťajú v značnom množstve a pri rozpúšťaní sa uvoľňuje väčšie množstvo tepla. V tomto prípade Henryho zákon neplatí. </w:t>
      </w:r>
    </w:p>
    <w:p w:rsidR="00C84602" w:rsidRDefault="00C84602" w:rsidP="00C84602">
      <w:pPr>
        <w:pStyle w:val="Normln"/>
        <w:ind w:firstLine="709"/>
        <w:jc w:val="both"/>
      </w:pPr>
      <w:r>
        <w:t>Rozpúšťanie dvojatómových plynov (N</w:t>
      </w:r>
      <w:r>
        <w:rPr>
          <w:position w:val="-10"/>
          <w:vertAlign w:val="subscript"/>
        </w:rPr>
        <w:t>2</w:t>
      </w:r>
      <w:r>
        <w:t>, H</w:t>
      </w:r>
      <w:r>
        <w:rPr>
          <w:position w:val="-10"/>
          <w:vertAlign w:val="subscript"/>
        </w:rPr>
        <w:t>2</w:t>
      </w:r>
      <w:r>
        <w:t>, O</w:t>
      </w:r>
      <w:r>
        <w:rPr>
          <w:position w:val="-10"/>
          <w:vertAlign w:val="subscript"/>
        </w:rPr>
        <w:t>2</w:t>
      </w:r>
      <w:r>
        <w:t xml:space="preserve">) v roztavených kovoch sa riadi vzťahom </w:t>
      </w:r>
    </w:p>
    <w:p w:rsidR="00C84602" w:rsidRDefault="00C84602" w:rsidP="00C84602">
      <w:pPr>
        <w:pStyle w:val="Normln"/>
        <w:ind w:firstLine="709"/>
        <w:jc w:val="both"/>
      </w:pPr>
      <w:r>
        <w:t>x</w:t>
      </w:r>
      <w:r>
        <w:rPr>
          <w:position w:val="-10"/>
          <w:vertAlign w:val="subscript"/>
        </w:rPr>
        <w:t xml:space="preserve">B </w:t>
      </w:r>
      <w:r>
        <w:t>= K</w:t>
      </w:r>
      <w:r>
        <w:rPr>
          <w:position w:val="-10"/>
          <w:vertAlign w:val="subscript"/>
        </w:rPr>
        <w:t xml:space="preserve">S </w:t>
      </w:r>
      <w:r>
        <w:t>. √p</w:t>
      </w:r>
      <w:r>
        <w:rPr>
          <w:position w:val="-10"/>
          <w:vertAlign w:val="subscript"/>
        </w:rPr>
        <w:t xml:space="preserve">B </w:t>
      </w:r>
      <w:r>
        <w:t xml:space="preserve">(5-18) </w:t>
      </w:r>
    </w:p>
    <w:p w:rsidR="00C84602" w:rsidRDefault="00C84602" w:rsidP="00C84602">
      <w:pPr>
        <w:pStyle w:val="Normln"/>
        <w:ind w:firstLine="709"/>
        <w:jc w:val="both"/>
      </w:pPr>
      <w:r>
        <w:t xml:space="preserve">ktorý je podobný Henryho zákonu a nazýva sa </w:t>
      </w:r>
      <w:r>
        <w:rPr>
          <w:u w:val="single"/>
        </w:rPr>
        <w:t>Sievertsov zákon</w:t>
      </w:r>
      <w:r>
        <w:t xml:space="preserve">. Závislosť molového zlomku rozpusteného plynu od odmocniny jeho parciálneho tlaku vyplýva zo skutočnosti, že uvedené plyny vytvárajú s kovmi atómové roztoky. Pri rozpúšťaní v kove disociujú molekuly plynov na atómy, takže počet častíc rozpustených v kove (t. j. atómov) je dvojnásobný v porovnaní s počtom východiskových molekúl. Sievertsov zákon takisto neplatí, keď plyn s kovom chemicky reaguje. </w:t>
      </w:r>
    </w:p>
    <w:p w:rsidR="00C84602" w:rsidRDefault="00C84602" w:rsidP="00C84602">
      <w:pPr>
        <w:pStyle w:val="Normln"/>
        <w:ind w:firstLine="709"/>
        <w:jc w:val="both"/>
      </w:pPr>
      <w:r>
        <w:t xml:space="preserve">Najlepšiu rozpustnosť z plynov má vodík. Veľké množstvo vodíka rozpúšťa Fe, Pd, Pt, Ni a niektoré iné ťažké kovy. Kovové paládium je schopné rozpustiť až 600 - násobný objem plynného vodíka. </w:t>
      </w:r>
    </w:p>
    <w:p w:rsidR="00C84602" w:rsidRDefault="00C84602" w:rsidP="00C84602">
      <w:pPr>
        <w:pStyle w:val="Normln"/>
        <w:ind w:firstLine="709"/>
        <w:jc w:val="both"/>
      </w:pPr>
      <w:r>
        <w:t xml:space="preserve">Podobné zákonitosti sa vzťahujú aj pre rozpúšťanie plynov v tuhých látkach. Pri rozpúšťaní plynov v nekovových tuhých látkach platí Henryho zákon a pri rozpúšťaní v tuhých kovoch Sievertsov zákon. </w:t>
      </w:r>
    </w:p>
    <w:p w:rsidR="00C84602" w:rsidRDefault="00C84602" w:rsidP="00C84602">
      <w:pPr>
        <w:pStyle w:val="Nadpis3"/>
        <w:spacing w:before="0" w:after="0"/>
        <w:ind w:firstLine="709"/>
        <w:jc w:val="both"/>
      </w:pPr>
      <w:r>
        <w:rPr>
          <w:b/>
          <w:bCs/>
          <w:u w:val="single"/>
        </w:rPr>
        <w:t>5.5.3 Roztoky v kondenzovaných sústavách</w:t>
      </w:r>
      <w:r>
        <w:rPr>
          <w:rStyle w:val="Znakapoznpodarou"/>
          <w:b/>
          <w:bCs/>
          <w:position w:val="10"/>
          <w:vertAlign w:val="superscript"/>
        </w:rPr>
        <w:t>340</w:t>
      </w:r>
    </w:p>
    <w:p w:rsidR="00C84602" w:rsidRDefault="00C84602" w:rsidP="00C84602">
      <w:pPr>
        <w:pStyle w:val="Normln"/>
        <w:ind w:firstLine="709"/>
        <w:jc w:val="both"/>
      </w:pPr>
      <w:r>
        <w:t xml:space="preserve">Názov kondenzovaná sústava sa používa pre systém, v ktorom nie je prítomná plynná fáza. Vzájomná rozpustnosť zložiek (kvapaliny, roztavené kovy, soli alebo trosky, tuhé látky) je veľmi rôzna. Niektoré zložky sa navzájom rozpúšťajú vo všetkých pomeroch, iné sa miešajú len obmedzene. </w:t>
      </w:r>
    </w:p>
    <w:p w:rsidR="00C84602" w:rsidRDefault="00C84602" w:rsidP="00C84602">
      <w:pPr>
        <w:pStyle w:val="Normln"/>
        <w:ind w:firstLine="709"/>
        <w:jc w:val="both"/>
      </w:pPr>
      <w:r>
        <w:t xml:space="preserve">Správanie sa dvojzložkovej kondenzovanej sústavy môžeme znázorniť </w:t>
      </w:r>
      <w:r>
        <w:rPr>
          <w:u w:val="single"/>
        </w:rPr>
        <w:t>fázovým diagramom</w:t>
      </w:r>
      <w:r>
        <w:rPr>
          <w:rStyle w:val="Znakapoznpodarou"/>
          <w:position w:val="10"/>
          <w:vertAlign w:val="superscript"/>
        </w:rPr>
        <w:t>341</w:t>
      </w:r>
      <w:r>
        <w:t xml:space="preserve">, kde na zvislú os nanášame teplotu a na vodorovnú os molové alebo hmotnostné zlomky zložiek. </w:t>
      </w:r>
    </w:p>
    <w:p w:rsidR="00C84602" w:rsidRDefault="00C84602" w:rsidP="00C84602">
      <w:pPr>
        <w:pStyle w:val="Normln"/>
        <w:ind w:firstLine="709"/>
        <w:jc w:val="both"/>
      </w:pPr>
      <w:r>
        <w:t xml:space="preserve">Často sa vyskytujú binárne sústavy, ktorých zložky sú miešateľné v kvapalnom stave a nemiešateľné v tuhom stave. </w:t>
      </w:r>
    </w:p>
    <w:p w:rsidR="00C84602" w:rsidRDefault="00C84602" w:rsidP="00C84602">
      <w:pPr>
        <w:pStyle w:val="Normln"/>
        <w:ind w:firstLine="709"/>
        <w:jc w:val="both"/>
      </w:pPr>
      <w:r>
        <w:t>Na obr. 5-6 je fázový diagram sústavy Na</w:t>
      </w:r>
      <w:r>
        <w:rPr>
          <w:position w:val="-10"/>
          <w:vertAlign w:val="subscript"/>
        </w:rPr>
        <w:t>2</w:t>
      </w:r>
      <w:r>
        <w:t>SO</w:t>
      </w:r>
      <w:r>
        <w:rPr>
          <w:position w:val="-10"/>
          <w:vertAlign w:val="subscript"/>
        </w:rPr>
        <w:t xml:space="preserve">4 </w:t>
      </w:r>
      <w:r>
        <w:t xml:space="preserve">- NaCl. V oblasti diagramu označenej L sa nachádza homogénna tavenina. Vyše 881°C, keď sú už obidve tieto látky roztavené, je oblasť ich neobmedzenej rozpustnosti. Niže tejto teploty je ich </w:t>
      </w:r>
    </w:p>
    <w:p w:rsidR="00C84602" w:rsidRDefault="00C84602" w:rsidP="00C84602">
      <w:pPr>
        <w:pStyle w:val="Normln"/>
        <w:ind w:firstLine="709"/>
        <w:jc w:val="both"/>
      </w:pPr>
      <w:r>
        <w:rPr>
          <w:rStyle w:val="Znakapoznpodarou"/>
          <w:position w:val="6"/>
          <w:vertAlign w:val="superscript"/>
        </w:rPr>
        <w:t xml:space="preserve">340 </w:t>
      </w:r>
      <w:r>
        <w:rPr>
          <w:sz w:val="16"/>
          <w:szCs w:val="16"/>
        </w:rPr>
        <w:t xml:space="preserve">Roztoky v kondenzovaných sústavach </w:t>
      </w:r>
    </w:p>
    <w:p w:rsidR="00C84602" w:rsidRDefault="00C84602" w:rsidP="00C84602">
      <w:pPr>
        <w:pStyle w:val="Normln"/>
        <w:ind w:firstLine="709"/>
        <w:jc w:val="both"/>
      </w:pPr>
      <w:r>
        <w:rPr>
          <w:rStyle w:val="Znakapoznpodarou"/>
          <w:position w:val="6"/>
          <w:vertAlign w:val="superscript"/>
        </w:rPr>
        <w:t xml:space="preserve">341 </w:t>
      </w:r>
      <w:r>
        <w:rPr>
          <w:sz w:val="16"/>
          <w:szCs w:val="16"/>
        </w:rPr>
        <w:t xml:space="preserve">Fázový diagram </w:t>
      </w:r>
    </w:p>
    <w:p w:rsidR="00C84602" w:rsidRDefault="00C84602" w:rsidP="00C84602">
      <w:pPr>
        <w:pStyle w:val="Normln"/>
        <w:ind w:firstLine="709"/>
        <w:jc w:val="both"/>
        <w:sectPr w:rsidR="00C84602">
          <w:pgSz w:w="12240" w:h="15840"/>
          <w:pgMar w:top="1417" w:right="1417" w:bottom="1417" w:left="1417" w:header="708" w:footer="708" w:gutter="0"/>
          <w:cols w:space="708"/>
          <w:noEndnote/>
        </w:sectPr>
      </w:pPr>
    </w:p>
    <w:p w:rsidR="00C84602" w:rsidRDefault="00C84602" w:rsidP="00C84602">
      <w:pPr>
        <w:pStyle w:val="Default"/>
        <w:rPr>
          <w:color w:val="auto"/>
        </w:rPr>
      </w:pPr>
      <w:r>
        <w:rPr>
          <w:color w:val="auto"/>
        </w:rPr>
        <w:lastRenderedPageBreak/>
        <w:t xml:space="preserve">- 156 - - 157 - </w:t>
      </w:r>
    </w:p>
    <w:p w:rsidR="00C84602" w:rsidRDefault="00C84602" w:rsidP="00C84602">
      <w:pPr>
        <w:pStyle w:val="Normln"/>
        <w:jc w:val="both"/>
      </w:pPr>
      <w:r>
        <w:t>rozpustnosť obmedzená. V oblasti označenej L</w:t>
      </w:r>
      <w:r>
        <w:rPr>
          <w:position w:val="-10"/>
          <w:vertAlign w:val="subscript"/>
        </w:rPr>
        <w:t xml:space="preserve">1 </w:t>
      </w:r>
      <w:r>
        <w:t>+ Na</w:t>
      </w:r>
      <w:r>
        <w:rPr>
          <w:position w:val="-10"/>
          <w:vertAlign w:val="subscript"/>
        </w:rPr>
        <w:t>2</w:t>
      </w:r>
      <w:r>
        <w:t>SO</w:t>
      </w:r>
      <w:r>
        <w:rPr>
          <w:position w:val="-10"/>
          <w:vertAlign w:val="subscript"/>
        </w:rPr>
        <w:t xml:space="preserve">4 </w:t>
      </w:r>
      <w:r>
        <w:t>(s) sa nachádza tuhý Na</w:t>
      </w:r>
      <w:r>
        <w:rPr>
          <w:position w:val="-10"/>
          <w:vertAlign w:val="subscript"/>
        </w:rPr>
        <w:t>2</w:t>
      </w:r>
      <w:r>
        <w:t>SO</w:t>
      </w:r>
      <w:r>
        <w:rPr>
          <w:position w:val="-10"/>
          <w:vertAlign w:val="subscript"/>
        </w:rPr>
        <w:t xml:space="preserve">4 </w:t>
      </w:r>
      <w:r>
        <w:t>v rovnováhe s taveninou. ktorá je nasýteným roztokom Na</w:t>
      </w:r>
      <w:r>
        <w:rPr>
          <w:position w:val="-10"/>
          <w:vertAlign w:val="subscript"/>
        </w:rPr>
        <w:t>2</w:t>
      </w:r>
      <w:r>
        <w:t>SO</w:t>
      </w:r>
      <w:r>
        <w:rPr>
          <w:position w:val="-10"/>
          <w:vertAlign w:val="subscript"/>
        </w:rPr>
        <w:t xml:space="preserve">4 </w:t>
      </w:r>
      <w:r>
        <w:t>v NaCl. V oblasti označenej L</w:t>
      </w:r>
      <w:r>
        <w:rPr>
          <w:position w:val="-10"/>
          <w:vertAlign w:val="subscript"/>
        </w:rPr>
        <w:t xml:space="preserve">2 </w:t>
      </w:r>
      <w:r>
        <w:t xml:space="preserve">+ NaCl(s) sa nachádza tuhý NaCl v rovnováhe s taveninou, </w:t>
      </w:r>
    </w:p>
    <w:p w:rsidR="00C84602" w:rsidRDefault="00C84602" w:rsidP="00C84602">
      <w:pPr>
        <w:pStyle w:val="Normln"/>
        <w:ind w:firstLine="709"/>
        <w:jc w:val="both"/>
      </w:pPr>
      <w:r>
        <w:t>Obr. 5-6. Fázový diagram sústavy Na</w:t>
      </w:r>
      <w:r>
        <w:rPr>
          <w:position w:val="-10"/>
          <w:vertAlign w:val="subscript"/>
        </w:rPr>
        <w:t>2</w:t>
      </w:r>
      <w:r>
        <w:t>SO</w:t>
      </w:r>
      <w:r>
        <w:rPr>
          <w:position w:val="-10"/>
          <w:vertAlign w:val="subscript"/>
        </w:rPr>
        <w:t xml:space="preserve">4 </w:t>
      </w:r>
      <w:r>
        <w:t xml:space="preserve">- NaCl </w:t>
      </w:r>
    </w:p>
    <w:p w:rsidR="00C84602" w:rsidRDefault="00C84602" w:rsidP="00C84602">
      <w:pPr>
        <w:pStyle w:val="Normln"/>
        <w:ind w:firstLine="709"/>
        <w:jc w:val="both"/>
        <w:rPr>
          <w:sz w:val="16"/>
          <w:szCs w:val="16"/>
        </w:rPr>
      </w:pPr>
      <w:r>
        <w:rPr>
          <w:sz w:val="16"/>
          <w:szCs w:val="16"/>
        </w:rPr>
        <w:t xml:space="preserve">L - tavenina </w:t>
      </w:r>
    </w:p>
    <w:p w:rsidR="00C84602" w:rsidRDefault="00C84602" w:rsidP="00C84602">
      <w:pPr>
        <w:pStyle w:val="Normln"/>
        <w:jc w:val="both"/>
      </w:pPr>
      <w:r>
        <w:t>ktorá je nasýteným roztokom NaCl v Na</w:t>
      </w:r>
      <w:r>
        <w:rPr>
          <w:position w:val="-10"/>
          <w:vertAlign w:val="subscript"/>
        </w:rPr>
        <w:t>2</w:t>
      </w:r>
      <w:r>
        <w:t>SO</w:t>
      </w:r>
      <w:r>
        <w:rPr>
          <w:position w:val="-10"/>
          <w:vertAlign w:val="subscript"/>
        </w:rPr>
        <w:t>4</w:t>
      </w:r>
      <w:r>
        <w:t xml:space="preserve">. Bod E sa nazýva </w:t>
      </w:r>
      <w:r>
        <w:rPr>
          <w:u w:val="single"/>
        </w:rPr>
        <w:t xml:space="preserve">eutektický bod </w:t>
      </w:r>
      <w:r>
        <w:t xml:space="preserve">a znamená najnižšiu teplotu, pri ktorej ešte sústava môže byť v kvapalnom stave. Pod eutektickým bodom (oblasť označená symbolom S) jestvuje len tuhá zmes obidvoch zložiek. </w:t>
      </w:r>
    </w:p>
    <w:p w:rsidR="00C84602" w:rsidRDefault="00C84602" w:rsidP="00C84602">
      <w:pPr>
        <w:pStyle w:val="Normln"/>
        <w:ind w:firstLine="709"/>
        <w:jc w:val="both"/>
      </w:pPr>
      <w:r>
        <w:t xml:space="preserve">Obr. 5-7. Fázový diagram sústavy Ag-Au </w:t>
      </w:r>
    </w:p>
    <w:p w:rsidR="00C84602" w:rsidRDefault="00C84602" w:rsidP="00C84602">
      <w:pPr>
        <w:pStyle w:val="Normln"/>
        <w:ind w:firstLine="1701"/>
        <w:jc w:val="both"/>
        <w:rPr>
          <w:sz w:val="16"/>
          <w:szCs w:val="16"/>
        </w:rPr>
      </w:pPr>
      <w:r>
        <w:rPr>
          <w:sz w:val="16"/>
          <w:szCs w:val="16"/>
        </w:rPr>
        <w:t xml:space="preserve">L - kvapalný roztok </w:t>
      </w:r>
    </w:p>
    <w:p w:rsidR="00C84602" w:rsidRDefault="00C84602" w:rsidP="00C84602">
      <w:pPr>
        <w:pStyle w:val="Normln"/>
        <w:ind w:firstLine="1701"/>
        <w:jc w:val="both"/>
        <w:rPr>
          <w:sz w:val="16"/>
          <w:szCs w:val="16"/>
        </w:rPr>
      </w:pPr>
      <w:r>
        <w:rPr>
          <w:sz w:val="16"/>
          <w:szCs w:val="16"/>
        </w:rPr>
        <w:t xml:space="preserve">S - tuhý roztok </w:t>
      </w:r>
    </w:p>
    <w:p w:rsidR="00C84602" w:rsidRDefault="00C84602" w:rsidP="00C84602">
      <w:pPr>
        <w:pStyle w:val="Normln"/>
        <w:ind w:firstLine="709"/>
        <w:jc w:val="both"/>
      </w:pPr>
      <w:r>
        <w:t xml:space="preserve">Ak sú obidve zložky sústavy v tuhej fáze obmedzene rozpustné, má fázový diagram inú podobu. Na obr. 5-7 je ako príklad uvedený fázový diagram sústavy Ag - Au. Písmenom L je označená oblasť existencie kvapalného roztoku, </w:t>
      </w:r>
    </w:p>
    <w:p w:rsidR="00C84602" w:rsidRDefault="00C84602" w:rsidP="00C84602">
      <w:pPr>
        <w:pStyle w:val="Normln"/>
        <w:ind w:firstLine="709"/>
        <w:jc w:val="both"/>
        <w:sectPr w:rsidR="00C84602">
          <w:pgSz w:w="12240" w:h="15840"/>
          <w:pgMar w:top="1417" w:right="1417" w:bottom="1417" w:left="1417" w:header="708" w:footer="708" w:gutter="0"/>
          <w:cols w:space="708"/>
          <w:noEndnote/>
        </w:sectPr>
      </w:pPr>
    </w:p>
    <w:p w:rsidR="00C84602" w:rsidRDefault="00C84602" w:rsidP="00C84602">
      <w:pPr>
        <w:pStyle w:val="Default"/>
        <w:rPr>
          <w:color w:val="auto"/>
        </w:rPr>
      </w:pPr>
      <w:r>
        <w:rPr>
          <w:color w:val="auto"/>
        </w:rPr>
        <w:lastRenderedPageBreak/>
        <w:t xml:space="preserve">- 157 - - 158 - </w:t>
      </w:r>
    </w:p>
    <w:p w:rsidR="00C84602" w:rsidRDefault="00C84602" w:rsidP="00C84602">
      <w:pPr>
        <w:pStyle w:val="Zkladntext"/>
        <w:jc w:val="both"/>
      </w:pPr>
      <w:r>
        <w:t xml:space="preserve">písmenom S oblasť tuhého roztoku. Krivka l (likvidus) udáva zloženie kvapalnej fázy a krivka s (solidus) zloženie tuhej fázy pri danej teplote. Obidve krivky sa v diagrame nikdy nekryjú, pretože zloženie tuhého roztoku sa odlišuje od zloženia taveniny (napr. v sústave Ag - Au je pri 1 000 °C zloženie kvapalného roztoku - bod A - 30 % Au a 70 % Ag, a zloženie tuhého roztoku - bod B - 45 % Au a 55 % Ag). </w:t>
      </w:r>
    </w:p>
    <w:p w:rsidR="00C84602" w:rsidRDefault="00C84602" w:rsidP="00C84602">
      <w:pPr>
        <w:pStyle w:val="Normln"/>
        <w:ind w:firstLine="709"/>
        <w:jc w:val="both"/>
      </w:pPr>
      <w:r>
        <w:t xml:space="preserve">Pre chemické reakcie sú veľmi dôležité roztoky tuhých látok vo vode alebo inej kvapaline, pretože tuhé látky sú tu rozptýlené až na najmenšie častice (molekuly, atómy, ióny) a v tomto rozptýlení majú najväčšiu schopnosť reagovať. </w:t>
      </w:r>
    </w:p>
    <w:p w:rsidR="00C84602" w:rsidRDefault="00C84602" w:rsidP="00C84602">
      <w:pPr>
        <w:pStyle w:val="Normln"/>
        <w:ind w:firstLine="709"/>
        <w:jc w:val="both"/>
      </w:pPr>
      <w:r>
        <w:t xml:space="preserve">Rozpustnosť tuhých látok v kvapalinách je veľmi rozdielna a okrem chemického charakteru obidvoch látok závisí aj od teploty. So zvyšujúcou sa teplotou obidvoch látok sa rozpustnosť zväčšuje, ako je to zrejmé z obr. 5-8, na ktorom sú tzv. </w:t>
      </w:r>
      <w:r>
        <w:rPr>
          <w:u w:val="single"/>
        </w:rPr>
        <w:t>krivky rozpustnosti</w:t>
      </w:r>
      <w:r>
        <w:t xml:space="preserve">, udávajúce zloženie nasýteného roztoku v závislosti od teploty. </w:t>
      </w:r>
    </w:p>
    <w:p w:rsidR="00C84602" w:rsidRDefault="00C84602" w:rsidP="00C84602">
      <w:pPr>
        <w:pStyle w:val="Normln"/>
        <w:ind w:firstLine="709"/>
        <w:jc w:val="both"/>
      </w:pPr>
      <w:r>
        <w:t xml:space="preserve">Obr. 5-8. Krivky rozpustnosti niektorých solí vo vode </w:t>
      </w:r>
    </w:p>
    <w:p w:rsidR="00C84602" w:rsidRDefault="00C84602" w:rsidP="00C84602">
      <w:pPr>
        <w:pStyle w:val="Zkladntextodsazen3"/>
        <w:ind w:firstLine="1701"/>
        <w:jc w:val="both"/>
        <w:rPr>
          <w:sz w:val="16"/>
          <w:szCs w:val="16"/>
        </w:rPr>
      </w:pPr>
      <w:r>
        <w:rPr>
          <w:sz w:val="16"/>
          <w:szCs w:val="16"/>
        </w:rPr>
        <w:t xml:space="preserve">rozpustnosť sa uvádza v gramoch látky v 100 gramoch vody </w:t>
      </w:r>
    </w:p>
    <w:p w:rsidR="00C84602" w:rsidRDefault="00C84602" w:rsidP="00C84602">
      <w:pPr>
        <w:pStyle w:val="Normln"/>
        <w:ind w:firstLine="709"/>
        <w:jc w:val="both"/>
      </w:pPr>
      <w:r>
        <w:t>Rozpustnosť je vyjadrená hmotnosťou látky rozpustenej v 100 g vody. Pri niektorých látkach sa rozpustnosť s teplotou veľmi nemení (napr. NaCl), pri iných látkach sa ich rozpustnosť zvyšovaním teploty zmenšuje (napr. Ce</w:t>
      </w:r>
      <w:r>
        <w:rPr>
          <w:position w:val="-10"/>
          <w:vertAlign w:val="subscript"/>
        </w:rPr>
        <w:t>2</w:t>
      </w:r>
      <w:r>
        <w:t>(SO</w:t>
      </w:r>
      <w:r>
        <w:rPr>
          <w:position w:val="-10"/>
          <w:vertAlign w:val="subscript"/>
        </w:rPr>
        <w:t>4</w:t>
      </w:r>
      <w:r>
        <w:t>)</w:t>
      </w:r>
      <w:r>
        <w:rPr>
          <w:position w:val="-10"/>
          <w:vertAlign w:val="subscript"/>
        </w:rPr>
        <w:t>3</w:t>
      </w:r>
      <w:r>
        <w:t xml:space="preserve">. </w:t>
      </w:r>
    </w:p>
    <w:p w:rsidR="00C84602" w:rsidRDefault="00C84602" w:rsidP="00C84602">
      <w:pPr>
        <w:pStyle w:val="Normln"/>
        <w:ind w:firstLine="709"/>
        <w:jc w:val="both"/>
      </w:pPr>
      <w:r>
        <w:t xml:space="preserve">Krivky rozpustnosti pri látkach tvoriacich hydráty nemajú jednoduchý tvar. Vyskytujú sa na nich zlomy v miestach, kde jeden hydrát prechádza na iný, resp. na bezvodú soľ (obr. 5-9). </w:t>
      </w:r>
    </w:p>
    <w:p w:rsidR="00C84602" w:rsidRDefault="00C84602" w:rsidP="00C84602">
      <w:pPr>
        <w:pStyle w:val="Normln"/>
        <w:ind w:firstLine="709"/>
        <w:jc w:val="both"/>
      </w:pPr>
      <w:r>
        <w:t>Treba brať do úvahy súvislosť medzi krivkou rozpustnosti a fázovým diagramom. Napríklad krivka rozpustnosti NaCl z obr. 5-8 súvisí s krivkou l</w:t>
      </w:r>
      <w:r>
        <w:rPr>
          <w:position w:val="-10"/>
          <w:vertAlign w:val="subscript"/>
        </w:rPr>
        <w:t xml:space="preserve">2 </w:t>
      </w:r>
      <w:r>
        <w:t>z fázového diagramu sústavy H</w:t>
      </w:r>
      <w:r>
        <w:rPr>
          <w:position w:val="-10"/>
          <w:vertAlign w:val="subscript"/>
        </w:rPr>
        <w:t>2</w:t>
      </w:r>
      <w:r>
        <w:t>O - NaCl na obr. 5-10. Krivka l</w:t>
      </w:r>
      <w:r>
        <w:rPr>
          <w:position w:val="-10"/>
          <w:vertAlign w:val="subscript"/>
        </w:rPr>
        <w:t xml:space="preserve">2 </w:t>
      </w:r>
      <w:r>
        <w:t xml:space="preserve">udáva totiž zloženie nasýteného roztoku NaCl vo vode. </w:t>
      </w:r>
    </w:p>
    <w:p w:rsidR="00C84602" w:rsidRDefault="00C84602" w:rsidP="00C84602">
      <w:pPr>
        <w:pStyle w:val="Normln"/>
        <w:ind w:firstLine="709"/>
        <w:jc w:val="both"/>
      </w:pPr>
      <w:r>
        <w:t xml:space="preserve">V hutníctve majú oveľa väčší význam tuhé roztoky, ktoré vznikajú väčšinou zmiešaním roztavených látok a ich ochladením. Sú to najmä kovy, ktoré spolu </w:t>
      </w:r>
    </w:p>
    <w:p w:rsidR="00C84602" w:rsidRDefault="00C84602" w:rsidP="00C84602">
      <w:pPr>
        <w:pStyle w:val="Normln"/>
        <w:ind w:firstLine="709"/>
        <w:jc w:val="both"/>
        <w:sectPr w:rsidR="00C84602">
          <w:pgSz w:w="12240" w:h="15840"/>
          <w:pgMar w:top="1417" w:right="1417" w:bottom="1417" w:left="1417" w:header="708" w:footer="708" w:gutter="0"/>
          <w:cols w:space="708"/>
          <w:noEndnote/>
        </w:sectPr>
      </w:pPr>
    </w:p>
    <w:p w:rsidR="00C84602" w:rsidRDefault="00C84602" w:rsidP="00C84602">
      <w:pPr>
        <w:pStyle w:val="Default"/>
        <w:rPr>
          <w:color w:val="auto"/>
        </w:rPr>
      </w:pPr>
      <w:r>
        <w:rPr>
          <w:color w:val="auto"/>
        </w:rPr>
        <w:lastRenderedPageBreak/>
        <w:t xml:space="preserve">- 158 - - 159 - </w:t>
      </w:r>
    </w:p>
    <w:p w:rsidR="00C84602" w:rsidRDefault="00C84602" w:rsidP="00C84602">
      <w:pPr>
        <w:pStyle w:val="Normln"/>
        <w:jc w:val="both"/>
      </w:pPr>
      <w:r>
        <w:t xml:space="preserve">tvoria tuhé roztoky - zliatiny, ktoré majú veľký praktický význam. Aj nepatrné množstvo prísad zmení vlastnosti zliatin, čo umožňuje vyrábať' hutnícke materiály vyžadovaného charakteru. Skúmaním týchto tuhých roztokov kovov sa zaoberá teoretické hutníctvo, najmä jeho užší odbor - </w:t>
      </w:r>
      <w:r>
        <w:rPr>
          <w:u w:val="single"/>
        </w:rPr>
        <w:t>metalografia</w:t>
      </w:r>
      <w:r>
        <w:t xml:space="preserve">. </w:t>
      </w:r>
    </w:p>
    <w:p w:rsidR="00C84602" w:rsidRDefault="00C84602" w:rsidP="00C84602">
      <w:pPr>
        <w:pStyle w:val="Normln"/>
        <w:ind w:firstLine="709"/>
        <w:jc w:val="both"/>
      </w:pPr>
      <w:r>
        <w:t xml:space="preserve">Obr. 5-9. Krivky rozpustnosti látok tvoriacich hydráty; rozpustnosť' sa uvádza v gramoch látky v 100 gramoch vody </w:t>
      </w:r>
    </w:p>
    <w:p w:rsidR="00C84602" w:rsidRDefault="00C84602" w:rsidP="00C84602">
      <w:pPr>
        <w:pStyle w:val="Normln"/>
        <w:ind w:firstLine="709"/>
        <w:jc w:val="both"/>
        <w:rPr>
          <w:sz w:val="28"/>
          <w:szCs w:val="28"/>
        </w:rPr>
      </w:pPr>
      <w:r>
        <w:rPr>
          <w:sz w:val="28"/>
          <w:szCs w:val="28"/>
        </w:rPr>
        <w:t>Obr. 5-10. Fázový diagram sústavy H</w:t>
      </w:r>
      <w:r>
        <w:rPr>
          <w:position w:val="-10"/>
          <w:sz w:val="28"/>
          <w:szCs w:val="28"/>
          <w:vertAlign w:val="subscript"/>
        </w:rPr>
        <w:t>2</w:t>
      </w:r>
      <w:r>
        <w:rPr>
          <w:sz w:val="28"/>
          <w:szCs w:val="28"/>
        </w:rPr>
        <w:t xml:space="preserve">O - NaCl </w:t>
      </w:r>
    </w:p>
    <w:p w:rsidR="00C84602" w:rsidRDefault="00C84602" w:rsidP="00C84602">
      <w:pPr>
        <w:pStyle w:val="Normln"/>
        <w:ind w:firstLine="1985"/>
        <w:jc w:val="both"/>
        <w:rPr>
          <w:sz w:val="16"/>
          <w:szCs w:val="16"/>
        </w:rPr>
      </w:pPr>
      <w:r>
        <w:rPr>
          <w:sz w:val="16"/>
          <w:szCs w:val="16"/>
        </w:rPr>
        <w:t xml:space="preserve">L - kvapalný roztok </w:t>
      </w:r>
    </w:p>
    <w:p w:rsidR="00C84602" w:rsidRDefault="00C84602" w:rsidP="00C84602">
      <w:pPr>
        <w:pStyle w:val="Nadpis2"/>
        <w:spacing w:before="0" w:after="0"/>
        <w:ind w:firstLine="709"/>
        <w:jc w:val="both"/>
        <w:rPr>
          <w:sz w:val="16"/>
          <w:szCs w:val="16"/>
        </w:rPr>
      </w:pPr>
      <w:r>
        <w:rPr>
          <w:b/>
          <w:bCs/>
          <w:u w:val="single"/>
        </w:rPr>
        <w:t xml:space="preserve">5.6 ROZDEĽOVACÍ KOEFICIENT </w:t>
      </w:r>
    </w:p>
    <w:p w:rsidR="00C84602" w:rsidRDefault="00C84602" w:rsidP="00C84602">
      <w:pPr>
        <w:pStyle w:val="Normln"/>
        <w:ind w:firstLine="709"/>
        <w:jc w:val="both"/>
        <w:sectPr w:rsidR="00C84602">
          <w:pgSz w:w="12240" w:h="15840"/>
          <w:pgMar w:top="1417" w:right="1417" w:bottom="1417" w:left="1417" w:header="708" w:footer="708" w:gutter="0"/>
          <w:cols w:space="708"/>
          <w:noEndnote/>
        </w:sectPr>
      </w:pPr>
      <w:r>
        <w:t>Ak pridáme do sústavy dvoch nemiešateľných kvapalín malé množstvo ďalšej látky, ktorá sa v nich rozpúšťa, rozdelí sa látka medzi obidve kvapaliny tak,ze</w:t>
      </w:r>
    </w:p>
    <w:p w:rsidR="00C84602" w:rsidRDefault="00C84602" w:rsidP="00C84602">
      <w:pPr>
        <w:pStyle w:val="Default"/>
        <w:rPr>
          <w:color w:val="auto"/>
        </w:rPr>
      </w:pPr>
    </w:p>
    <w:p w:rsidR="00C84602" w:rsidRDefault="00C84602" w:rsidP="00C84602">
      <w:pPr>
        <w:pStyle w:val="Normln"/>
        <w:jc w:val="both"/>
      </w:pPr>
      <w:r>
        <w:t xml:space="preserve">pomer molalít vzniknutých roztokov bude pri danej teplote konštantný a nezávislý od množstva látky. Túto skutočnosť vystihuje tzv. </w:t>
      </w:r>
      <w:r>
        <w:rPr>
          <w:u w:val="single"/>
        </w:rPr>
        <w:t>rozdeľovací koeficient L</w:t>
      </w:r>
      <w:r>
        <w:rPr>
          <w:rStyle w:val="Znakapoznpodarou"/>
          <w:position w:val="10"/>
          <w:vertAlign w:val="superscript"/>
        </w:rPr>
        <w:t>342</w:t>
      </w:r>
      <w:r>
        <w:t xml:space="preserve">, definovaný pre látku B výrazom </w:t>
      </w:r>
    </w:p>
    <w:p w:rsidR="00C84602" w:rsidRDefault="00C84602" w:rsidP="00C84602">
      <w:pPr>
        <w:pStyle w:val="Normln"/>
        <w:ind w:firstLine="709"/>
        <w:jc w:val="both"/>
      </w:pPr>
      <w:r>
        <w:t>L</w:t>
      </w:r>
      <w:r>
        <w:rPr>
          <w:position w:val="-10"/>
          <w:vertAlign w:val="subscript"/>
        </w:rPr>
        <w:t>B</w:t>
      </w:r>
      <w:r>
        <w:t>=m</w:t>
      </w:r>
      <w:r>
        <w:rPr>
          <w:position w:val="-10"/>
          <w:vertAlign w:val="subscript"/>
        </w:rPr>
        <w:t>c,B</w:t>
      </w:r>
      <w:r>
        <w:t>/m′</w:t>
      </w:r>
      <w:r>
        <w:rPr>
          <w:position w:val="-10"/>
          <w:vertAlign w:val="subscript"/>
        </w:rPr>
        <w:t xml:space="preserve">c,B </w:t>
      </w:r>
      <w:r>
        <w:t xml:space="preserve">(5-19) </w:t>
      </w:r>
    </w:p>
    <w:p w:rsidR="00C84602" w:rsidRDefault="00C84602" w:rsidP="00C84602">
      <w:pPr>
        <w:pStyle w:val="Normln"/>
        <w:jc w:val="both"/>
      </w:pPr>
      <w:r>
        <w:t>v ktorom m</w:t>
      </w:r>
      <w:r>
        <w:rPr>
          <w:position w:val="-10"/>
          <w:vertAlign w:val="subscript"/>
        </w:rPr>
        <w:t xml:space="preserve">c,B </w:t>
      </w:r>
      <w:r>
        <w:t>a m′</w:t>
      </w:r>
      <w:r>
        <w:rPr>
          <w:position w:val="-10"/>
          <w:vertAlign w:val="subscript"/>
        </w:rPr>
        <w:t xml:space="preserve">c,B </w:t>
      </w:r>
      <w:r>
        <w:t xml:space="preserve">sú molality v jednej a druhej kvapaline. Rozdeľovací koeficient je pre dané látky a teplotu konštantný a zodpovedá pomeru rozpustností látky B v daných rozpúšťadlách. Vzťah (5-19) je matematickým vyjadrením tzv. </w:t>
      </w:r>
      <w:r>
        <w:rPr>
          <w:u w:val="single"/>
        </w:rPr>
        <w:t>rozdeľovacej rovnováhy</w:t>
      </w:r>
      <w:r>
        <w:t xml:space="preserve">. </w:t>
      </w:r>
    </w:p>
    <w:p w:rsidR="00C84602" w:rsidRDefault="00C84602" w:rsidP="00C84602">
      <w:pPr>
        <w:pStyle w:val="Normln"/>
        <w:ind w:firstLine="709"/>
        <w:jc w:val="both"/>
      </w:pPr>
      <w:r>
        <w:t xml:space="preserve">Na princípe rozdeľovacej rovnováhy je založená oddeľovacia metóda - </w:t>
      </w:r>
      <w:r>
        <w:rPr>
          <w:u w:val="single"/>
        </w:rPr>
        <w:t>extrakcia</w:t>
      </w:r>
      <w:r>
        <w:t xml:space="preserve">, ktorá sa v širokom meradle uplatňuje nielen v laboratórnej praxi, ale aj pri mnohých priemyselných technologických postupoch. Touto metódou sa získavajú aj niektoré vzácne kovy (extrakčná metalurgia). V budúcnosti sa predpokladá podstatné rozšírenie tejto technológie. Rozdeľovacia rovnováha sa uplatňuje aj v metalurgii pri výrobe ocele. Roztavená troska a kov sú dve nemiešateľné kvapaliny, medzi ktoré sa rozdeľujú sprievodné prvky (napr. síra, mangán, chróm a i.). Hodnoty rozdeľovacích koeficientov závisia do chemického zloženia trosky. Pri škodlivých prvkoch (napr. pri síre) sa vyžaduje, aby rozdeľovací koeficient medzi troskou a kovom mal veľkú hodnotu a väčšina obsiahnutej síry tak prešla zo železa do trosky. </w:t>
      </w:r>
    </w:p>
    <w:p w:rsidR="00C84602" w:rsidRDefault="00C84602" w:rsidP="00C84602">
      <w:pPr>
        <w:pStyle w:val="Nadpis5"/>
        <w:spacing w:before="0" w:after="0"/>
        <w:ind w:firstLine="709"/>
        <w:rPr>
          <w:sz w:val="18"/>
          <w:szCs w:val="18"/>
        </w:rPr>
      </w:pPr>
      <w:r>
        <w:rPr>
          <w:sz w:val="18"/>
          <w:szCs w:val="18"/>
          <w:u w:val="single"/>
        </w:rPr>
        <w:t xml:space="preserve">5(. Disperzné sústavy ,zmesi ) ROZTOKY </w:t>
      </w:r>
    </w:p>
    <w:p w:rsidR="00C84602" w:rsidRDefault="00C84602" w:rsidP="00C84602">
      <w:pPr>
        <w:pStyle w:val="Nadpis5"/>
        <w:spacing w:before="0" w:after="0"/>
        <w:ind w:firstLine="709"/>
        <w:rPr>
          <w:sz w:val="18"/>
          <w:szCs w:val="18"/>
        </w:rPr>
      </w:pPr>
      <w:r>
        <w:rPr>
          <w:sz w:val="18"/>
          <w:szCs w:val="18"/>
        </w:rPr>
        <w:t xml:space="preserve">5.1 DISPERZNÉ SÚSTAVY A ICH ROZDELENIE </w:t>
      </w:r>
    </w:p>
    <w:p w:rsidR="00C84602" w:rsidRDefault="00C84602" w:rsidP="00C84602">
      <w:pPr>
        <w:pStyle w:val="Nadpis5"/>
        <w:numPr>
          <w:ilvl w:val="0"/>
          <w:numId w:val="1"/>
        </w:numPr>
        <w:spacing w:before="0" w:after="0"/>
        <w:ind w:left="1778" w:hanging="360"/>
        <w:rPr>
          <w:sz w:val="18"/>
          <w:szCs w:val="18"/>
        </w:rPr>
      </w:pPr>
      <w:r>
        <w:rPr>
          <w:sz w:val="18"/>
          <w:szCs w:val="18"/>
        </w:rPr>
        <w:t xml:space="preserve">1. Disperzná sústava </w:t>
      </w:r>
    </w:p>
    <w:p w:rsidR="00C84602" w:rsidRDefault="00C84602" w:rsidP="00C84602">
      <w:pPr>
        <w:pStyle w:val="Nadpis5"/>
        <w:numPr>
          <w:ilvl w:val="0"/>
          <w:numId w:val="1"/>
        </w:numPr>
        <w:spacing w:before="0" w:after="0"/>
        <w:ind w:left="1778" w:hanging="360"/>
        <w:rPr>
          <w:sz w:val="18"/>
          <w:szCs w:val="18"/>
        </w:rPr>
      </w:pPr>
      <w:r>
        <w:rPr>
          <w:sz w:val="18"/>
          <w:szCs w:val="18"/>
        </w:rPr>
        <w:t xml:space="preserve">2. Disperzné prostredie </w:t>
      </w:r>
    </w:p>
    <w:p w:rsidR="00C84602" w:rsidRDefault="00C84602" w:rsidP="00C84602">
      <w:pPr>
        <w:pStyle w:val="Nadpis5"/>
        <w:numPr>
          <w:ilvl w:val="0"/>
          <w:numId w:val="1"/>
        </w:numPr>
        <w:spacing w:before="0" w:after="0"/>
        <w:ind w:left="1778" w:hanging="360"/>
        <w:rPr>
          <w:sz w:val="18"/>
          <w:szCs w:val="18"/>
        </w:rPr>
      </w:pPr>
      <w:r>
        <w:rPr>
          <w:sz w:val="18"/>
          <w:szCs w:val="18"/>
        </w:rPr>
        <w:t xml:space="preserve">3. Disperzný podiel = dispergovaná látka </w:t>
      </w:r>
    </w:p>
    <w:p w:rsidR="00C84602" w:rsidRDefault="00C84602" w:rsidP="00C84602">
      <w:pPr>
        <w:pStyle w:val="Nadpis5"/>
        <w:numPr>
          <w:ilvl w:val="0"/>
          <w:numId w:val="1"/>
        </w:numPr>
        <w:spacing w:before="0" w:after="0"/>
        <w:ind w:left="1778" w:hanging="360"/>
        <w:rPr>
          <w:sz w:val="18"/>
          <w:szCs w:val="18"/>
        </w:rPr>
      </w:pPr>
      <w:r>
        <w:rPr>
          <w:sz w:val="18"/>
          <w:szCs w:val="18"/>
        </w:rPr>
        <w:t xml:space="preserve">4. Rozdelenie DS podľa veľkosti častíc dispergovanej látky </w:t>
      </w:r>
    </w:p>
    <w:p w:rsidR="00C84602" w:rsidRDefault="00C84602" w:rsidP="00C84602">
      <w:pPr>
        <w:pStyle w:val="Nadpis5"/>
        <w:numPr>
          <w:ilvl w:val="0"/>
          <w:numId w:val="1"/>
        </w:numPr>
        <w:spacing w:before="0" w:after="0"/>
        <w:ind w:left="1778" w:hanging="360"/>
        <w:rPr>
          <w:sz w:val="18"/>
          <w:szCs w:val="18"/>
        </w:rPr>
      </w:pPr>
      <w:r>
        <w:rPr>
          <w:sz w:val="18"/>
          <w:szCs w:val="18"/>
        </w:rPr>
        <w:t xml:space="preserve">5. Rozdelenie DS podľa skupenského stavu DPaDL </w:t>
      </w:r>
    </w:p>
    <w:p w:rsidR="00C84602" w:rsidRDefault="00C84602" w:rsidP="00C84602">
      <w:pPr>
        <w:pStyle w:val="Nadpis5"/>
        <w:numPr>
          <w:ilvl w:val="0"/>
          <w:numId w:val="1"/>
        </w:numPr>
        <w:spacing w:before="0" w:after="0"/>
        <w:ind w:left="1778" w:hanging="360"/>
        <w:rPr>
          <w:sz w:val="18"/>
          <w:szCs w:val="18"/>
        </w:rPr>
      </w:pPr>
      <w:r>
        <w:rPr>
          <w:sz w:val="18"/>
          <w:szCs w:val="18"/>
        </w:rPr>
        <w:t xml:space="preserve">6. Roztok </w:t>
      </w:r>
    </w:p>
    <w:p w:rsidR="00C84602" w:rsidRDefault="00C84602" w:rsidP="00C84602">
      <w:pPr>
        <w:pStyle w:val="Nadpis5"/>
        <w:numPr>
          <w:ilvl w:val="0"/>
          <w:numId w:val="1"/>
        </w:numPr>
        <w:spacing w:before="0" w:after="0"/>
        <w:ind w:left="1778" w:hanging="360"/>
        <w:rPr>
          <w:sz w:val="18"/>
          <w:szCs w:val="18"/>
        </w:rPr>
      </w:pPr>
      <w:r>
        <w:rPr>
          <w:sz w:val="18"/>
          <w:szCs w:val="18"/>
        </w:rPr>
        <w:t xml:space="preserve">7. Rozpustená látka </w:t>
      </w:r>
    </w:p>
    <w:p w:rsidR="00C84602" w:rsidRDefault="00C84602" w:rsidP="00C84602">
      <w:pPr>
        <w:pStyle w:val="Nadpis5"/>
        <w:numPr>
          <w:ilvl w:val="0"/>
          <w:numId w:val="1"/>
        </w:numPr>
        <w:spacing w:before="0" w:after="0"/>
        <w:ind w:left="1778" w:hanging="360"/>
        <w:rPr>
          <w:sz w:val="18"/>
          <w:szCs w:val="18"/>
        </w:rPr>
      </w:pPr>
      <w:r>
        <w:rPr>
          <w:sz w:val="18"/>
          <w:szCs w:val="18"/>
        </w:rPr>
        <w:t xml:space="preserve">8. Rozpúšťadlo </w:t>
      </w:r>
    </w:p>
    <w:p w:rsidR="00C84602" w:rsidRDefault="00C84602" w:rsidP="00C84602">
      <w:pPr>
        <w:pStyle w:val="Default"/>
        <w:rPr>
          <w:color w:val="auto"/>
          <w:sz w:val="18"/>
          <w:szCs w:val="18"/>
        </w:rPr>
      </w:pPr>
    </w:p>
    <w:p w:rsidR="00C84602" w:rsidRDefault="00C84602" w:rsidP="00C84602">
      <w:pPr>
        <w:pStyle w:val="Nadpis5"/>
        <w:spacing w:before="0" w:after="0"/>
        <w:ind w:firstLine="709"/>
        <w:rPr>
          <w:sz w:val="18"/>
          <w:szCs w:val="18"/>
        </w:rPr>
      </w:pPr>
      <w:r>
        <w:rPr>
          <w:sz w:val="18"/>
          <w:szCs w:val="18"/>
        </w:rPr>
        <w:t xml:space="preserve">5.2 VZNIK ROZTOKOV </w:t>
      </w:r>
    </w:p>
    <w:p w:rsidR="00C84602" w:rsidRDefault="00C84602" w:rsidP="00C84602">
      <w:pPr>
        <w:pStyle w:val="Nadpis5"/>
        <w:spacing w:before="0" w:after="0"/>
        <w:ind w:firstLine="709"/>
        <w:rPr>
          <w:sz w:val="18"/>
          <w:szCs w:val="18"/>
        </w:rPr>
      </w:pPr>
      <w:r>
        <w:rPr>
          <w:sz w:val="18"/>
          <w:szCs w:val="18"/>
        </w:rPr>
        <w:t xml:space="preserve">5.2.1 Rozpúšťanie a rozpustnosť látok </w:t>
      </w:r>
    </w:p>
    <w:p w:rsidR="00C84602" w:rsidRDefault="00C84602" w:rsidP="00C84602">
      <w:pPr>
        <w:pStyle w:val="Nadpis5"/>
        <w:numPr>
          <w:ilvl w:val="0"/>
          <w:numId w:val="2"/>
        </w:numPr>
        <w:spacing w:before="0" w:after="0"/>
        <w:ind w:left="1778" w:hanging="360"/>
        <w:rPr>
          <w:sz w:val="18"/>
          <w:szCs w:val="18"/>
        </w:rPr>
      </w:pPr>
      <w:r>
        <w:rPr>
          <w:sz w:val="18"/>
          <w:szCs w:val="18"/>
        </w:rPr>
        <w:t xml:space="preserve">9. Rozpúšťanie </w:t>
      </w:r>
    </w:p>
    <w:p w:rsidR="00C84602" w:rsidRDefault="00C84602" w:rsidP="00C84602">
      <w:pPr>
        <w:pStyle w:val="Nadpis5"/>
        <w:numPr>
          <w:ilvl w:val="0"/>
          <w:numId w:val="2"/>
        </w:numPr>
        <w:spacing w:before="0" w:after="0"/>
        <w:ind w:left="1778" w:hanging="360"/>
        <w:rPr>
          <w:sz w:val="18"/>
          <w:szCs w:val="18"/>
        </w:rPr>
      </w:pPr>
      <w:r>
        <w:rPr>
          <w:sz w:val="18"/>
          <w:szCs w:val="18"/>
        </w:rPr>
        <w:t xml:space="preserve">10. Roztok s neobmedzenou miešateľnosťou zložiek </w:t>
      </w:r>
    </w:p>
    <w:p w:rsidR="00C84602" w:rsidRDefault="00C84602" w:rsidP="00C84602">
      <w:pPr>
        <w:pStyle w:val="Nadpis5"/>
        <w:numPr>
          <w:ilvl w:val="0"/>
          <w:numId w:val="2"/>
        </w:numPr>
        <w:spacing w:before="0" w:after="0"/>
        <w:ind w:left="1778" w:hanging="360"/>
        <w:rPr>
          <w:sz w:val="18"/>
          <w:szCs w:val="18"/>
        </w:rPr>
      </w:pPr>
      <w:r>
        <w:rPr>
          <w:sz w:val="18"/>
          <w:szCs w:val="18"/>
        </w:rPr>
        <w:t xml:space="preserve">11. Roztok s obmedzenou miešateľnosťou zložiek </w:t>
      </w:r>
    </w:p>
    <w:p w:rsidR="00C84602" w:rsidRDefault="00C84602" w:rsidP="00C84602">
      <w:pPr>
        <w:pStyle w:val="Nadpis5"/>
        <w:numPr>
          <w:ilvl w:val="0"/>
          <w:numId w:val="2"/>
        </w:numPr>
        <w:spacing w:before="0" w:after="0"/>
        <w:ind w:left="1778" w:hanging="360"/>
        <w:rPr>
          <w:sz w:val="18"/>
          <w:szCs w:val="18"/>
        </w:rPr>
      </w:pPr>
      <w:r>
        <w:rPr>
          <w:sz w:val="18"/>
          <w:szCs w:val="18"/>
        </w:rPr>
        <w:t xml:space="preserve">12. "Roztok "s nemiešateľnosťou zložiek </w:t>
      </w:r>
    </w:p>
    <w:p w:rsidR="00C84602" w:rsidRDefault="00C84602" w:rsidP="00C84602">
      <w:pPr>
        <w:pStyle w:val="Nadpis5"/>
        <w:numPr>
          <w:ilvl w:val="0"/>
          <w:numId w:val="2"/>
        </w:numPr>
        <w:spacing w:before="0" w:after="0"/>
        <w:ind w:left="1778" w:hanging="360"/>
        <w:rPr>
          <w:sz w:val="18"/>
          <w:szCs w:val="18"/>
        </w:rPr>
      </w:pPr>
      <w:r>
        <w:rPr>
          <w:sz w:val="18"/>
          <w:szCs w:val="18"/>
        </w:rPr>
        <w:t xml:space="preserve">13. Rozpustnosť </w:t>
      </w:r>
    </w:p>
    <w:p w:rsidR="00C84602" w:rsidRDefault="00C84602" w:rsidP="00C84602">
      <w:pPr>
        <w:pStyle w:val="Nadpis5"/>
        <w:numPr>
          <w:ilvl w:val="0"/>
          <w:numId w:val="2"/>
        </w:numPr>
        <w:spacing w:before="0" w:after="0"/>
        <w:ind w:left="1778" w:hanging="360"/>
        <w:rPr>
          <w:sz w:val="18"/>
          <w:szCs w:val="18"/>
        </w:rPr>
      </w:pPr>
      <w:r>
        <w:rPr>
          <w:sz w:val="18"/>
          <w:szCs w:val="18"/>
        </w:rPr>
        <w:t xml:space="preserve">14. Diagram rozpustnosti </w:t>
      </w:r>
    </w:p>
    <w:p w:rsidR="00C84602" w:rsidRDefault="00C84602" w:rsidP="00C84602">
      <w:pPr>
        <w:pStyle w:val="Nadpis5"/>
        <w:numPr>
          <w:ilvl w:val="0"/>
          <w:numId w:val="2"/>
        </w:numPr>
        <w:spacing w:before="0" w:after="0"/>
        <w:ind w:left="1778" w:hanging="360"/>
        <w:rPr>
          <w:sz w:val="18"/>
          <w:szCs w:val="18"/>
        </w:rPr>
      </w:pPr>
      <w:r>
        <w:rPr>
          <w:sz w:val="18"/>
          <w:szCs w:val="18"/>
        </w:rPr>
        <w:t xml:space="preserve">15. Nenasýtený roztok </w:t>
      </w:r>
    </w:p>
    <w:p w:rsidR="00C84602" w:rsidRDefault="00C84602" w:rsidP="00C84602">
      <w:pPr>
        <w:pStyle w:val="Nadpis5"/>
        <w:numPr>
          <w:ilvl w:val="0"/>
          <w:numId w:val="2"/>
        </w:numPr>
        <w:spacing w:before="0" w:after="0"/>
        <w:ind w:left="1778" w:hanging="360"/>
        <w:rPr>
          <w:sz w:val="18"/>
          <w:szCs w:val="18"/>
        </w:rPr>
      </w:pPr>
      <w:r>
        <w:rPr>
          <w:sz w:val="18"/>
          <w:szCs w:val="18"/>
        </w:rPr>
        <w:t xml:space="preserve">16. Nasýtený roztok </w:t>
      </w:r>
    </w:p>
    <w:p w:rsidR="00C84602" w:rsidRDefault="00C84602" w:rsidP="00C84602">
      <w:pPr>
        <w:pStyle w:val="Nadpis5"/>
        <w:numPr>
          <w:ilvl w:val="0"/>
          <w:numId w:val="2"/>
        </w:numPr>
        <w:spacing w:before="0" w:after="0"/>
        <w:ind w:left="1778" w:hanging="360"/>
        <w:rPr>
          <w:sz w:val="18"/>
          <w:szCs w:val="18"/>
        </w:rPr>
      </w:pPr>
      <w:r>
        <w:rPr>
          <w:sz w:val="18"/>
          <w:szCs w:val="18"/>
        </w:rPr>
        <w:t xml:space="preserve">17. Presýtený roztok </w:t>
      </w:r>
    </w:p>
    <w:p w:rsidR="00C84602" w:rsidRDefault="00C84602" w:rsidP="00C84602">
      <w:pPr>
        <w:pStyle w:val="Default"/>
        <w:rPr>
          <w:color w:val="auto"/>
          <w:sz w:val="18"/>
          <w:szCs w:val="18"/>
        </w:rPr>
      </w:pPr>
    </w:p>
    <w:p w:rsidR="00C84602" w:rsidRDefault="00C84602" w:rsidP="00C84602">
      <w:pPr>
        <w:pStyle w:val="Nadpis5"/>
        <w:spacing w:before="0" w:after="0"/>
        <w:ind w:firstLine="709"/>
        <w:rPr>
          <w:sz w:val="18"/>
          <w:szCs w:val="18"/>
        </w:rPr>
      </w:pPr>
      <w:r>
        <w:rPr>
          <w:sz w:val="18"/>
          <w:szCs w:val="18"/>
        </w:rPr>
        <w:t xml:space="preserve">5.2.2 Podmienky vzniku roztokov </w:t>
      </w:r>
    </w:p>
    <w:p w:rsidR="00C84602" w:rsidRDefault="00C84602" w:rsidP="00C84602">
      <w:pPr>
        <w:pStyle w:val="Nadpis5"/>
        <w:numPr>
          <w:ilvl w:val="0"/>
          <w:numId w:val="3"/>
        </w:numPr>
        <w:spacing w:before="0" w:after="0"/>
        <w:ind w:left="1778" w:hanging="360"/>
        <w:rPr>
          <w:sz w:val="18"/>
          <w:szCs w:val="18"/>
        </w:rPr>
      </w:pPr>
      <w:r>
        <w:rPr>
          <w:sz w:val="18"/>
          <w:szCs w:val="18"/>
        </w:rPr>
        <w:t xml:space="preserve">18. Rozdelenie roztokov podľa príťažlivých síl A-B </w:t>
      </w:r>
    </w:p>
    <w:p w:rsidR="00C84602" w:rsidRDefault="00C84602" w:rsidP="00C84602">
      <w:pPr>
        <w:pStyle w:val="Default"/>
        <w:rPr>
          <w:color w:val="auto"/>
          <w:sz w:val="18"/>
          <w:szCs w:val="18"/>
        </w:rPr>
      </w:pPr>
    </w:p>
    <w:p w:rsidR="00C84602" w:rsidRDefault="00C84602" w:rsidP="00C84602">
      <w:pPr>
        <w:pStyle w:val="Nadpis5"/>
        <w:spacing w:before="0" w:after="0"/>
        <w:ind w:firstLine="709"/>
        <w:rPr>
          <w:sz w:val="18"/>
          <w:szCs w:val="18"/>
        </w:rPr>
      </w:pPr>
      <w:r>
        <w:rPr>
          <w:sz w:val="18"/>
          <w:szCs w:val="18"/>
        </w:rPr>
        <w:t xml:space="preserve">5.3 ZLOŽENIE ROZTOKOV </w:t>
      </w:r>
    </w:p>
    <w:p w:rsidR="00C84602" w:rsidRDefault="00C84602" w:rsidP="00C84602">
      <w:pPr>
        <w:pStyle w:val="Nadpis5"/>
        <w:numPr>
          <w:ilvl w:val="0"/>
          <w:numId w:val="4"/>
        </w:numPr>
        <w:spacing w:before="0" w:after="0"/>
        <w:ind w:left="1778" w:hanging="360"/>
        <w:rPr>
          <w:sz w:val="18"/>
          <w:szCs w:val="18"/>
        </w:rPr>
      </w:pPr>
      <w:r>
        <w:rPr>
          <w:sz w:val="18"/>
          <w:szCs w:val="18"/>
        </w:rPr>
        <w:t xml:space="preserve">19. Zloženie roztokov -koncentrácia roztokov </w:t>
      </w:r>
    </w:p>
    <w:p w:rsidR="00C84602" w:rsidRDefault="00C84602" w:rsidP="00C84602">
      <w:pPr>
        <w:pStyle w:val="Nadpis5"/>
        <w:numPr>
          <w:ilvl w:val="0"/>
          <w:numId w:val="4"/>
        </w:numPr>
        <w:spacing w:before="0" w:after="0"/>
        <w:ind w:left="1778" w:hanging="360"/>
        <w:rPr>
          <w:sz w:val="18"/>
          <w:szCs w:val="18"/>
        </w:rPr>
      </w:pPr>
      <w:r>
        <w:rPr>
          <w:sz w:val="18"/>
          <w:szCs w:val="18"/>
        </w:rPr>
        <w:t xml:space="preserve">20. Hmotnostný zlomok </w:t>
      </w:r>
    </w:p>
    <w:p w:rsidR="00C84602" w:rsidRDefault="00C84602" w:rsidP="00C84602">
      <w:pPr>
        <w:pStyle w:val="Nadpis5"/>
        <w:numPr>
          <w:ilvl w:val="0"/>
          <w:numId w:val="4"/>
        </w:numPr>
        <w:spacing w:before="0" w:after="0"/>
        <w:ind w:left="1778" w:hanging="360"/>
        <w:rPr>
          <w:sz w:val="18"/>
          <w:szCs w:val="18"/>
        </w:rPr>
      </w:pPr>
      <w:r>
        <w:rPr>
          <w:sz w:val="18"/>
          <w:szCs w:val="18"/>
        </w:rPr>
        <w:t xml:space="preserve">21. Mólový zlomok </w:t>
      </w:r>
    </w:p>
    <w:p w:rsidR="00C84602" w:rsidRDefault="00C84602" w:rsidP="00C84602">
      <w:pPr>
        <w:pStyle w:val="Nadpis5"/>
        <w:numPr>
          <w:ilvl w:val="0"/>
          <w:numId w:val="4"/>
        </w:numPr>
        <w:spacing w:before="0" w:after="0"/>
        <w:ind w:left="1778" w:hanging="360"/>
        <w:rPr>
          <w:sz w:val="18"/>
          <w:szCs w:val="18"/>
        </w:rPr>
      </w:pPr>
      <w:r>
        <w:rPr>
          <w:sz w:val="18"/>
          <w:szCs w:val="18"/>
        </w:rPr>
        <w:t xml:space="preserve">22. Objemový zlomok </w:t>
      </w:r>
    </w:p>
    <w:p w:rsidR="00C84602" w:rsidRDefault="00C84602" w:rsidP="00C84602">
      <w:pPr>
        <w:pStyle w:val="Nadpis5"/>
        <w:numPr>
          <w:ilvl w:val="0"/>
          <w:numId w:val="4"/>
        </w:numPr>
        <w:spacing w:before="0" w:after="0"/>
        <w:ind w:left="1778" w:hanging="360"/>
        <w:rPr>
          <w:sz w:val="18"/>
          <w:szCs w:val="18"/>
        </w:rPr>
      </w:pPr>
      <w:r>
        <w:rPr>
          <w:sz w:val="18"/>
          <w:szCs w:val="18"/>
        </w:rPr>
        <w:t xml:space="preserve">23. Počet molov /1liter roztoku = Molarita = Mólová koncentrácia = M </w:t>
      </w:r>
    </w:p>
    <w:p w:rsidR="00C84602" w:rsidRDefault="00C84602" w:rsidP="00C84602">
      <w:pPr>
        <w:pStyle w:val="Nadpis5"/>
        <w:numPr>
          <w:ilvl w:val="0"/>
          <w:numId w:val="4"/>
        </w:numPr>
        <w:spacing w:before="0" w:after="0"/>
        <w:ind w:left="1778" w:hanging="360"/>
        <w:rPr>
          <w:sz w:val="18"/>
          <w:szCs w:val="18"/>
        </w:rPr>
      </w:pPr>
      <w:r>
        <w:rPr>
          <w:sz w:val="18"/>
          <w:szCs w:val="18"/>
        </w:rPr>
        <w:t>24. Počet molov /1kilogram rozpúšťadla = molalita = m</w:t>
      </w:r>
      <w:r>
        <w:rPr>
          <w:position w:val="-6"/>
          <w:sz w:val="18"/>
          <w:szCs w:val="18"/>
          <w:vertAlign w:val="subscript"/>
        </w:rPr>
        <w:t xml:space="preserve">c,i </w:t>
      </w:r>
    </w:p>
    <w:p w:rsidR="00C84602" w:rsidRDefault="00C84602" w:rsidP="00C84602">
      <w:pPr>
        <w:pStyle w:val="Nadpis5"/>
        <w:numPr>
          <w:ilvl w:val="0"/>
          <w:numId w:val="4"/>
        </w:numPr>
        <w:spacing w:before="0" w:after="0"/>
        <w:ind w:left="1778" w:hanging="360"/>
        <w:rPr>
          <w:sz w:val="18"/>
          <w:szCs w:val="18"/>
        </w:rPr>
      </w:pPr>
      <w:r>
        <w:rPr>
          <w:sz w:val="18"/>
          <w:szCs w:val="18"/>
        </w:rPr>
        <w:t xml:space="preserve">25. Počet gramov /100g roztoku </w:t>
      </w:r>
    </w:p>
    <w:p w:rsidR="00C84602" w:rsidRDefault="00C84602" w:rsidP="00C84602">
      <w:pPr>
        <w:pStyle w:val="Nadpis5"/>
        <w:numPr>
          <w:ilvl w:val="0"/>
          <w:numId w:val="4"/>
        </w:numPr>
        <w:spacing w:before="0" w:after="0"/>
        <w:ind w:left="1778" w:hanging="360"/>
        <w:rPr>
          <w:sz w:val="18"/>
          <w:szCs w:val="18"/>
        </w:rPr>
      </w:pPr>
      <w:r>
        <w:rPr>
          <w:sz w:val="18"/>
          <w:szCs w:val="18"/>
        </w:rPr>
        <w:t xml:space="preserve">26. Počet gramov /100ml rozpúšťadla </w:t>
      </w:r>
    </w:p>
    <w:p w:rsidR="00C84602" w:rsidRDefault="00C84602" w:rsidP="00C84602">
      <w:pPr>
        <w:pStyle w:val="Nadpis5"/>
        <w:numPr>
          <w:ilvl w:val="0"/>
          <w:numId w:val="4"/>
        </w:numPr>
        <w:spacing w:before="0" w:after="0"/>
        <w:ind w:left="1778" w:hanging="360"/>
        <w:rPr>
          <w:sz w:val="18"/>
          <w:szCs w:val="18"/>
        </w:rPr>
      </w:pPr>
      <w:r>
        <w:rPr>
          <w:sz w:val="18"/>
          <w:szCs w:val="18"/>
        </w:rPr>
        <w:t xml:space="preserve">27. Hustota roztoku </w:t>
      </w:r>
    </w:p>
    <w:p w:rsidR="00C84602" w:rsidRDefault="00C84602" w:rsidP="00C84602">
      <w:pPr>
        <w:pStyle w:val="Nadpis5"/>
        <w:numPr>
          <w:ilvl w:val="0"/>
          <w:numId w:val="4"/>
        </w:numPr>
        <w:spacing w:before="0" w:after="0"/>
        <w:ind w:left="1778" w:hanging="360"/>
        <w:rPr>
          <w:sz w:val="18"/>
          <w:szCs w:val="18"/>
        </w:rPr>
      </w:pPr>
      <w:r>
        <w:rPr>
          <w:sz w:val="18"/>
          <w:szCs w:val="18"/>
        </w:rPr>
        <w:t xml:space="preserve">28. Časticová koncentrácia </w:t>
      </w:r>
    </w:p>
    <w:p w:rsidR="00C84602" w:rsidRDefault="00C84602" w:rsidP="00C84602">
      <w:pPr>
        <w:pStyle w:val="Nadpis5"/>
        <w:numPr>
          <w:ilvl w:val="0"/>
          <w:numId w:val="4"/>
        </w:numPr>
        <w:spacing w:before="0" w:after="0"/>
        <w:ind w:left="1778" w:hanging="360"/>
        <w:rPr>
          <w:sz w:val="18"/>
          <w:szCs w:val="18"/>
        </w:rPr>
      </w:pPr>
      <w:r>
        <w:rPr>
          <w:sz w:val="18"/>
          <w:szCs w:val="18"/>
        </w:rPr>
        <w:t xml:space="preserve">29. Zmiešavacia rovnica </w:t>
      </w:r>
    </w:p>
    <w:p w:rsidR="00C84602" w:rsidRDefault="00C84602" w:rsidP="00C84602">
      <w:pPr>
        <w:pStyle w:val="Nadpis5"/>
        <w:numPr>
          <w:ilvl w:val="0"/>
          <w:numId w:val="4"/>
        </w:numPr>
        <w:spacing w:before="0" w:after="0"/>
        <w:ind w:left="1778" w:hanging="360"/>
        <w:rPr>
          <w:sz w:val="18"/>
          <w:szCs w:val="18"/>
        </w:rPr>
      </w:pPr>
      <w:r>
        <w:rPr>
          <w:sz w:val="18"/>
          <w:szCs w:val="18"/>
        </w:rPr>
        <w:t xml:space="preserve">30. Zmiešavací kríž </w:t>
      </w:r>
    </w:p>
    <w:p w:rsidR="00C84602" w:rsidRDefault="00C84602" w:rsidP="00C84602">
      <w:pPr>
        <w:pStyle w:val="Nadpis5"/>
        <w:numPr>
          <w:ilvl w:val="0"/>
          <w:numId w:val="4"/>
        </w:numPr>
        <w:spacing w:before="0" w:after="0"/>
        <w:ind w:left="1778" w:hanging="360"/>
        <w:rPr>
          <w:sz w:val="18"/>
          <w:szCs w:val="18"/>
        </w:rPr>
      </w:pPr>
      <w:r>
        <w:rPr>
          <w:sz w:val="18"/>
          <w:szCs w:val="18"/>
        </w:rPr>
        <w:t xml:space="preserve">31. Zrieďovacia rovnica </w:t>
      </w:r>
    </w:p>
    <w:p w:rsidR="00C84602" w:rsidRDefault="00C84602" w:rsidP="00C84602">
      <w:pPr>
        <w:pStyle w:val="Nadpis5"/>
        <w:numPr>
          <w:ilvl w:val="0"/>
          <w:numId w:val="4"/>
        </w:numPr>
        <w:spacing w:before="0" w:after="0"/>
        <w:ind w:left="1778" w:hanging="360"/>
        <w:rPr>
          <w:sz w:val="18"/>
          <w:szCs w:val="18"/>
        </w:rPr>
      </w:pPr>
      <w:r>
        <w:rPr>
          <w:sz w:val="18"/>
          <w:szCs w:val="18"/>
        </w:rPr>
        <w:t xml:space="preserve">32. Zrieďovací kríž </w:t>
      </w:r>
    </w:p>
    <w:p w:rsidR="00C84602" w:rsidRDefault="00C84602" w:rsidP="00C84602">
      <w:pPr>
        <w:pStyle w:val="Nadpis5"/>
        <w:numPr>
          <w:ilvl w:val="0"/>
          <w:numId w:val="4"/>
        </w:numPr>
        <w:spacing w:before="0" w:after="0"/>
        <w:ind w:left="1778" w:hanging="360"/>
        <w:rPr>
          <w:sz w:val="18"/>
          <w:szCs w:val="18"/>
        </w:rPr>
      </w:pPr>
      <w:r>
        <w:rPr>
          <w:sz w:val="18"/>
          <w:szCs w:val="18"/>
        </w:rPr>
        <w:lastRenderedPageBreak/>
        <w:t xml:space="preserve">33. Praktický nerozpustné, malo rozp. , dobré rozp. , veľmi dobré rozp. látky </w:t>
      </w:r>
    </w:p>
    <w:p w:rsidR="00C84602" w:rsidRDefault="00C84602" w:rsidP="00C84602">
      <w:pPr>
        <w:pStyle w:val="Nadpis5"/>
        <w:numPr>
          <w:ilvl w:val="0"/>
          <w:numId w:val="4"/>
        </w:numPr>
        <w:spacing w:before="0" w:after="0"/>
        <w:ind w:left="1778" w:hanging="360"/>
        <w:rPr>
          <w:sz w:val="18"/>
          <w:szCs w:val="18"/>
        </w:rPr>
      </w:pPr>
      <w:r>
        <w:rPr>
          <w:sz w:val="18"/>
          <w:szCs w:val="18"/>
        </w:rPr>
        <w:t>34. Koncentrované roztoky (H</w:t>
      </w:r>
      <w:r>
        <w:rPr>
          <w:position w:val="-6"/>
          <w:sz w:val="18"/>
          <w:szCs w:val="18"/>
          <w:vertAlign w:val="subscript"/>
        </w:rPr>
        <w:t>2</w:t>
      </w:r>
      <w:r>
        <w:rPr>
          <w:sz w:val="18"/>
          <w:szCs w:val="18"/>
        </w:rPr>
        <w:t>SO</w:t>
      </w:r>
      <w:r>
        <w:rPr>
          <w:position w:val="-6"/>
          <w:sz w:val="18"/>
          <w:szCs w:val="18"/>
          <w:vertAlign w:val="subscript"/>
        </w:rPr>
        <w:t>4</w:t>
      </w:r>
      <w:r>
        <w:rPr>
          <w:sz w:val="18"/>
          <w:szCs w:val="18"/>
        </w:rPr>
        <w:t>, HNO</w:t>
      </w:r>
      <w:r>
        <w:rPr>
          <w:position w:val="-6"/>
          <w:sz w:val="18"/>
          <w:szCs w:val="18"/>
          <w:vertAlign w:val="subscript"/>
        </w:rPr>
        <w:t>3</w:t>
      </w:r>
      <w:r>
        <w:rPr>
          <w:sz w:val="18"/>
          <w:szCs w:val="18"/>
        </w:rPr>
        <w:t>, HCl, NH</w:t>
      </w:r>
      <w:r>
        <w:rPr>
          <w:position w:val="-6"/>
          <w:sz w:val="18"/>
          <w:szCs w:val="18"/>
          <w:vertAlign w:val="subscript"/>
        </w:rPr>
        <w:t>3</w:t>
      </w:r>
      <w:r>
        <w:rPr>
          <w:sz w:val="18"/>
          <w:szCs w:val="18"/>
        </w:rPr>
        <w:t>, NH</w:t>
      </w:r>
      <w:r>
        <w:rPr>
          <w:position w:val="-6"/>
          <w:sz w:val="18"/>
          <w:szCs w:val="18"/>
          <w:vertAlign w:val="subscript"/>
        </w:rPr>
        <w:t>4</w:t>
      </w:r>
      <w:r>
        <w:rPr>
          <w:sz w:val="18"/>
          <w:szCs w:val="18"/>
        </w:rPr>
        <w:t xml:space="preserve">OH) </w:t>
      </w:r>
    </w:p>
    <w:p w:rsidR="00C84602" w:rsidRDefault="00C84602" w:rsidP="00C84602">
      <w:pPr>
        <w:pStyle w:val="Default"/>
        <w:rPr>
          <w:color w:val="auto"/>
          <w:sz w:val="18"/>
          <w:szCs w:val="18"/>
        </w:rPr>
      </w:pPr>
    </w:p>
    <w:p w:rsidR="00C84602" w:rsidRDefault="00C84602" w:rsidP="00C84602">
      <w:pPr>
        <w:pStyle w:val="Nadpis5"/>
        <w:spacing w:before="0" w:after="0"/>
        <w:ind w:firstLine="709"/>
        <w:rPr>
          <w:sz w:val="18"/>
          <w:szCs w:val="18"/>
        </w:rPr>
      </w:pPr>
      <w:r>
        <w:rPr>
          <w:sz w:val="18"/>
          <w:szCs w:val="18"/>
        </w:rPr>
        <w:t xml:space="preserve">5.4 VLASTNOSTI ROZTOKOV </w:t>
      </w:r>
    </w:p>
    <w:p w:rsidR="00C84602" w:rsidRDefault="00C84602" w:rsidP="00C84602">
      <w:pPr>
        <w:pStyle w:val="Nadpis5"/>
        <w:spacing w:before="0" w:after="0"/>
        <w:ind w:firstLine="709"/>
        <w:rPr>
          <w:sz w:val="18"/>
          <w:szCs w:val="18"/>
        </w:rPr>
      </w:pPr>
      <w:r>
        <w:rPr>
          <w:sz w:val="18"/>
          <w:szCs w:val="18"/>
        </w:rPr>
        <w:t xml:space="preserve">5.4.1 Tlak pary nad roztokom </w:t>
      </w:r>
    </w:p>
    <w:p w:rsidR="00C84602" w:rsidRDefault="00C84602" w:rsidP="00C84602">
      <w:pPr>
        <w:pStyle w:val="Nadpis5"/>
        <w:numPr>
          <w:ilvl w:val="0"/>
          <w:numId w:val="5"/>
        </w:numPr>
        <w:spacing w:before="0" w:after="0"/>
        <w:ind w:left="1778" w:hanging="360"/>
        <w:rPr>
          <w:sz w:val="18"/>
          <w:szCs w:val="18"/>
        </w:rPr>
      </w:pPr>
      <w:r>
        <w:rPr>
          <w:sz w:val="18"/>
          <w:szCs w:val="18"/>
        </w:rPr>
        <w:t xml:space="preserve">35. Raoultov zákon </w:t>
      </w:r>
    </w:p>
    <w:p w:rsidR="00C84602" w:rsidRDefault="00C84602" w:rsidP="00C84602">
      <w:pPr>
        <w:pStyle w:val="Nadpis5"/>
        <w:numPr>
          <w:ilvl w:val="0"/>
          <w:numId w:val="5"/>
        </w:numPr>
        <w:spacing w:before="0" w:after="0"/>
        <w:ind w:left="1778" w:hanging="360"/>
        <w:rPr>
          <w:sz w:val="18"/>
          <w:szCs w:val="18"/>
        </w:rPr>
      </w:pPr>
      <w:r>
        <w:rPr>
          <w:sz w:val="18"/>
          <w:szCs w:val="18"/>
        </w:rPr>
        <w:t xml:space="preserve">36. Ideálny roztok </w:t>
      </w:r>
    </w:p>
    <w:p w:rsidR="00C84602" w:rsidRDefault="00C84602" w:rsidP="00C84602">
      <w:pPr>
        <w:pStyle w:val="Nadpis5"/>
        <w:numPr>
          <w:ilvl w:val="0"/>
          <w:numId w:val="5"/>
        </w:numPr>
        <w:spacing w:before="0" w:after="0"/>
        <w:ind w:left="1778" w:hanging="360"/>
        <w:rPr>
          <w:sz w:val="18"/>
          <w:szCs w:val="18"/>
        </w:rPr>
      </w:pPr>
      <w:r>
        <w:rPr>
          <w:sz w:val="18"/>
          <w:szCs w:val="18"/>
        </w:rPr>
        <w:t xml:space="preserve">37. Neideálny roztok </w:t>
      </w:r>
    </w:p>
    <w:p w:rsidR="00C84602" w:rsidRDefault="00C84602" w:rsidP="00C84602">
      <w:pPr>
        <w:pStyle w:val="Nadpis5"/>
        <w:numPr>
          <w:ilvl w:val="0"/>
          <w:numId w:val="5"/>
        </w:numPr>
        <w:spacing w:before="0" w:after="0"/>
        <w:ind w:left="1778" w:hanging="360"/>
        <w:rPr>
          <w:sz w:val="18"/>
          <w:szCs w:val="18"/>
        </w:rPr>
      </w:pPr>
      <w:r>
        <w:rPr>
          <w:sz w:val="18"/>
          <w:szCs w:val="18"/>
        </w:rPr>
        <w:t xml:space="preserve">38. Henryho zákon </w:t>
      </w:r>
    </w:p>
    <w:p w:rsidR="00C84602" w:rsidRDefault="00C84602" w:rsidP="00C84602">
      <w:pPr>
        <w:pStyle w:val="Default"/>
        <w:rPr>
          <w:color w:val="auto"/>
          <w:sz w:val="18"/>
          <w:szCs w:val="18"/>
        </w:rPr>
      </w:pPr>
    </w:p>
    <w:p w:rsidR="00C84602" w:rsidRDefault="00C84602" w:rsidP="00C84602">
      <w:pPr>
        <w:pStyle w:val="Nadpis5"/>
        <w:spacing w:before="0" w:after="0"/>
        <w:ind w:firstLine="709"/>
        <w:rPr>
          <w:sz w:val="18"/>
          <w:szCs w:val="18"/>
        </w:rPr>
      </w:pPr>
      <w:r>
        <w:rPr>
          <w:sz w:val="18"/>
          <w:szCs w:val="18"/>
        </w:rPr>
        <w:t xml:space="preserve">5.4.2 Zníženie teploty tuhnutia a zvýšenie teploty varu roztokov </w:t>
      </w:r>
    </w:p>
    <w:p w:rsidR="00C84602" w:rsidRDefault="00C84602" w:rsidP="00C84602">
      <w:pPr>
        <w:pStyle w:val="Nadpis5"/>
        <w:numPr>
          <w:ilvl w:val="0"/>
          <w:numId w:val="6"/>
        </w:numPr>
        <w:spacing w:before="0" w:after="0"/>
        <w:ind w:left="1778" w:hanging="360"/>
        <w:rPr>
          <w:sz w:val="18"/>
          <w:szCs w:val="18"/>
        </w:rPr>
      </w:pPr>
      <w:r>
        <w:rPr>
          <w:sz w:val="18"/>
          <w:szCs w:val="18"/>
        </w:rPr>
        <w:t xml:space="preserve">39. Zníženie teploty tuhnutia roztokov </w:t>
      </w:r>
    </w:p>
    <w:p w:rsidR="00C84602" w:rsidRDefault="00C84602" w:rsidP="00C84602">
      <w:pPr>
        <w:pStyle w:val="Nadpis5"/>
        <w:numPr>
          <w:ilvl w:val="0"/>
          <w:numId w:val="6"/>
        </w:numPr>
        <w:spacing w:before="0" w:after="0"/>
        <w:ind w:left="1778" w:hanging="360"/>
        <w:rPr>
          <w:sz w:val="18"/>
          <w:szCs w:val="18"/>
        </w:rPr>
      </w:pPr>
      <w:r>
        <w:rPr>
          <w:sz w:val="18"/>
          <w:szCs w:val="18"/>
        </w:rPr>
        <w:t xml:space="preserve">40. Zvýšenie teploty varu roztokov </w:t>
      </w:r>
    </w:p>
    <w:p w:rsidR="00C84602" w:rsidRDefault="00C84602" w:rsidP="00C84602">
      <w:pPr>
        <w:pStyle w:val="Default"/>
        <w:rPr>
          <w:color w:val="auto"/>
          <w:sz w:val="18"/>
          <w:szCs w:val="18"/>
        </w:rPr>
      </w:pPr>
    </w:p>
    <w:p w:rsidR="00C84602" w:rsidRDefault="00C84602" w:rsidP="00C84602">
      <w:pPr>
        <w:pStyle w:val="Nadpis5"/>
        <w:spacing w:before="0" w:after="0"/>
        <w:ind w:firstLine="709"/>
        <w:rPr>
          <w:sz w:val="18"/>
          <w:szCs w:val="18"/>
        </w:rPr>
      </w:pPr>
      <w:r>
        <w:rPr>
          <w:sz w:val="18"/>
          <w:szCs w:val="18"/>
        </w:rPr>
        <w:t xml:space="preserve">5.4.3 Rozpúšt'acie teplo </w:t>
      </w:r>
    </w:p>
    <w:p w:rsidR="00C84602" w:rsidRDefault="00C84602" w:rsidP="00C84602">
      <w:pPr>
        <w:pStyle w:val="Nadpis5"/>
        <w:numPr>
          <w:ilvl w:val="0"/>
          <w:numId w:val="7"/>
        </w:numPr>
        <w:spacing w:before="0" w:after="0"/>
        <w:ind w:left="1778" w:hanging="360"/>
        <w:rPr>
          <w:sz w:val="18"/>
          <w:szCs w:val="18"/>
        </w:rPr>
      </w:pPr>
      <w:r>
        <w:rPr>
          <w:sz w:val="18"/>
          <w:szCs w:val="18"/>
        </w:rPr>
        <w:t xml:space="preserve">41. Rozpúšťacie teplo </w:t>
      </w:r>
    </w:p>
    <w:p w:rsidR="00C84602" w:rsidRDefault="00C84602" w:rsidP="00C84602">
      <w:pPr>
        <w:pStyle w:val="Nadpis5"/>
        <w:numPr>
          <w:ilvl w:val="0"/>
          <w:numId w:val="7"/>
        </w:numPr>
        <w:spacing w:before="0" w:after="0"/>
        <w:ind w:left="1778" w:hanging="360"/>
        <w:rPr>
          <w:sz w:val="18"/>
          <w:szCs w:val="18"/>
        </w:rPr>
      </w:pPr>
      <w:r>
        <w:rPr>
          <w:sz w:val="18"/>
          <w:szCs w:val="18"/>
        </w:rPr>
        <w:t xml:space="preserve">42. Zrieďovacie teplo </w:t>
      </w:r>
    </w:p>
    <w:p w:rsidR="00C84602" w:rsidRDefault="00C84602" w:rsidP="00C84602">
      <w:pPr>
        <w:pStyle w:val="Nadpis5"/>
        <w:numPr>
          <w:ilvl w:val="0"/>
          <w:numId w:val="7"/>
        </w:numPr>
        <w:spacing w:before="0" w:after="0"/>
        <w:ind w:left="1778" w:hanging="360"/>
        <w:rPr>
          <w:sz w:val="18"/>
          <w:szCs w:val="18"/>
        </w:rPr>
      </w:pPr>
      <w:r>
        <w:rPr>
          <w:sz w:val="18"/>
          <w:szCs w:val="18"/>
        </w:rPr>
        <w:t xml:space="preserve">43. Zmiešavacie teplo </w:t>
      </w:r>
    </w:p>
    <w:p w:rsidR="00C84602" w:rsidRDefault="00C84602" w:rsidP="00C84602">
      <w:pPr>
        <w:pStyle w:val="Nadpis5"/>
        <w:numPr>
          <w:ilvl w:val="0"/>
          <w:numId w:val="7"/>
        </w:numPr>
        <w:spacing w:before="0" w:after="0"/>
        <w:ind w:left="1778" w:hanging="360"/>
        <w:rPr>
          <w:sz w:val="18"/>
          <w:szCs w:val="18"/>
        </w:rPr>
      </w:pPr>
      <w:r>
        <w:rPr>
          <w:sz w:val="18"/>
          <w:szCs w:val="18"/>
        </w:rPr>
        <w:t xml:space="preserve">44. Solvatácia a hydratácia </w:t>
      </w:r>
    </w:p>
    <w:p w:rsidR="00C84602" w:rsidRDefault="00C84602" w:rsidP="00C84602">
      <w:pPr>
        <w:pStyle w:val="Nadpis5"/>
        <w:numPr>
          <w:ilvl w:val="0"/>
          <w:numId w:val="7"/>
        </w:numPr>
        <w:spacing w:before="0" w:after="0"/>
        <w:ind w:left="1778" w:hanging="360"/>
        <w:rPr>
          <w:sz w:val="18"/>
          <w:szCs w:val="18"/>
        </w:rPr>
      </w:pPr>
      <w:r>
        <w:rPr>
          <w:sz w:val="18"/>
          <w:szCs w:val="18"/>
        </w:rPr>
        <w:t xml:space="preserve">45. Kryštalosolváty a kryštalohydráty </w:t>
      </w:r>
    </w:p>
    <w:p w:rsidR="00C84602" w:rsidRDefault="00C84602" w:rsidP="00C84602">
      <w:pPr>
        <w:pStyle w:val="Default"/>
        <w:rPr>
          <w:color w:val="auto"/>
          <w:sz w:val="18"/>
          <w:szCs w:val="18"/>
        </w:rPr>
      </w:pPr>
    </w:p>
    <w:p w:rsidR="00C84602" w:rsidRDefault="00C84602" w:rsidP="00C84602">
      <w:pPr>
        <w:pStyle w:val="Nadpis5"/>
        <w:spacing w:before="0" w:after="0"/>
        <w:ind w:firstLine="709"/>
        <w:rPr>
          <w:sz w:val="18"/>
          <w:szCs w:val="18"/>
        </w:rPr>
      </w:pPr>
      <w:r>
        <w:rPr>
          <w:sz w:val="18"/>
          <w:szCs w:val="18"/>
        </w:rPr>
        <w:t xml:space="preserve">5.5 NAJDÔLEŽITEJŠIE TYPY ROZTOKOV </w:t>
      </w:r>
    </w:p>
    <w:p w:rsidR="00C84602" w:rsidRDefault="00C84602" w:rsidP="00C84602">
      <w:pPr>
        <w:pStyle w:val="Nadpis5"/>
        <w:numPr>
          <w:ilvl w:val="0"/>
          <w:numId w:val="8"/>
        </w:numPr>
        <w:spacing w:before="0" w:after="0"/>
        <w:ind w:left="1778" w:hanging="360"/>
        <w:rPr>
          <w:sz w:val="18"/>
          <w:szCs w:val="18"/>
        </w:rPr>
      </w:pPr>
      <w:r>
        <w:rPr>
          <w:sz w:val="18"/>
          <w:szCs w:val="18"/>
        </w:rPr>
        <w:t xml:space="preserve">46. Typy roztokov </w:t>
      </w:r>
    </w:p>
    <w:p w:rsidR="00C84602" w:rsidRDefault="00C84602" w:rsidP="00C84602">
      <w:pPr>
        <w:pStyle w:val="Default"/>
        <w:rPr>
          <w:color w:val="auto"/>
          <w:sz w:val="18"/>
          <w:szCs w:val="18"/>
        </w:rPr>
      </w:pPr>
    </w:p>
    <w:p w:rsidR="00C84602" w:rsidRDefault="00C84602" w:rsidP="00C84602">
      <w:pPr>
        <w:pStyle w:val="Nadpis5"/>
        <w:spacing w:before="0" w:after="0"/>
        <w:ind w:firstLine="709"/>
        <w:rPr>
          <w:sz w:val="18"/>
          <w:szCs w:val="18"/>
        </w:rPr>
      </w:pPr>
      <w:r>
        <w:rPr>
          <w:sz w:val="18"/>
          <w:szCs w:val="18"/>
        </w:rPr>
        <w:t xml:space="preserve">5.5.1 Zmesi plynov </w:t>
      </w:r>
    </w:p>
    <w:p w:rsidR="00C84602" w:rsidRDefault="00C84602" w:rsidP="00C84602">
      <w:pPr>
        <w:pStyle w:val="Nadpis5"/>
        <w:numPr>
          <w:ilvl w:val="0"/>
          <w:numId w:val="9"/>
        </w:numPr>
        <w:spacing w:before="0" w:after="0"/>
        <w:ind w:left="1778" w:hanging="360"/>
        <w:rPr>
          <w:sz w:val="18"/>
          <w:szCs w:val="18"/>
        </w:rPr>
      </w:pPr>
      <w:r>
        <w:rPr>
          <w:sz w:val="18"/>
          <w:szCs w:val="18"/>
        </w:rPr>
        <w:t xml:space="preserve">47. Roztoky plynov </w:t>
      </w:r>
    </w:p>
    <w:p w:rsidR="00C84602" w:rsidRDefault="00C84602" w:rsidP="00C84602">
      <w:pPr>
        <w:pStyle w:val="Default"/>
        <w:rPr>
          <w:color w:val="auto"/>
          <w:sz w:val="18"/>
          <w:szCs w:val="18"/>
        </w:rPr>
      </w:pPr>
    </w:p>
    <w:p w:rsidR="00C84602" w:rsidRDefault="00C84602" w:rsidP="00C84602">
      <w:pPr>
        <w:pStyle w:val="Nadpis5"/>
        <w:spacing w:before="0" w:after="0"/>
        <w:ind w:firstLine="709"/>
        <w:rPr>
          <w:sz w:val="18"/>
          <w:szCs w:val="18"/>
        </w:rPr>
      </w:pPr>
      <w:r>
        <w:rPr>
          <w:sz w:val="18"/>
          <w:szCs w:val="18"/>
        </w:rPr>
        <w:t xml:space="preserve">5.5.2 Roztoky plynov v kvapalinách a tuhých látkach </w:t>
      </w:r>
    </w:p>
    <w:p w:rsidR="00C84602" w:rsidRDefault="00C84602" w:rsidP="00C84602">
      <w:pPr>
        <w:pStyle w:val="Nadpis5"/>
        <w:numPr>
          <w:ilvl w:val="0"/>
          <w:numId w:val="10"/>
        </w:numPr>
        <w:spacing w:before="0" w:after="0"/>
        <w:ind w:left="1778" w:hanging="360"/>
        <w:rPr>
          <w:sz w:val="18"/>
          <w:szCs w:val="18"/>
        </w:rPr>
      </w:pPr>
      <w:r>
        <w:rPr>
          <w:sz w:val="18"/>
          <w:szCs w:val="18"/>
        </w:rPr>
        <w:t xml:space="preserve">48. Roztoky plynov v kvapalinách a tuhých látkach </w:t>
      </w:r>
    </w:p>
    <w:p w:rsidR="00C84602" w:rsidRDefault="00C84602" w:rsidP="00C84602">
      <w:pPr>
        <w:pStyle w:val="Default"/>
        <w:rPr>
          <w:color w:val="auto"/>
          <w:sz w:val="18"/>
          <w:szCs w:val="18"/>
        </w:rPr>
      </w:pPr>
    </w:p>
    <w:p w:rsidR="00C84602" w:rsidRDefault="00C84602" w:rsidP="00C84602">
      <w:pPr>
        <w:pStyle w:val="Nadpis5"/>
        <w:spacing w:before="0" w:after="0"/>
        <w:ind w:firstLine="709"/>
        <w:rPr>
          <w:sz w:val="18"/>
          <w:szCs w:val="18"/>
        </w:rPr>
      </w:pPr>
      <w:r>
        <w:rPr>
          <w:sz w:val="18"/>
          <w:szCs w:val="18"/>
        </w:rPr>
        <w:t xml:space="preserve">5.5.3 Roztoky v kondenzovaných sústavách </w:t>
      </w:r>
    </w:p>
    <w:p w:rsidR="00C84602" w:rsidRDefault="00C84602" w:rsidP="00C84602">
      <w:pPr>
        <w:pStyle w:val="Nadpis5"/>
        <w:numPr>
          <w:ilvl w:val="0"/>
          <w:numId w:val="11"/>
        </w:numPr>
        <w:spacing w:before="0" w:after="0"/>
        <w:ind w:left="1778" w:hanging="360"/>
        <w:rPr>
          <w:sz w:val="18"/>
          <w:szCs w:val="18"/>
        </w:rPr>
      </w:pPr>
      <w:r>
        <w:rPr>
          <w:sz w:val="18"/>
          <w:szCs w:val="18"/>
        </w:rPr>
        <w:t xml:space="preserve">49. Roztoky v kondenzovaných sústavách </w:t>
      </w:r>
    </w:p>
    <w:p w:rsidR="00C84602" w:rsidRDefault="00C84602" w:rsidP="00C84602">
      <w:pPr>
        <w:pStyle w:val="Nadpis5"/>
        <w:numPr>
          <w:ilvl w:val="0"/>
          <w:numId w:val="11"/>
        </w:numPr>
        <w:spacing w:before="0" w:after="0"/>
        <w:ind w:left="1778" w:hanging="360"/>
        <w:rPr>
          <w:sz w:val="18"/>
          <w:szCs w:val="18"/>
        </w:rPr>
      </w:pPr>
      <w:r>
        <w:rPr>
          <w:sz w:val="18"/>
          <w:szCs w:val="18"/>
        </w:rPr>
        <w:t xml:space="preserve">50. Fázový diagram </w:t>
      </w:r>
    </w:p>
    <w:p w:rsidR="00C84602" w:rsidRDefault="00C84602" w:rsidP="00C84602">
      <w:pPr>
        <w:pStyle w:val="Default"/>
        <w:rPr>
          <w:color w:val="auto"/>
          <w:sz w:val="18"/>
          <w:szCs w:val="18"/>
        </w:rPr>
      </w:pPr>
    </w:p>
    <w:p w:rsidR="00C84602" w:rsidRDefault="00C84602" w:rsidP="00C84602">
      <w:pPr>
        <w:pStyle w:val="Nadpis5"/>
        <w:spacing w:before="0" w:after="0"/>
        <w:ind w:firstLine="709"/>
        <w:rPr>
          <w:sz w:val="18"/>
          <w:szCs w:val="18"/>
        </w:rPr>
      </w:pPr>
      <w:r>
        <w:rPr>
          <w:sz w:val="18"/>
          <w:szCs w:val="18"/>
        </w:rPr>
        <w:t xml:space="preserve">5.6 ROZDEĽOVACÍ KOEFICIENT </w:t>
      </w:r>
    </w:p>
    <w:p w:rsidR="00C84602" w:rsidRDefault="00C84602" w:rsidP="00C84602">
      <w:pPr>
        <w:pStyle w:val="Nadpis5"/>
        <w:numPr>
          <w:ilvl w:val="0"/>
          <w:numId w:val="12"/>
        </w:numPr>
        <w:spacing w:before="0" w:after="0"/>
        <w:ind w:left="1778" w:hanging="360"/>
      </w:pPr>
      <w:r>
        <w:rPr>
          <w:sz w:val="18"/>
          <w:szCs w:val="18"/>
        </w:rPr>
        <w:t xml:space="preserve">51. Rozdeľovací koeficient </w:t>
      </w:r>
    </w:p>
    <w:p w:rsidR="00040809" w:rsidRDefault="00040809" w:rsidP="00C84602"/>
    <w:sectPr w:rsidR="00040809" w:rsidSect="0004080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altName w:val="Times New Roman"/>
    <w:panose1 w:val="02020603050405020304"/>
    <w:charset w:val="EE"/>
    <w:family w:val="roman"/>
    <w:pitch w:val="variable"/>
    <w:sig w:usb0="20002A87" w:usb1="80000000" w:usb2="00000008" w:usb3="00000000" w:csb0="000001FF" w:csb1="00000000"/>
  </w:font>
  <w:font w:name="Lucida Sans Unicode">
    <w:altName w:val="Lucida Sans Unicode"/>
    <w:panose1 w:val="020B0602030504020204"/>
    <w:charset w:val="EE"/>
    <w:family w:val="swiss"/>
    <w:pitch w:val="variable"/>
    <w:sig w:usb0="80000AFF" w:usb1="0000396B" w:usb2="00000000" w:usb3="00000000" w:csb0="0000003F" w:csb1="00000000"/>
  </w:font>
  <w:font w:name="Cambria Math">
    <w:panose1 w:val="02040503050406030204"/>
    <w:charset w:val="EE"/>
    <w:family w:val="roman"/>
    <w:pitch w:val="variable"/>
    <w:sig w:usb0="A00002EF" w:usb1="420020E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D6822E6"/>
    <w:multiLevelType w:val="hybridMultilevel"/>
    <w:tmpl w:val="51E3FAE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BF9432FE"/>
    <w:multiLevelType w:val="hybridMultilevel"/>
    <w:tmpl w:val="0E8BBFE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CF0F1CD1"/>
    <w:multiLevelType w:val="hybridMultilevel"/>
    <w:tmpl w:val="C73D873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F075F5FF"/>
    <w:multiLevelType w:val="hybridMultilevel"/>
    <w:tmpl w:val="DE386B9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FF23BD1C"/>
    <w:multiLevelType w:val="hybridMultilevel"/>
    <w:tmpl w:val="2180F57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FFB003A1"/>
    <w:multiLevelType w:val="hybridMultilevel"/>
    <w:tmpl w:val="80F4DAB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E79EA45"/>
    <w:multiLevelType w:val="hybridMultilevel"/>
    <w:tmpl w:val="5BD0E5D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320EB3AC"/>
    <w:multiLevelType w:val="hybridMultilevel"/>
    <w:tmpl w:val="6B9B893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3F42A74C"/>
    <w:multiLevelType w:val="hybridMultilevel"/>
    <w:tmpl w:val="31DCB22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5164F71A"/>
    <w:multiLevelType w:val="hybridMultilevel"/>
    <w:tmpl w:val="1E29135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63F8F622"/>
    <w:multiLevelType w:val="hybridMultilevel"/>
    <w:tmpl w:val="F8BEE52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6B61A80A"/>
    <w:multiLevelType w:val="hybridMultilevel"/>
    <w:tmpl w:val="0FC7698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8"/>
  </w:num>
  <w:num w:numId="2">
    <w:abstractNumId w:val="5"/>
  </w:num>
  <w:num w:numId="3">
    <w:abstractNumId w:val="0"/>
  </w:num>
  <w:num w:numId="4">
    <w:abstractNumId w:val="2"/>
  </w:num>
  <w:num w:numId="5">
    <w:abstractNumId w:val="1"/>
  </w:num>
  <w:num w:numId="6">
    <w:abstractNumId w:val="11"/>
  </w:num>
  <w:num w:numId="7">
    <w:abstractNumId w:val="9"/>
  </w:num>
  <w:num w:numId="8">
    <w:abstractNumId w:val="3"/>
  </w:num>
  <w:num w:numId="9">
    <w:abstractNumId w:val="7"/>
  </w:num>
  <w:num w:numId="10">
    <w:abstractNumId w:val="4"/>
  </w:num>
  <w:num w:numId="11">
    <w:abstractNumId w:val="10"/>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C84602"/>
    <w:rsid w:val="00040809"/>
    <w:rsid w:val="00C84602"/>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40809"/>
  </w:style>
  <w:style w:type="paragraph" w:styleId="Nadpis1">
    <w:name w:val="heading 1"/>
    <w:basedOn w:val="Default"/>
    <w:next w:val="Default"/>
    <w:link w:val="Nadpis1Char"/>
    <w:uiPriority w:val="99"/>
    <w:qFormat/>
    <w:rsid w:val="00C84602"/>
    <w:pPr>
      <w:spacing w:before="240" w:after="60"/>
      <w:outlineLvl w:val="0"/>
    </w:pPr>
    <w:rPr>
      <w:color w:val="auto"/>
    </w:rPr>
  </w:style>
  <w:style w:type="paragraph" w:styleId="Nadpis2">
    <w:name w:val="heading 2"/>
    <w:basedOn w:val="Default"/>
    <w:next w:val="Default"/>
    <w:link w:val="Nadpis2Char"/>
    <w:uiPriority w:val="99"/>
    <w:qFormat/>
    <w:rsid w:val="00C84602"/>
    <w:pPr>
      <w:spacing w:before="240" w:after="60"/>
      <w:outlineLvl w:val="1"/>
    </w:pPr>
    <w:rPr>
      <w:color w:val="auto"/>
    </w:rPr>
  </w:style>
  <w:style w:type="paragraph" w:styleId="Nadpis3">
    <w:name w:val="heading 3"/>
    <w:basedOn w:val="Default"/>
    <w:next w:val="Default"/>
    <w:link w:val="Nadpis3Char"/>
    <w:uiPriority w:val="99"/>
    <w:qFormat/>
    <w:rsid w:val="00C84602"/>
    <w:pPr>
      <w:spacing w:before="240" w:after="60"/>
      <w:outlineLvl w:val="2"/>
    </w:pPr>
    <w:rPr>
      <w:color w:val="auto"/>
    </w:rPr>
  </w:style>
  <w:style w:type="paragraph" w:styleId="Nadpis5">
    <w:name w:val="heading 5"/>
    <w:basedOn w:val="Default"/>
    <w:next w:val="Default"/>
    <w:link w:val="Nadpis5Char"/>
    <w:uiPriority w:val="99"/>
    <w:qFormat/>
    <w:rsid w:val="00C84602"/>
    <w:pPr>
      <w:spacing w:before="240" w:after="60"/>
      <w:outlineLvl w:val="4"/>
    </w:pPr>
    <w:rPr>
      <w:color w:val="auto"/>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C84602"/>
    <w:rPr>
      <w:rFonts w:ascii="Times New Roman" w:hAnsi="Times New Roman" w:cs="Times New Roman"/>
      <w:sz w:val="24"/>
      <w:szCs w:val="24"/>
    </w:rPr>
  </w:style>
  <w:style w:type="character" w:customStyle="1" w:styleId="Nadpis2Char">
    <w:name w:val="Nadpis 2 Char"/>
    <w:basedOn w:val="Predvolenpsmoodseku"/>
    <w:link w:val="Nadpis2"/>
    <w:uiPriority w:val="99"/>
    <w:rsid w:val="00C84602"/>
    <w:rPr>
      <w:rFonts w:ascii="Times New Roman" w:hAnsi="Times New Roman" w:cs="Times New Roman"/>
      <w:sz w:val="24"/>
      <w:szCs w:val="24"/>
    </w:rPr>
  </w:style>
  <w:style w:type="character" w:customStyle="1" w:styleId="Nadpis3Char">
    <w:name w:val="Nadpis 3 Char"/>
    <w:basedOn w:val="Predvolenpsmoodseku"/>
    <w:link w:val="Nadpis3"/>
    <w:uiPriority w:val="99"/>
    <w:rsid w:val="00C84602"/>
    <w:rPr>
      <w:rFonts w:ascii="Times New Roman" w:hAnsi="Times New Roman" w:cs="Times New Roman"/>
      <w:sz w:val="24"/>
      <w:szCs w:val="24"/>
    </w:rPr>
  </w:style>
  <w:style w:type="character" w:customStyle="1" w:styleId="Nadpis5Char">
    <w:name w:val="Nadpis 5 Char"/>
    <w:basedOn w:val="Predvolenpsmoodseku"/>
    <w:link w:val="Nadpis5"/>
    <w:uiPriority w:val="99"/>
    <w:rsid w:val="00C84602"/>
    <w:rPr>
      <w:rFonts w:ascii="Times New Roman" w:hAnsi="Times New Roman" w:cs="Times New Roman"/>
      <w:sz w:val="24"/>
      <w:szCs w:val="24"/>
    </w:rPr>
  </w:style>
  <w:style w:type="paragraph" w:customStyle="1" w:styleId="Default">
    <w:name w:val="Default"/>
    <w:rsid w:val="00C8460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ln">
    <w:name w:val="Normální"/>
    <w:basedOn w:val="Default"/>
    <w:next w:val="Default"/>
    <w:uiPriority w:val="99"/>
    <w:rsid w:val="00C84602"/>
    <w:rPr>
      <w:color w:val="auto"/>
    </w:rPr>
  </w:style>
  <w:style w:type="character" w:customStyle="1" w:styleId="Znakapoznpodarou">
    <w:name w:val="Značka pozn. pod čarou"/>
    <w:uiPriority w:val="99"/>
    <w:rsid w:val="00C84602"/>
    <w:rPr>
      <w:color w:val="000000"/>
    </w:rPr>
  </w:style>
  <w:style w:type="paragraph" w:customStyle="1" w:styleId="Textpoznpodarou">
    <w:name w:val="Text pozn. pod čarou"/>
    <w:basedOn w:val="Default"/>
    <w:next w:val="Default"/>
    <w:uiPriority w:val="99"/>
    <w:rsid w:val="00C84602"/>
    <w:rPr>
      <w:color w:val="auto"/>
    </w:rPr>
  </w:style>
  <w:style w:type="paragraph" w:customStyle="1" w:styleId="Zkladntext2">
    <w:name w:val="Základní text 2"/>
    <w:basedOn w:val="Default"/>
    <w:next w:val="Default"/>
    <w:uiPriority w:val="99"/>
    <w:rsid w:val="00C84602"/>
    <w:pPr>
      <w:spacing w:before="60"/>
    </w:pPr>
    <w:rPr>
      <w:color w:val="auto"/>
    </w:rPr>
  </w:style>
  <w:style w:type="paragraph" w:customStyle="1" w:styleId="Zkladntext">
    <w:name w:val="Základní text"/>
    <w:basedOn w:val="Default"/>
    <w:next w:val="Default"/>
    <w:uiPriority w:val="99"/>
    <w:rsid w:val="00C84602"/>
    <w:rPr>
      <w:color w:val="auto"/>
    </w:rPr>
  </w:style>
  <w:style w:type="paragraph" w:customStyle="1" w:styleId="Zkladntextodsazen3">
    <w:name w:val="Základní text odsazený 3"/>
    <w:basedOn w:val="Default"/>
    <w:next w:val="Default"/>
    <w:uiPriority w:val="99"/>
    <w:rsid w:val="00C84602"/>
    <w:rPr>
      <w:color w:val="aut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5462</Words>
  <Characters>31135</Characters>
  <Application>Microsoft Office Word</Application>
  <DocSecurity>0</DocSecurity>
  <Lines>259</Lines>
  <Paragraphs>73</Paragraphs>
  <ScaleCrop>false</ScaleCrop>
  <Company>TUKE</Company>
  <LinksUpToDate>false</LinksUpToDate>
  <CharactersWithSpaces>36524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JANKO</dc:creator>
  <cp:keywords/>
  <dc:description/>
  <cp:lastModifiedBy>JANKO</cp:lastModifiedBy>
  <cp:revision>2</cp:revision>
  <dcterms:created xsi:type="dcterms:W3CDTF">2007-12-27T14:13:00Z</dcterms:created>
  <dcterms:modified xsi:type="dcterms:W3CDTF">2007-12-27T14:15:00Z</dcterms:modified>
</cp:coreProperties>
</file>