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7B" w:rsidRDefault="002D0A7B" w:rsidP="002D0A7B">
      <w:pPr>
        <w:spacing w:before="100" w:beforeAutospacing="1" w:after="100" w:afterAutospacing="1" w:line="240" w:lineRule="auto"/>
        <w:jc w:val="center"/>
        <w:rPr>
          <w:rFonts w:ascii="Times New Roman" w:eastAsia="Times New Roman" w:hAnsi="Times New Roman" w:cs="Times New Roman"/>
          <w:b/>
          <w:bCs/>
          <w:color w:val="404040"/>
          <w:sz w:val="28"/>
          <w:szCs w:val="28"/>
          <w:u w:val="single"/>
          <w:lang w:eastAsia="sk-SK"/>
        </w:rPr>
      </w:pPr>
      <w:r w:rsidRPr="002D0A7B">
        <w:rPr>
          <w:rFonts w:ascii="Times New Roman" w:eastAsia="Times New Roman" w:hAnsi="Times New Roman" w:cs="Times New Roman"/>
          <w:b/>
          <w:bCs/>
          <w:color w:val="404040"/>
          <w:sz w:val="28"/>
          <w:szCs w:val="28"/>
          <w:u w:val="single"/>
          <w:lang w:eastAsia="sk-SK"/>
        </w:rPr>
        <w:t>22.Neziskové organizácie poskytujúce všeobecne prospešné služby</w:t>
      </w:r>
    </w:p>
    <w:p w:rsidR="00D71DF5" w:rsidRDefault="002D0A7B" w:rsidP="002D0A7B">
      <w:pPr>
        <w:rPr>
          <w:rFonts w:ascii="ms sans serif" w:hAnsi="ms sans serif"/>
          <w:color w:val="000000"/>
          <w:sz w:val="20"/>
          <w:szCs w:val="20"/>
        </w:rPr>
      </w:pPr>
      <w:r>
        <w:rPr>
          <w:rFonts w:ascii="ms sans serif" w:hAnsi="ms sans serif"/>
          <w:color w:val="000000"/>
          <w:sz w:val="20"/>
          <w:szCs w:val="20"/>
        </w:rPr>
        <w:t xml:space="preserve">Nezisková organizácia je právnická osoba založená podľa tohto zákona, ktorej predmetom činnosti je poskytovanie všeobecne prospešných služieb. Nezisková organizácia môže samostatne vo vlastnom mene a na vlastnú zodpovednosť vykonávať aj ďalšiu činnosť za účelom dosiahnutia zisku za predpokladu, že touto činnosťou dosiahne účelnejšie využitie svojho majetku a zisk z tejto činnosti v celom rozsahu použije na zabezpečenie všeobecne prospešných služieb(poskytovanie zdravotnej starostlivosti,  humanitná starostlivosť,  rozvoj a ochrana duchovných a kultúrnych hodnôt </w:t>
      </w:r>
      <w:proofErr w:type="spellStart"/>
      <w:r>
        <w:rPr>
          <w:rFonts w:ascii="ms sans serif" w:hAnsi="ms sans serif"/>
          <w:color w:val="000000"/>
          <w:sz w:val="20"/>
          <w:szCs w:val="20"/>
        </w:rPr>
        <w:t>atd</w:t>
      </w:r>
      <w:proofErr w:type="spellEnd"/>
      <w:r>
        <w:rPr>
          <w:rFonts w:ascii="ms sans serif" w:hAnsi="ms sans serif"/>
          <w:color w:val="000000"/>
          <w:sz w:val="20"/>
          <w:szCs w:val="20"/>
        </w:rPr>
        <w:t>)</w:t>
      </w:r>
    </w:p>
    <w:p w:rsidR="002D0A7B" w:rsidRDefault="002D0A7B" w:rsidP="002D0A7B">
      <w:pPr>
        <w:rPr>
          <w:rFonts w:ascii="ms sans serif" w:hAnsi="ms sans serif"/>
          <w:color w:val="000000"/>
          <w:sz w:val="20"/>
          <w:szCs w:val="20"/>
        </w:rPr>
      </w:pPr>
      <w:proofErr w:type="spellStart"/>
      <w:r w:rsidRPr="002D0A7B">
        <w:rPr>
          <w:rFonts w:ascii="ms sans serif" w:hAnsi="ms sans serif"/>
          <w:b/>
          <w:color w:val="000000"/>
          <w:sz w:val="20"/>
          <w:szCs w:val="20"/>
        </w:rPr>
        <w:t>Založenie</w:t>
      </w:r>
      <w:r>
        <w:rPr>
          <w:rFonts w:ascii="ms sans serif" w:hAnsi="ms sans serif"/>
          <w:b/>
          <w:color w:val="000000"/>
          <w:sz w:val="20"/>
          <w:szCs w:val="20"/>
        </w:rPr>
        <w:t>:</w:t>
      </w:r>
      <w:r>
        <w:rPr>
          <w:rFonts w:ascii="ms sans serif" w:hAnsi="ms sans serif"/>
          <w:color w:val="000000"/>
          <w:sz w:val="20"/>
          <w:szCs w:val="20"/>
        </w:rPr>
        <w:t>Neziskovú</w:t>
      </w:r>
      <w:proofErr w:type="spellEnd"/>
      <w:r>
        <w:rPr>
          <w:rFonts w:ascii="ms sans serif" w:hAnsi="ms sans serif"/>
          <w:color w:val="000000"/>
          <w:sz w:val="20"/>
          <w:szCs w:val="20"/>
        </w:rPr>
        <w:t xml:space="preserve"> organizáciu môže založiť fyzická osoba alebo právnická osoba (ďalej len "zakladateľ"), ak to nevylučuje osobitný zákon. ) Ak je zakladateľom jedna osoba, zakladá sa nezisková organizácia </w:t>
      </w:r>
      <w:r w:rsidRPr="002D0A7B">
        <w:rPr>
          <w:rFonts w:ascii="ms sans serif" w:hAnsi="ms sans serif"/>
          <w:color w:val="000000"/>
          <w:sz w:val="20"/>
          <w:szCs w:val="20"/>
          <w:u w:val="single"/>
        </w:rPr>
        <w:t>zakladateľskou listinou vo forme notárskej zápisnice</w:t>
      </w:r>
      <w:r>
        <w:rPr>
          <w:rFonts w:ascii="ms sans serif" w:hAnsi="ms sans serif"/>
          <w:color w:val="000000"/>
          <w:sz w:val="20"/>
          <w:szCs w:val="20"/>
        </w:rPr>
        <w:t xml:space="preserve">. Ak je zakladateľov viac, zakladá sa nezisková organizácia </w:t>
      </w:r>
      <w:r w:rsidRPr="002D0A7B">
        <w:rPr>
          <w:rFonts w:ascii="ms sans serif" w:hAnsi="ms sans serif"/>
          <w:color w:val="000000"/>
          <w:sz w:val="20"/>
          <w:szCs w:val="20"/>
          <w:u w:val="single"/>
        </w:rPr>
        <w:t>zakladateľskou zmluvou</w:t>
      </w:r>
      <w:r>
        <w:rPr>
          <w:rFonts w:ascii="ms sans serif" w:hAnsi="ms sans serif"/>
          <w:color w:val="000000"/>
          <w:sz w:val="20"/>
          <w:szCs w:val="20"/>
        </w:rPr>
        <w:t xml:space="preserve">; pravosť podpisov všetkých zakladateľov musí byť úradne overená. Zakladateľská listina musí mať rovnaké obsahové náležitosti ako zakladateľská zmluva. Zakladateľskú zmluvu môže uzavrieť aj splnomocnenec, ktorý má na to </w:t>
      </w:r>
      <w:proofErr w:type="spellStart"/>
      <w:r>
        <w:rPr>
          <w:rFonts w:ascii="ms sans serif" w:hAnsi="ms sans serif"/>
          <w:color w:val="000000"/>
          <w:sz w:val="20"/>
          <w:szCs w:val="20"/>
        </w:rPr>
        <w:t>plnomocenstvo</w:t>
      </w:r>
      <w:proofErr w:type="spellEnd"/>
      <w:r>
        <w:rPr>
          <w:rFonts w:ascii="ms sans serif" w:hAnsi="ms sans serif"/>
          <w:color w:val="000000"/>
          <w:sz w:val="20"/>
          <w:szCs w:val="20"/>
        </w:rPr>
        <w:t xml:space="preserve">. </w:t>
      </w:r>
      <w:proofErr w:type="spellStart"/>
      <w:r>
        <w:rPr>
          <w:rFonts w:ascii="ms sans serif" w:hAnsi="ms sans serif"/>
          <w:color w:val="000000"/>
          <w:sz w:val="20"/>
          <w:szCs w:val="20"/>
        </w:rPr>
        <w:t>Plnomocenstvo</w:t>
      </w:r>
      <w:proofErr w:type="spellEnd"/>
      <w:r>
        <w:rPr>
          <w:rFonts w:ascii="ms sans serif" w:hAnsi="ms sans serif"/>
          <w:color w:val="000000"/>
          <w:sz w:val="20"/>
          <w:szCs w:val="20"/>
        </w:rPr>
        <w:t xml:space="preserve"> s úradne overeným podpisom splnomocniteľa sa pripojí k</w:t>
      </w:r>
      <w:r>
        <w:rPr>
          <w:rFonts w:ascii="ms sans serif" w:hAnsi="ms sans serif" w:hint="eastAsia"/>
          <w:color w:val="000000"/>
          <w:sz w:val="20"/>
          <w:szCs w:val="20"/>
        </w:rPr>
        <w:t> </w:t>
      </w:r>
      <w:r>
        <w:rPr>
          <w:rFonts w:ascii="ms sans serif" w:hAnsi="ms sans serif"/>
          <w:color w:val="000000"/>
          <w:sz w:val="20"/>
          <w:szCs w:val="20"/>
        </w:rPr>
        <w:t>zakladateľskej  Zakladateľská zmluva obsahuje</w:t>
      </w:r>
      <w:r>
        <w:rPr>
          <w:rFonts w:ascii="ms sans serif" w:hAnsi="ms sans serif"/>
          <w:color w:val="000000"/>
          <w:sz w:val="20"/>
          <w:szCs w:val="20"/>
        </w:rPr>
        <w:br/>
        <w:t xml:space="preserve">a) názov a sídlo neziskovej organizácie, </w:t>
      </w:r>
      <w:r>
        <w:rPr>
          <w:rFonts w:ascii="ms sans serif" w:hAnsi="ms sans serif"/>
          <w:color w:val="000000"/>
          <w:sz w:val="20"/>
          <w:szCs w:val="20"/>
        </w:rPr>
        <w:br/>
        <w:t xml:space="preserve">b) čas, na aký sa nezisková organizácia zakladá, ak nie je založená na neurčitý čas, </w:t>
      </w:r>
      <w:r>
        <w:rPr>
          <w:rFonts w:ascii="ms sans serif" w:hAnsi="ms sans serif"/>
          <w:color w:val="000000"/>
          <w:sz w:val="20"/>
          <w:szCs w:val="20"/>
        </w:rPr>
        <w:br/>
        <w:t xml:space="preserve">c) účel založenia a druh všeobecne prospešných služieb, </w:t>
      </w:r>
      <w:r>
        <w:rPr>
          <w:rFonts w:ascii="ms sans serif" w:hAnsi="ms sans serif"/>
          <w:color w:val="000000"/>
          <w:sz w:val="20"/>
          <w:szCs w:val="20"/>
        </w:rPr>
        <w:br/>
        <w:t xml:space="preserve">d) podmienky poskytovania všeobecne prospešných služieb, </w:t>
      </w:r>
      <w:r>
        <w:rPr>
          <w:rFonts w:ascii="ms sans serif" w:hAnsi="ms sans serif"/>
          <w:color w:val="000000"/>
          <w:sz w:val="20"/>
          <w:szCs w:val="20"/>
        </w:rPr>
        <w:br/>
        <w:t xml:space="preserve">e) meno a priezvisko (názov) a trvalý pobyt (sídlo) zakladateľov, </w:t>
      </w:r>
      <w:r>
        <w:rPr>
          <w:rFonts w:ascii="ms sans serif" w:hAnsi="ms sans serif"/>
          <w:color w:val="000000"/>
          <w:sz w:val="20"/>
          <w:szCs w:val="20"/>
        </w:rPr>
        <w:br/>
        <w:t>f) peňažné a nepeňažné vklady jednotlivých zakladateľov.</w:t>
      </w:r>
      <w:r>
        <w:rPr>
          <w:rFonts w:ascii="ms sans serif" w:hAnsi="ms sans serif"/>
          <w:color w:val="000000"/>
          <w:sz w:val="20"/>
          <w:szCs w:val="20"/>
        </w:rPr>
        <w:br/>
        <w:t>g)súčasťou zakladateľskej zmluvy je štatút neziskovej organizácie zmluve</w:t>
      </w:r>
    </w:p>
    <w:p w:rsidR="002D0A7B" w:rsidRDefault="002D0A7B" w:rsidP="002D0A7B">
      <w:pPr>
        <w:rPr>
          <w:rFonts w:ascii="ms sans serif" w:hAnsi="ms sans serif"/>
          <w:color w:val="000000"/>
          <w:sz w:val="20"/>
          <w:szCs w:val="20"/>
        </w:rPr>
      </w:pPr>
      <w:proofErr w:type="spellStart"/>
      <w:r w:rsidRPr="002D0A7B">
        <w:rPr>
          <w:rFonts w:ascii="ms sans serif" w:hAnsi="ms sans serif"/>
          <w:b/>
          <w:color w:val="000000"/>
          <w:sz w:val="20"/>
          <w:szCs w:val="20"/>
        </w:rPr>
        <w:t>Vznik</w:t>
      </w:r>
      <w:r>
        <w:rPr>
          <w:rFonts w:ascii="ms sans serif" w:hAnsi="ms sans serif"/>
          <w:color w:val="000000"/>
          <w:sz w:val="20"/>
          <w:szCs w:val="20"/>
        </w:rPr>
        <w:t>:Nezisková</w:t>
      </w:r>
      <w:proofErr w:type="spellEnd"/>
      <w:r>
        <w:rPr>
          <w:rFonts w:ascii="ms sans serif" w:hAnsi="ms sans serif"/>
          <w:color w:val="000000"/>
          <w:sz w:val="20"/>
          <w:szCs w:val="20"/>
        </w:rPr>
        <w:t xml:space="preserve"> organizácia vzniká dňom, keď rozhodnutie krajského úradu o registrácii nadobudlo právoplatnosť.(2) Register vedie registrový úrad príslušný podľa sídla neziskovej organizácie.</w:t>
      </w:r>
    </w:p>
    <w:p w:rsidR="002D0A7B" w:rsidRDefault="002D0A7B" w:rsidP="002D0A7B">
      <w:pPr>
        <w:rPr>
          <w:rFonts w:ascii="ms sans serif" w:hAnsi="ms sans serif"/>
          <w:color w:val="000000"/>
          <w:sz w:val="20"/>
          <w:szCs w:val="20"/>
        </w:rPr>
      </w:pPr>
      <w:r w:rsidRPr="002D0A7B">
        <w:rPr>
          <w:rFonts w:ascii="ms sans serif" w:hAnsi="ms sans serif"/>
          <w:b/>
          <w:color w:val="000000"/>
          <w:sz w:val="20"/>
          <w:szCs w:val="20"/>
        </w:rPr>
        <w:t>Zrušenie</w:t>
      </w:r>
      <w:r>
        <w:rPr>
          <w:rFonts w:ascii="ms sans serif" w:hAnsi="ms sans serif"/>
          <w:b/>
          <w:color w:val="000000"/>
          <w:sz w:val="20"/>
          <w:szCs w:val="20"/>
        </w:rPr>
        <w:t xml:space="preserve">: </w:t>
      </w:r>
      <w:r>
        <w:rPr>
          <w:rFonts w:ascii="ms sans serif" w:hAnsi="ms sans serif"/>
          <w:color w:val="000000"/>
          <w:sz w:val="20"/>
          <w:szCs w:val="20"/>
        </w:rPr>
        <w:t>Nezisková organizácia sa zrušuje</w:t>
      </w:r>
      <w:r>
        <w:rPr>
          <w:rFonts w:ascii="ms sans serif" w:hAnsi="ms sans serif"/>
          <w:color w:val="000000"/>
          <w:sz w:val="20"/>
          <w:szCs w:val="20"/>
        </w:rPr>
        <w:br/>
        <w:t xml:space="preserve">a) uplynutím času, na aký bola založená, </w:t>
      </w:r>
      <w:r>
        <w:rPr>
          <w:rFonts w:ascii="ms sans serif" w:hAnsi="ms sans serif"/>
          <w:color w:val="000000"/>
          <w:sz w:val="20"/>
          <w:szCs w:val="20"/>
        </w:rPr>
        <w:br/>
        <w:t xml:space="preserve">b) dosiahnutím účelu, na aký bola založená, </w:t>
      </w:r>
      <w:r>
        <w:rPr>
          <w:rFonts w:ascii="ms sans serif" w:hAnsi="ms sans serif"/>
          <w:color w:val="000000"/>
          <w:sz w:val="20"/>
          <w:szCs w:val="20"/>
        </w:rPr>
        <w:br/>
        <w:t xml:space="preserve">c) dňom uvedeným v rozhodnutí správnej rady o zrušení neziskovej organizácie, inak dňom, keď bolo toto rozhodnutie prijaté, </w:t>
      </w:r>
      <w:r>
        <w:rPr>
          <w:rFonts w:ascii="ms sans serif" w:hAnsi="ms sans serif"/>
          <w:color w:val="000000"/>
          <w:sz w:val="20"/>
          <w:szCs w:val="20"/>
        </w:rPr>
        <w:br/>
        <w:t xml:space="preserve">d) rozhodnutím správnej rady o zlúčení, splynutí alebo rozdelení neziskovej organizácie, </w:t>
      </w:r>
      <w:r>
        <w:rPr>
          <w:rFonts w:ascii="ms sans serif" w:hAnsi="ms sans serif"/>
          <w:color w:val="000000"/>
          <w:sz w:val="20"/>
          <w:szCs w:val="20"/>
        </w:rPr>
        <w:br/>
        <w:t xml:space="preserve">e) dňom uvedeným v rozhodnutí súdu o zrušení neziskovej organizácie, inak dňom, keď toto rozhodnutie nadobudlo právoplatnosť, </w:t>
      </w:r>
      <w:r>
        <w:rPr>
          <w:rFonts w:ascii="ms sans serif" w:hAnsi="ms sans serif"/>
          <w:color w:val="000000"/>
          <w:sz w:val="20"/>
          <w:szCs w:val="20"/>
        </w:rPr>
        <w:br/>
        <w:t>f) vyhlásením konkurzu alebo zamietnutím návrhu na vyhlásenie konkurzu pre nedostatok majetku</w:t>
      </w:r>
    </w:p>
    <w:p w:rsidR="002D0A7B" w:rsidRDefault="002D0A7B" w:rsidP="002D0A7B">
      <w:pPr>
        <w:rPr>
          <w:rFonts w:ascii="ms sans serif" w:hAnsi="ms sans serif"/>
          <w:color w:val="000000"/>
          <w:sz w:val="20"/>
          <w:szCs w:val="20"/>
        </w:rPr>
      </w:pPr>
      <w:r w:rsidRPr="002D0A7B">
        <w:rPr>
          <w:rFonts w:ascii="ms sans serif" w:hAnsi="ms sans serif"/>
          <w:b/>
          <w:color w:val="000000"/>
          <w:sz w:val="20"/>
          <w:szCs w:val="20"/>
        </w:rPr>
        <w:t>Zánik:</w:t>
      </w:r>
      <w:r>
        <w:rPr>
          <w:rFonts w:ascii="ms sans serif" w:hAnsi="ms sans serif"/>
          <w:b/>
          <w:color w:val="000000"/>
          <w:sz w:val="20"/>
          <w:szCs w:val="20"/>
        </w:rPr>
        <w:t xml:space="preserve"> </w:t>
      </w:r>
      <w:r>
        <w:rPr>
          <w:rFonts w:ascii="ms sans serif" w:hAnsi="ms sans serif"/>
          <w:color w:val="000000"/>
          <w:sz w:val="20"/>
          <w:szCs w:val="20"/>
        </w:rPr>
        <w:t xml:space="preserve">Nezisková organizácia zaniká ku dňu výmazu z registra. Jej zániku predchádza zrušenie s likvidáciou alebo bez likvidácie. Likvidácia sa nevyžaduje, ak majetok neziskovej organizácie prechádza na inú neziskovú organizáciu alebo nadáciu po zlúčení alebo splynutí. V registri sa vykoná výmaz zaniknutej neziskovej organizácie a zápis neziskovej organizácie alebo nadácie vzniknutej splynutím k tomu istému dňu. Výmaz zlučovanej neziskovej organizácie a zápis zmeny pri neziskovej organizácii alebo nadácii, s ktorou sa zanikajúca </w:t>
      </w:r>
      <w:r>
        <w:rPr>
          <w:rFonts w:ascii="ms sans serif" w:hAnsi="ms sans serif"/>
          <w:color w:val="000000"/>
          <w:sz w:val="20"/>
          <w:szCs w:val="20"/>
        </w:rPr>
        <w:lastRenderedPageBreak/>
        <w:t>nezisková organizácia zlúčila, sa takisto vykoná k tomu istému dňu. Likvidačný zostatok môže byť prevedený len na inú neziskovú organizáciu alebo nadáciu</w:t>
      </w:r>
    </w:p>
    <w:p w:rsidR="002D0A7B" w:rsidRPr="002D0A7B" w:rsidRDefault="002D0A7B" w:rsidP="002D0A7B">
      <w:pPr>
        <w:rPr>
          <w:rFonts w:ascii="ms sans serif" w:hAnsi="ms sans serif"/>
          <w:b/>
          <w:color w:val="000000"/>
          <w:sz w:val="20"/>
          <w:szCs w:val="20"/>
          <w:u w:val="single"/>
        </w:rPr>
      </w:pPr>
      <w:r w:rsidRPr="002D0A7B">
        <w:rPr>
          <w:rFonts w:ascii="ms sans serif" w:hAnsi="ms sans serif"/>
          <w:b/>
          <w:color w:val="000000"/>
          <w:sz w:val="20"/>
          <w:szCs w:val="20"/>
        </w:rPr>
        <w:t>Orgány:</w:t>
      </w:r>
      <w:r>
        <w:rPr>
          <w:rFonts w:ascii="ms sans serif" w:hAnsi="ms sans serif"/>
          <w:b/>
          <w:color w:val="000000"/>
          <w:sz w:val="20"/>
          <w:szCs w:val="20"/>
        </w:rPr>
        <w:t xml:space="preserve">      </w:t>
      </w:r>
      <w:r w:rsidRPr="002D0A7B">
        <w:rPr>
          <w:rFonts w:ascii="ms sans serif" w:hAnsi="ms sans serif"/>
          <w:b/>
          <w:color w:val="000000"/>
          <w:sz w:val="20"/>
          <w:szCs w:val="20"/>
          <w:u w:val="single"/>
        </w:rPr>
        <w:t>správna rada</w:t>
      </w:r>
    </w:p>
    <w:p w:rsidR="002D0A7B" w:rsidRDefault="002D0A7B" w:rsidP="002D0A7B">
      <w:pPr>
        <w:rPr>
          <w:rFonts w:ascii="ms sans serif" w:hAnsi="ms sans serif"/>
          <w:color w:val="000000"/>
          <w:sz w:val="20"/>
          <w:szCs w:val="20"/>
        </w:rPr>
      </w:pPr>
      <w:r>
        <w:rPr>
          <w:rFonts w:ascii="ms sans serif" w:hAnsi="ms sans serif"/>
          <w:color w:val="000000"/>
          <w:sz w:val="20"/>
          <w:szCs w:val="20"/>
        </w:rPr>
        <w:t xml:space="preserve">a) schvaľuje rozpočet neziskovej organizácie, </w:t>
      </w:r>
      <w:r>
        <w:rPr>
          <w:rFonts w:ascii="ms sans serif" w:hAnsi="ms sans serif"/>
          <w:color w:val="000000"/>
          <w:sz w:val="20"/>
          <w:szCs w:val="20"/>
        </w:rPr>
        <w:br/>
        <w:t xml:space="preserve">b) schvaľuje ročnú účtovnú závierku a výročnú správu o činnosti a hospodárení </w:t>
      </w:r>
      <w:r>
        <w:rPr>
          <w:rFonts w:ascii="ms sans serif" w:hAnsi="ms sans serif"/>
          <w:color w:val="000000"/>
          <w:sz w:val="20"/>
          <w:szCs w:val="20"/>
        </w:rPr>
        <w:br/>
        <w:t xml:space="preserve">c) rozhoduje o zrušení, zlúčení, splynutí alebo rozdelení neziskovej organizácie </w:t>
      </w:r>
      <w:r>
        <w:rPr>
          <w:rFonts w:ascii="ms sans serif" w:hAnsi="ms sans serif"/>
          <w:color w:val="000000"/>
          <w:sz w:val="20"/>
          <w:szCs w:val="20"/>
        </w:rPr>
        <w:br/>
        <w:t xml:space="preserve">d) podáva návrhy na zmeny zapisovaných skutočností v registri, </w:t>
      </w:r>
      <w:r>
        <w:rPr>
          <w:rFonts w:ascii="ms sans serif" w:hAnsi="ms sans serif"/>
          <w:color w:val="000000"/>
          <w:sz w:val="20"/>
          <w:szCs w:val="20"/>
        </w:rPr>
        <w:br/>
        <w:t xml:space="preserve">e) volí a odvoláva riaditeľa a určuje jeho plat, f) volí a odvoláva členov správnej rady a dozornej rady (revízora), </w:t>
      </w:r>
      <w:r>
        <w:rPr>
          <w:rFonts w:ascii="ms sans serif" w:hAnsi="ms sans serif"/>
          <w:color w:val="000000"/>
          <w:sz w:val="20"/>
          <w:szCs w:val="20"/>
        </w:rPr>
        <w:br/>
        <w:t xml:space="preserve">g) schvaľuje právne úkony týkajúce sa nehnuteľného majetku, </w:t>
      </w:r>
      <w:r>
        <w:rPr>
          <w:rFonts w:ascii="ms sans serif" w:hAnsi="ms sans serif"/>
          <w:color w:val="000000"/>
          <w:sz w:val="20"/>
          <w:szCs w:val="20"/>
        </w:rPr>
        <w:br/>
        <w:t xml:space="preserve">h) rozhoduje o zmenách v štatúte s výnimkou ustanovení, ktoré si zakladateľ vyhradil v zakladateľskej zmluve, </w:t>
      </w:r>
      <w:r>
        <w:rPr>
          <w:rFonts w:ascii="ms sans serif" w:hAnsi="ms sans serif"/>
          <w:color w:val="000000"/>
          <w:sz w:val="20"/>
          <w:szCs w:val="20"/>
        </w:rPr>
        <w:br/>
        <w:t>i) rozhoduje o obmedzení práva riaditeľa konať v mene neziskovej organizácie.</w:t>
      </w:r>
    </w:p>
    <w:p w:rsidR="002D0A7B" w:rsidRPr="002D0A7B" w:rsidRDefault="002D0A7B" w:rsidP="002D0A7B">
      <w:pPr>
        <w:rPr>
          <w:rFonts w:ascii="ms sans serif" w:hAnsi="ms sans serif"/>
          <w:b/>
          <w:color w:val="000000"/>
          <w:sz w:val="20"/>
          <w:szCs w:val="20"/>
          <w:u w:val="single"/>
        </w:rPr>
      </w:pPr>
      <w:r w:rsidRPr="002D0A7B">
        <w:rPr>
          <w:rFonts w:ascii="ms sans serif" w:hAnsi="ms sans serif"/>
          <w:b/>
          <w:color w:val="000000"/>
          <w:sz w:val="20"/>
          <w:szCs w:val="20"/>
          <w:u w:val="single"/>
        </w:rPr>
        <w:t>Riaditeľ</w:t>
      </w:r>
      <w:r>
        <w:rPr>
          <w:rFonts w:ascii="ms sans serif" w:hAnsi="ms sans serif"/>
          <w:b/>
          <w:color w:val="000000"/>
          <w:sz w:val="20"/>
          <w:szCs w:val="20"/>
          <w:u w:val="single"/>
        </w:rPr>
        <w:t xml:space="preserve"> </w:t>
      </w:r>
      <w:proofErr w:type="spellStart"/>
      <w:r>
        <w:rPr>
          <w:rFonts w:ascii="ms sans serif" w:hAnsi="ms sans serif"/>
          <w:color w:val="000000"/>
          <w:sz w:val="20"/>
          <w:szCs w:val="20"/>
        </w:rPr>
        <w:t>Riaditeľ</w:t>
      </w:r>
      <w:proofErr w:type="spellEnd"/>
      <w:r>
        <w:rPr>
          <w:rFonts w:ascii="ms sans serif" w:hAnsi="ms sans serif"/>
          <w:color w:val="000000"/>
          <w:sz w:val="20"/>
          <w:szCs w:val="20"/>
        </w:rPr>
        <w:t xml:space="preserve"> je štatutárny orgán, ktorý riadi činnosť neziskovej organizácie a koná v jej mene. Rozhoduje o všetkých záležitostiach neziskovej organizácie, ak nie sú týmto zákonom, zakladateľskou zmluvou alebo štatútom vyhradené do pôsobnosti iných orgánov. Rozhodnutie správnej rady alebo štatút, alebo zakladateľská zmluva môže obmedziť právo riaditeľa konať v mene neziskovej organizácie; toto obmedzenie však nie je účinné voči tretím osobám, ak tieto osoby o tejto skutočnosti nevedeli, alebo nemohli vedieť. Riaditeľ je oprávnený zúčastňovať sa na rokovaniach správnej rady s hlasom poradným. Za riaditeľa môže byť zvolená fyzická osoba, ktorá je spôsobilá na právne úkony a je bezúhonná.</w:t>
      </w:r>
    </w:p>
    <w:p w:rsidR="002D0A7B" w:rsidRPr="002D0A7B" w:rsidRDefault="002D0A7B" w:rsidP="002D0A7B">
      <w:pPr>
        <w:rPr>
          <w:rFonts w:ascii="ms sans serif" w:hAnsi="ms sans serif"/>
          <w:b/>
          <w:color w:val="000000"/>
          <w:sz w:val="20"/>
          <w:szCs w:val="20"/>
          <w:u w:val="single"/>
        </w:rPr>
      </w:pPr>
      <w:r w:rsidRPr="002D0A7B">
        <w:rPr>
          <w:rFonts w:ascii="ms sans serif" w:hAnsi="ms sans serif"/>
          <w:b/>
          <w:color w:val="000000"/>
          <w:sz w:val="20"/>
          <w:szCs w:val="20"/>
          <w:u w:val="single"/>
        </w:rPr>
        <w:t xml:space="preserve">dozorná rada (revízor) </w:t>
      </w:r>
    </w:p>
    <w:p w:rsidR="002D0A7B" w:rsidRDefault="002D0A7B" w:rsidP="002D0A7B">
      <w:pPr>
        <w:rPr>
          <w:rFonts w:ascii="ms sans serif" w:hAnsi="ms sans serif"/>
          <w:color w:val="000000"/>
          <w:sz w:val="20"/>
          <w:szCs w:val="20"/>
        </w:rPr>
      </w:pPr>
      <w:r>
        <w:rPr>
          <w:rFonts w:ascii="ms sans serif" w:hAnsi="ms sans serif"/>
          <w:color w:val="000000"/>
          <w:sz w:val="20"/>
          <w:szCs w:val="20"/>
        </w:rPr>
        <w:t xml:space="preserve">a) preskúmava ročnú účtovnú závierku a výročnú správu a predkladá svoje vyjadrenie správnej rade, </w:t>
      </w:r>
      <w:r>
        <w:rPr>
          <w:rFonts w:ascii="ms sans serif" w:hAnsi="ms sans serif"/>
          <w:color w:val="000000"/>
          <w:sz w:val="20"/>
          <w:szCs w:val="20"/>
        </w:rPr>
        <w:br/>
        <w:t xml:space="preserve">b) kontroluje vedenie účtovníctva a iných dokladov, </w:t>
      </w:r>
      <w:r>
        <w:rPr>
          <w:rFonts w:ascii="ms sans serif" w:hAnsi="ms sans serif"/>
          <w:color w:val="000000"/>
          <w:sz w:val="20"/>
          <w:szCs w:val="20"/>
        </w:rPr>
        <w:br/>
        <w:t>c) upozorňuje správnu radu na zistené nedostatky a podáva návrhy na ich odstránenie.</w:t>
      </w:r>
      <w:r>
        <w:rPr>
          <w:rFonts w:ascii="ms sans serif" w:hAnsi="ms sans serif"/>
          <w:color w:val="000000"/>
          <w:sz w:val="20"/>
          <w:szCs w:val="20"/>
        </w:rPr>
        <w:br/>
        <w:t xml:space="preserve">a) navrhnúť zvolanie mimoriadneho rokovania správnej rady, ak si to vyžaduje záujem neziskovej organizácie, </w:t>
      </w:r>
      <w:r>
        <w:rPr>
          <w:rFonts w:ascii="ms sans serif" w:hAnsi="ms sans serif"/>
          <w:color w:val="000000"/>
          <w:sz w:val="20"/>
          <w:szCs w:val="20"/>
        </w:rPr>
        <w:br/>
        <w:t xml:space="preserve">b) podávať správnej rade návrh na odvolanie riaditeľa, </w:t>
      </w:r>
      <w:r>
        <w:rPr>
          <w:rFonts w:ascii="ms sans serif" w:hAnsi="ms sans serif"/>
          <w:color w:val="000000"/>
          <w:sz w:val="20"/>
          <w:szCs w:val="20"/>
        </w:rPr>
        <w:br/>
        <w:t xml:space="preserve">c) navrhnúť obmedzenie práva riaditeľa konať v mene neziskovej organizácie, </w:t>
      </w:r>
      <w:r>
        <w:rPr>
          <w:rFonts w:ascii="ms sans serif" w:hAnsi="ms sans serif"/>
          <w:color w:val="000000"/>
          <w:sz w:val="20"/>
          <w:szCs w:val="20"/>
        </w:rPr>
        <w:br/>
        <w:t xml:space="preserve">d) zúčastniť sa prostredníctvom svojich členov na rokovaní správnej rady s hlasom poradným, </w:t>
      </w:r>
      <w:r>
        <w:rPr>
          <w:rFonts w:ascii="ms sans serif" w:hAnsi="ms sans serif"/>
          <w:color w:val="000000"/>
          <w:sz w:val="20"/>
          <w:szCs w:val="20"/>
        </w:rPr>
        <w:br/>
        <w:t>e) upozorniť správnu radu na zistené porušenie právnych predpisov, zakladateľskej zmluvy alebo štatútu.</w:t>
      </w:r>
    </w:p>
    <w:p w:rsidR="002D0A7B" w:rsidRDefault="002D0A7B" w:rsidP="002D0A7B">
      <w:pPr>
        <w:rPr>
          <w:rFonts w:ascii="ms sans serif" w:hAnsi="ms sans serif"/>
          <w:b/>
          <w:color w:val="000000"/>
          <w:sz w:val="20"/>
          <w:szCs w:val="20"/>
          <w:u w:val="single"/>
        </w:rPr>
      </w:pPr>
      <w:r w:rsidRPr="002D0A7B">
        <w:rPr>
          <w:rFonts w:ascii="ms sans serif" w:hAnsi="ms sans serif"/>
          <w:b/>
          <w:color w:val="000000"/>
          <w:sz w:val="20"/>
          <w:szCs w:val="20"/>
          <w:u w:val="single"/>
        </w:rPr>
        <w:t>ďalšie orgány, ak to určí štatút.</w:t>
      </w:r>
    </w:p>
    <w:p w:rsidR="002D0A7B" w:rsidRPr="002D0A7B" w:rsidRDefault="002D0A7B" w:rsidP="002D0A7B">
      <w:pPr>
        <w:rPr>
          <w:rFonts w:ascii="Times New Roman" w:hAnsi="Times New Roman" w:cs="Times New Roman"/>
          <w:b/>
          <w:sz w:val="28"/>
          <w:szCs w:val="28"/>
          <w:u w:val="single"/>
        </w:rPr>
      </w:pPr>
      <w:r w:rsidRPr="002D0A7B">
        <w:rPr>
          <w:rFonts w:ascii="ms sans serif" w:hAnsi="ms sans serif"/>
          <w:color w:val="000000"/>
          <w:sz w:val="20"/>
          <w:szCs w:val="20"/>
          <w:u w:val="single"/>
        </w:rPr>
        <w:t>Majetok neziskovej organizácie</w:t>
      </w:r>
      <w:r>
        <w:rPr>
          <w:rFonts w:ascii="ms sans serif" w:hAnsi="ms sans serif"/>
          <w:color w:val="000000"/>
          <w:sz w:val="20"/>
          <w:szCs w:val="20"/>
        </w:rPr>
        <w:t xml:space="preserve"> tvoria a) vklady zakladateľov, </w:t>
      </w:r>
      <w:r>
        <w:rPr>
          <w:rFonts w:ascii="ms sans serif" w:hAnsi="ms sans serif"/>
          <w:color w:val="000000"/>
          <w:sz w:val="20"/>
          <w:szCs w:val="20"/>
        </w:rPr>
        <w:br/>
        <w:t xml:space="preserve">b) príjmy z vlastnej činnosti, </w:t>
      </w:r>
      <w:r>
        <w:rPr>
          <w:rFonts w:ascii="ms sans serif" w:hAnsi="ms sans serif"/>
          <w:color w:val="000000"/>
          <w:sz w:val="20"/>
          <w:szCs w:val="20"/>
        </w:rPr>
        <w:br/>
        <w:t xml:space="preserve">c) príjmy z podnikateľskej činnosti po zdanení, </w:t>
      </w:r>
      <w:r>
        <w:rPr>
          <w:rFonts w:ascii="ms sans serif" w:hAnsi="ms sans serif"/>
          <w:color w:val="000000"/>
          <w:sz w:val="20"/>
          <w:szCs w:val="20"/>
        </w:rPr>
        <w:br/>
        <w:t xml:space="preserve">d) pôžičky, úvery a úroky, </w:t>
      </w:r>
      <w:r>
        <w:rPr>
          <w:rFonts w:ascii="ms sans serif" w:hAnsi="ms sans serif"/>
          <w:color w:val="000000"/>
          <w:sz w:val="20"/>
          <w:szCs w:val="20"/>
        </w:rPr>
        <w:br/>
        <w:t xml:space="preserve">e) dary od fyzických osôb a právnických osôb. </w:t>
      </w:r>
      <w:r>
        <w:rPr>
          <w:rFonts w:ascii="ms sans serif" w:hAnsi="ms sans serif"/>
          <w:color w:val="000000"/>
          <w:sz w:val="20"/>
          <w:szCs w:val="20"/>
        </w:rPr>
        <w:br/>
      </w:r>
      <w:r>
        <w:rPr>
          <w:rFonts w:ascii="ms sans serif" w:hAnsi="ms sans serif"/>
          <w:color w:val="000000"/>
          <w:sz w:val="20"/>
          <w:szCs w:val="20"/>
        </w:rPr>
        <w:br/>
        <w:t>Neziskovej organizácii možno poskytnúť aj dotácie zo štátneho rozpočtu, rozpočtu štátneho fondu a rozpočtu obce.</w:t>
      </w:r>
    </w:p>
    <w:sectPr w:rsidR="002D0A7B" w:rsidRPr="002D0A7B" w:rsidSect="00D71D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A7B"/>
    <w:rsid w:val="002D0A7B"/>
    <w:rsid w:val="008F18CD"/>
    <w:rsid w:val="00B173EF"/>
    <w:rsid w:val="00D71DF5"/>
    <w:rsid w:val="00F934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1DF5"/>
  </w:style>
  <w:style w:type="paragraph" w:styleId="Nadpis2">
    <w:name w:val="heading 2"/>
    <w:basedOn w:val="Normln"/>
    <w:link w:val="Nadpis2Char"/>
    <w:uiPriority w:val="9"/>
    <w:qFormat/>
    <w:rsid w:val="002D0A7B"/>
    <w:pPr>
      <w:spacing w:before="100" w:beforeAutospacing="1" w:after="100" w:afterAutospacing="1" w:line="240" w:lineRule="auto"/>
      <w:jc w:val="center"/>
      <w:outlineLvl w:val="1"/>
    </w:pPr>
    <w:rPr>
      <w:rFonts w:ascii="Arial" w:eastAsia="Times New Roman" w:hAnsi="Arial" w:cs="Arial"/>
      <w:b/>
      <w:bCs/>
      <w:color w:val="804000"/>
      <w:sz w:val="28"/>
      <w:szCs w:val="2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D0A7B"/>
    <w:rPr>
      <w:rFonts w:ascii="Arial" w:eastAsia="Times New Roman" w:hAnsi="Arial" w:cs="Arial"/>
      <w:b/>
      <w:bCs/>
      <w:color w:val="804000"/>
      <w:sz w:val="28"/>
      <w:szCs w:val="28"/>
      <w:lang w:eastAsia="sk-SK"/>
    </w:rPr>
  </w:style>
  <w:style w:type="paragraph" w:customStyle="1" w:styleId="titulok">
    <w:name w:val="titulok"/>
    <w:basedOn w:val="Normln"/>
    <w:rsid w:val="002D0A7B"/>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paragraph" w:styleId="Odstavecseseznamem">
    <w:name w:val="List Paragraph"/>
    <w:basedOn w:val="Normln"/>
    <w:uiPriority w:val="34"/>
    <w:qFormat/>
    <w:rsid w:val="002D0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842</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dc:creator>
  <cp:keywords/>
  <dc:description/>
  <cp:lastModifiedBy>salomon</cp:lastModifiedBy>
  <cp:revision>1</cp:revision>
  <cp:lastPrinted>2008-05-21T09:25:00Z</cp:lastPrinted>
  <dcterms:created xsi:type="dcterms:W3CDTF">2008-05-21T09:14:00Z</dcterms:created>
  <dcterms:modified xsi:type="dcterms:W3CDTF">2008-05-21T09:25:00Z</dcterms:modified>
</cp:coreProperties>
</file>