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12" w:rsidRDefault="007307E9" w:rsidP="007307E9">
      <w:pPr>
        <w:jc w:val="center"/>
        <w:rPr>
          <w:b/>
          <w:i/>
          <w:sz w:val="28"/>
        </w:rPr>
      </w:pPr>
      <w:r w:rsidRPr="007307E9">
        <w:rPr>
          <w:b/>
          <w:i/>
          <w:sz w:val="28"/>
        </w:rPr>
        <w:t>Analýza ekonomickej štruktúry pracovníkov</w:t>
      </w:r>
    </w:p>
    <w:p w:rsidR="007307E9" w:rsidRDefault="007307E9" w:rsidP="007307E9">
      <w:pPr>
        <w:spacing w:line="240" w:lineRule="auto"/>
        <w:jc w:val="center"/>
      </w:pPr>
    </w:p>
    <w:p w:rsidR="007307E9" w:rsidRDefault="00205C82" w:rsidP="007307E9">
      <w:pPr>
        <w:spacing w:line="240" w:lineRule="auto"/>
      </w:pPr>
      <w:r>
        <w:tab/>
      </w:r>
      <w:r w:rsidR="007307E9">
        <w:t>Ekonomické štruktúry pracovníkov tvoríme podľa znakov, ktoré sa vzťahujú k ich postaveniu v spoločenskej deľbe práce a k ich pracovným schopnostiam.</w:t>
      </w:r>
    </w:p>
    <w:p w:rsidR="007307E9" w:rsidRDefault="007307E9" w:rsidP="007307E9">
      <w:pPr>
        <w:spacing w:line="240" w:lineRule="auto"/>
        <w:rPr>
          <w:b/>
        </w:rPr>
      </w:pPr>
      <w:r>
        <w:rPr>
          <w:b/>
        </w:rPr>
        <w:t>Štruktúry rozlišujúce pracovníkov podľa charakteru a obsahu práce:</w:t>
      </w:r>
    </w:p>
    <w:p w:rsidR="007307E9" w:rsidRDefault="007307E9" w:rsidP="007307E9">
      <w:pPr>
        <w:pStyle w:val="ListParagraph"/>
        <w:numPr>
          <w:ilvl w:val="0"/>
          <w:numId w:val="1"/>
        </w:numPr>
        <w:spacing w:line="240" w:lineRule="auto"/>
      </w:pPr>
      <w:r>
        <w:t>Štruktúry pracovníkov podľa kategórie (robotníci, majstri, vedenie atď.)</w:t>
      </w:r>
    </w:p>
    <w:p w:rsidR="007307E9" w:rsidRDefault="007307E9" w:rsidP="007307E9">
      <w:pPr>
        <w:pStyle w:val="ListParagraph"/>
        <w:numPr>
          <w:ilvl w:val="0"/>
          <w:numId w:val="1"/>
        </w:numPr>
        <w:spacing w:line="240" w:lineRule="auto"/>
      </w:pPr>
      <w:r>
        <w:t>Štruktúry pracovníkov podľa zamestnania (činnosť ktorú pracovník vykonáva bez ohľadu na to či bol pre ňu vyškolený alebo nie)</w:t>
      </w:r>
    </w:p>
    <w:p w:rsidR="007307E9" w:rsidRDefault="007307E9" w:rsidP="007307E9">
      <w:pPr>
        <w:spacing w:line="240" w:lineRule="auto"/>
        <w:rPr>
          <w:b/>
        </w:rPr>
      </w:pPr>
      <w:r>
        <w:rPr>
          <w:b/>
        </w:rPr>
        <w:t>Štruktúry rozlišujúce pracovníkov podľa ich pracovnej spôsobilosti a schopností:</w:t>
      </w:r>
    </w:p>
    <w:p w:rsidR="007307E9" w:rsidRDefault="007307E9" w:rsidP="007307E9">
      <w:pPr>
        <w:pStyle w:val="ListParagraph"/>
        <w:numPr>
          <w:ilvl w:val="0"/>
          <w:numId w:val="2"/>
        </w:numPr>
        <w:spacing w:line="240" w:lineRule="auto"/>
      </w:pPr>
      <w:r>
        <w:t>Štruktúry pracovníkov podľa povolania (činnosť pre ktorú bol vyškolený)</w:t>
      </w:r>
    </w:p>
    <w:p w:rsidR="007307E9" w:rsidRDefault="007307E9" w:rsidP="007307E9">
      <w:pPr>
        <w:pStyle w:val="ListParagraph"/>
        <w:numPr>
          <w:ilvl w:val="0"/>
          <w:numId w:val="2"/>
        </w:numPr>
        <w:spacing w:line="240" w:lineRule="auto"/>
      </w:pPr>
      <w:r>
        <w:t>Štruktúry pracovníkov podľa kvalifikácie</w:t>
      </w:r>
    </w:p>
    <w:p w:rsidR="007307E9" w:rsidRDefault="007307E9" w:rsidP="007307E9">
      <w:pPr>
        <w:pStyle w:val="ListParagraph"/>
        <w:numPr>
          <w:ilvl w:val="0"/>
          <w:numId w:val="2"/>
        </w:numPr>
        <w:spacing w:line="240" w:lineRule="auto"/>
      </w:pPr>
      <w:r>
        <w:t>Štruktúry pracovníkov podľa doby zamestnania v podniku</w:t>
      </w:r>
    </w:p>
    <w:p w:rsidR="007307E9" w:rsidRDefault="007307E9" w:rsidP="007307E9">
      <w:pPr>
        <w:spacing w:line="240" w:lineRule="auto"/>
      </w:pPr>
      <w:r>
        <w:tab/>
        <w:t>Doba zamestnania v podniku je takisto určitá forma praxe – súčasť kvalifikácie a mala by mať priamu väzbu na kvalifikáciu</w:t>
      </w:r>
      <w:r w:rsidRPr="007307E9">
        <w:rPr>
          <w:i/>
        </w:rPr>
        <w:t>. Najčastejšie analýzy</w:t>
      </w:r>
      <w:r>
        <w:t xml:space="preserve"> ekonomickej štruktúry  sú podľa kategórie a zamestnania. Analýzam pracovníkov podľa povolania je venovaná malá pozornosť aj napriek tomu, že </w:t>
      </w:r>
      <w:r w:rsidRPr="007307E9">
        <w:rPr>
          <w:i/>
        </w:rPr>
        <w:t>poskytujú predstavu o potencionálnych pracovních schopnostiach</w:t>
      </w:r>
      <w:r>
        <w:t>. Pri analýzach je vhodné kombinovať ekonomické znaky s </w:t>
      </w:r>
      <w:r w:rsidRPr="007307E9">
        <w:rPr>
          <w:i/>
        </w:rPr>
        <w:t>demografickými znakmi</w:t>
      </w:r>
      <w:r>
        <w:t xml:space="preserve"> (pohlavie, vek) pracovníkov.</w:t>
      </w:r>
    </w:p>
    <w:p w:rsidR="007307E9" w:rsidRDefault="003E2168" w:rsidP="007307E9">
      <w:pPr>
        <w:spacing w:line="240" w:lineRule="auto"/>
        <w:rPr>
          <w:b/>
        </w:rPr>
      </w:pPr>
      <w:r>
        <w:rPr>
          <w:b/>
        </w:rPr>
        <w:t>Tvorba analýzy ekonomických štruktúr:</w:t>
      </w:r>
    </w:p>
    <w:p w:rsidR="003E2168" w:rsidRDefault="003E2168" w:rsidP="003E2168">
      <w:pPr>
        <w:pStyle w:val="ListParagraph"/>
        <w:numPr>
          <w:ilvl w:val="0"/>
          <w:numId w:val="3"/>
        </w:numPr>
        <w:spacing w:line="240" w:lineRule="auto"/>
      </w:pPr>
      <w:r>
        <w:t>Pomocou jednoduchých metód ako je napr. Percentuálne vyjadrenie štruktúry</w:t>
      </w:r>
    </w:p>
    <w:p w:rsidR="003E2168" w:rsidRDefault="003E2168" w:rsidP="003E2168">
      <w:pPr>
        <w:pStyle w:val="ListParagraph"/>
        <w:numPr>
          <w:ilvl w:val="0"/>
          <w:numId w:val="3"/>
        </w:numPr>
        <w:spacing w:line="240" w:lineRule="auto"/>
      </w:pPr>
      <w:r>
        <w:t xml:space="preserve">Začíname spracovaním </w:t>
      </w:r>
      <w:r w:rsidRPr="003E2168">
        <w:rPr>
          <w:b/>
        </w:rPr>
        <w:t>tabuľky rozdelenia početností</w:t>
      </w:r>
      <w:r>
        <w:rPr>
          <w:b/>
        </w:rPr>
        <w:t xml:space="preserve"> </w:t>
      </w:r>
      <w:r>
        <w:t>podľa jednotlivých kategórií, zamestnania, povolania atď.</w:t>
      </w:r>
    </w:p>
    <w:p w:rsidR="003E2168" w:rsidRDefault="003E2168" w:rsidP="003E2168">
      <w:pPr>
        <w:pStyle w:val="ListParagraph"/>
        <w:numPr>
          <w:ilvl w:val="0"/>
          <w:numId w:val="3"/>
        </w:numPr>
        <w:spacing w:line="240" w:lineRule="auto"/>
      </w:pPr>
      <w:r>
        <w:t>Tabuľka by mala obsahovať nielen údaje o absolútnych početnostiach ale aj o relatívnych.</w:t>
      </w:r>
    </w:p>
    <w:p w:rsidR="003E2168" w:rsidRDefault="003E2168" w:rsidP="003E2168">
      <w:pPr>
        <w:pStyle w:val="ListParagraph"/>
        <w:numPr>
          <w:ilvl w:val="0"/>
          <w:numId w:val="3"/>
        </w:numPr>
        <w:spacing w:line="240" w:lineRule="auto"/>
      </w:pPr>
      <w:r>
        <w:t>Do tabuľky môžme vložiť aj údaje o vekových skupinách, kvalifikačné požiadavky a pod.</w:t>
      </w:r>
    </w:p>
    <w:p w:rsidR="00205C82" w:rsidRDefault="00205C82" w:rsidP="00205C82">
      <w:pPr>
        <w:pStyle w:val="ListParagraph"/>
        <w:numPr>
          <w:ilvl w:val="0"/>
          <w:numId w:val="3"/>
        </w:numPr>
        <w:spacing w:line="240" w:lineRule="auto"/>
      </w:pPr>
      <w:r>
        <w:t>Tabuľka by mala byť prehľadná aby sa v nej rýchlo dali hľadať údaje</w:t>
      </w:r>
    </w:p>
    <w:p w:rsidR="00205C82" w:rsidRDefault="00205C82" w:rsidP="00205C82">
      <w:pPr>
        <w:spacing w:line="240" w:lineRule="auto"/>
      </w:pPr>
      <w:r>
        <w:tab/>
        <w:t xml:space="preserve">Okrem </w:t>
      </w:r>
      <w:r w:rsidRPr="00205C82">
        <w:rPr>
          <w:b/>
        </w:rPr>
        <w:t xml:space="preserve">stĺpcových </w:t>
      </w:r>
      <w:r>
        <w:rPr>
          <w:b/>
        </w:rPr>
        <w:t xml:space="preserve">relatívnych štruktúr, </w:t>
      </w:r>
      <w:r>
        <w:t xml:space="preserve">v mnohých tabuľkách, môžeme počítať aj </w:t>
      </w:r>
      <w:r>
        <w:rPr>
          <w:b/>
        </w:rPr>
        <w:t>ríadkové relatívne štruktúry</w:t>
      </w:r>
      <w:r>
        <w:t>, čo nám obohatí informácie poskytované analýzou.</w:t>
      </w:r>
    </w:p>
    <w:p w:rsidR="00205C82" w:rsidRPr="00205C82" w:rsidRDefault="00205C82" w:rsidP="00205C82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>
        <w:rPr>
          <w:b/>
        </w:rPr>
        <w:t>Riadkové relatívne štruktúry</w:t>
      </w:r>
      <w:r>
        <w:t xml:space="preserve"> – umožňujú porovnávať vzdelanostnú štruktúru medzi skupinami pracovníkov, vytvorenými na základe dĺžky praxe a skúmať tak vzdelanostnú štruktúru pracovníkov s rôznou úrovňou praktických skúseností.</w:t>
      </w:r>
    </w:p>
    <w:p w:rsidR="00205C82" w:rsidRPr="00205C82" w:rsidRDefault="00205C82" w:rsidP="00205C82">
      <w:pPr>
        <w:pStyle w:val="ListParagraph"/>
        <w:numPr>
          <w:ilvl w:val="0"/>
          <w:numId w:val="4"/>
        </w:numPr>
        <w:spacing w:line="240" w:lineRule="auto"/>
        <w:rPr>
          <w:b/>
        </w:rPr>
      </w:pPr>
      <w:r>
        <w:rPr>
          <w:b/>
        </w:rPr>
        <w:t>Stĺpcové relatívne štruktúry</w:t>
      </w:r>
      <w:r>
        <w:t xml:space="preserve"> – naopak skúma dĺžku praxe medzi jednotlivými stupňami školského vzdelania.</w:t>
      </w:r>
    </w:p>
    <w:p w:rsidR="00EB3E5A" w:rsidRDefault="00205C82" w:rsidP="00205C82">
      <w:pPr>
        <w:spacing w:line="240" w:lineRule="auto"/>
      </w:pPr>
      <w:r>
        <w:tab/>
        <w:t xml:space="preserve">Niektoré ekonomické štrukturálne znaky bývajú už samé o sebe </w:t>
      </w:r>
      <w:r w:rsidRPr="00205C82">
        <w:rPr>
          <w:b/>
        </w:rPr>
        <w:t>kombináciou dvoch znakov</w:t>
      </w:r>
      <w:r>
        <w:t xml:space="preserve">, napr. </w:t>
      </w:r>
      <w:r w:rsidRPr="00205C82">
        <w:rPr>
          <w:b/>
        </w:rPr>
        <w:t>kvalifikácia</w:t>
      </w:r>
      <w:r>
        <w:t>, ktorá je tvorená jednak vzdelaním a taktiež praxe v obore.</w:t>
      </w:r>
      <w:r w:rsidR="005F18BD">
        <w:t xml:space="preserve"> Tabuľka, ako obraz kvalifikačnej štruktúry pracovníkov, sa nedá hodnotiť bez konfrotácie so skutočnou potrebou.</w:t>
      </w:r>
    </w:p>
    <w:p w:rsidR="00EB3E5A" w:rsidRDefault="00EB3E5A" w:rsidP="00205C82">
      <w:pPr>
        <w:spacing w:line="240" w:lineRule="auto"/>
      </w:pPr>
      <w:r>
        <w:tab/>
        <w:t xml:space="preserve">Pri analýzach ekonomickej štruktúry pracovníkov podniku j veľmi výhodné používať </w:t>
      </w:r>
      <w:r w:rsidRPr="00EB3E5A">
        <w:rPr>
          <w:b/>
        </w:rPr>
        <w:t>grafy</w:t>
      </w:r>
      <w:r>
        <w:t xml:space="preserve"> – sú prehľadnejšie a názornejšie. Najčastejšie používaným je </w:t>
      </w:r>
      <w:r>
        <w:rPr>
          <w:b/>
        </w:rPr>
        <w:t>stĺpcový diagram (histogram)</w:t>
      </w:r>
      <w:r>
        <w:t xml:space="preserve">, </w:t>
      </w:r>
      <w:r>
        <w:rPr>
          <w:b/>
        </w:rPr>
        <w:t>kruhový štrukturálny graf (diagram)</w:t>
      </w:r>
      <w:r>
        <w:t xml:space="preserve"> – ináč označované ako výsečové diagramy alebo koláčové grafy. Môžu  zobrazovať len relatívnu štruktúru v percentách a ich použitie je obmedzené a slúžia skôr iba na hrubšiu orientáciu.</w:t>
      </w:r>
    </w:p>
    <w:p w:rsidR="00EB3E5A" w:rsidRPr="00EB3E5A" w:rsidRDefault="00EB3E5A" w:rsidP="00205C82">
      <w:pPr>
        <w:spacing w:line="240" w:lineRule="auto"/>
      </w:pPr>
      <w:r>
        <w:t xml:space="preserve">Najhoršou variontou sú grafy v trojrozmernom prostredí,naopak </w:t>
      </w:r>
      <w:r w:rsidRPr="00EB3E5A">
        <w:rPr>
          <w:b/>
        </w:rPr>
        <w:t>najvhodnejšie sú stĺpcové štrukturálne grafy.</w:t>
      </w:r>
    </w:p>
    <w:sectPr w:rsidR="00EB3E5A" w:rsidRPr="00EB3E5A" w:rsidSect="005F1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543A8"/>
    <w:multiLevelType w:val="hybridMultilevel"/>
    <w:tmpl w:val="A77A73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00295"/>
    <w:multiLevelType w:val="hybridMultilevel"/>
    <w:tmpl w:val="6E703E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22F5A"/>
    <w:multiLevelType w:val="hybridMultilevel"/>
    <w:tmpl w:val="923A43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21F4D"/>
    <w:multiLevelType w:val="hybridMultilevel"/>
    <w:tmpl w:val="CA7C77D0"/>
    <w:lvl w:ilvl="0" w:tplc="92960C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07E9"/>
    <w:rsid w:val="000147C4"/>
    <w:rsid w:val="000167C8"/>
    <w:rsid w:val="0003066A"/>
    <w:rsid w:val="00033739"/>
    <w:rsid w:val="00044691"/>
    <w:rsid w:val="00077B4F"/>
    <w:rsid w:val="00085EDC"/>
    <w:rsid w:val="00091B1E"/>
    <w:rsid w:val="000A3543"/>
    <w:rsid w:val="000B44CD"/>
    <w:rsid w:val="000D618C"/>
    <w:rsid w:val="000F2248"/>
    <w:rsid w:val="00100E49"/>
    <w:rsid w:val="00116A8F"/>
    <w:rsid w:val="001624CE"/>
    <w:rsid w:val="00175207"/>
    <w:rsid w:val="00192D42"/>
    <w:rsid w:val="001C4794"/>
    <w:rsid w:val="00205C82"/>
    <w:rsid w:val="00213F1C"/>
    <w:rsid w:val="00214A0F"/>
    <w:rsid w:val="002217FE"/>
    <w:rsid w:val="00235FCA"/>
    <w:rsid w:val="002422BD"/>
    <w:rsid w:val="0024509C"/>
    <w:rsid w:val="002453AF"/>
    <w:rsid w:val="00245A32"/>
    <w:rsid w:val="00251647"/>
    <w:rsid w:val="002556C5"/>
    <w:rsid w:val="002661CB"/>
    <w:rsid w:val="00280152"/>
    <w:rsid w:val="00286D72"/>
    <w:rsid w:val="002B4442"/>
    <w:rsid w:val="002E22E3"/>
    <w:rsid w:val="002F330F"/>
    <w:rsid w:val="00302860"/>
    <w:rsid w:val="0032074F"/>
    <w:rsid w:val="00336144"/>
    <w:rsid w:val="003409F6"/>
    <w:rsid w:val="003505A4"/>
    <w:rsid w:val="00350820"/>
    <w:rsid w:val="00351F09"/>
    <w:rsid w:val="00375A51"/>
    <w:rsid w:val="00377A30"/>
    <w:rsid w:val="00383A8C"/>
    <w:rsid w:val="003A6FC2"/>
    <w:rsid w:val="003C76C5"/>
    <w:rsid w:val="003E1C73"/>
    <w:rsid w:val="003E2168"/>
    <w:rsid w:val="003F65F6"/>
    <w:rsid w:val="00416556"/>
    <w:rsid w:val="00425BC3"/>
    <w:rsid w:val="00435682"/>
    <w:rsid w:val="004369B3"/>
    <w:rsid w:val="00437663"/>
    <w:rsid w:val="00447088"/>
    <w:rsid w:val="0045774B"/>
    <w:rsid w:val="00464F30"/>
    <w:rsid w:val="0046600D"/>
    <w:rsid w:val="00471974"/>
    <w:rsid w:val="004B6670"/>
    <w:rsid w:val="004B7F6A"/>
    <w:rsid w:val="004E2B5D"/>
    <w:rsid w:val="004E64FD"/>
    <w:rsid w:val="004E7288"/>
    <w:rsid w:val="004F369D"/>
    <w:rsid w:val="004F4D29"/>
    <w:rsid w:val="0050421A"/>
    <w:rsid w:val="00507975"/>
    <w:rsid w:val="00510A09"/>
    <w:rsid w:val="00523701"/>
    <w:rsid w:val="0052605B"/>
    <w:rsid w:val="00537A99"/>
    <w:rsid w:val="00537F7F"/>
    <w:rsid w:val="0056518D"/>
    <w:rsid w:val="00580598"/>
    <w:rsid w:val="00583F6F"/>
    <w:rsid w:val="005A1BA7"/>
    <w:rsid w:val="005A608E"/>
    <w:rsid w:val="005A6907"/>
    <w:rsid w:val="005A75CA"/>
    <w:rsid w:val="005D2F32"/>
    <w:rsid w:val="005F18BD"/>
    <w:rsid w:val="005F1F12"/>
    <w:rsid w:val="005F3880"/>
    <w:rsid w:val="00623A77"/>
    <w:rsid w:val="00626E9F"/>
    <w:rsid w:val="0064558A"/>
    <w:rsid w:val="00646F11"/>
    <w:rsid w:val="00651FE6"/>
    <w:rsid w:val="006626BB"/>
    <w:rsid w:val="006645A2"/>
    <w:rsid w:val="00665903"/>
    <w:rsid w:val="006705B4"/>
    <w:rsid w:val="00677A24"/>
    <w:rsid w:val="006916AC"/>
    <w:rsid w:val="006970A6"/>
    <w:rsid w:val="006D1EA7"/>
    <w:rsid w:val="006E6311"/>
    <w:rsid w:val="006E76F3"/>
    <w:rsid w:val="006F3343"/>
    <w:rsid w:val="007228C2"/>
    <w:rsid w:val="0072610D"/>
    <w:rsid w:val="007307E9"/>
    <w:rsid w:val="00794A63"/>
    <w:rsid w:val="007A5F1B"/>
    <w:rsid w:val="007A6B85"/>
    <w:rsid w:val="007C180B"/>
    <w:rsid w:val="007D7410"/>
    <w:rsid w:val="007E1D55"/>
    <w:rsid w:val="00812FA7"/>
    <w:rsid w:val="00864DE7"/>
    <w:rsid w:val="008716F7"/>
    <w:rsid w:val="0087360A"/>
    <w:rsid w:val="00884B09"/>
    <w:rsid w:val="0089393F"/>
    <w:rsid w:val="008966B3"/>
    <w:rsid w:val="008D2023"/>
    <w:rsid w:val="008E1B72"/>
    <w:rsid w:val="008E4F84"/>
    <w:rsid w:val="008F75AD"/>
    <w:rsid w:val="00914107"/>
    <w:rsid w:val="009330A4"/>
    <w:rsid w:val="0093674F"/>
    <w:rsid w:val="0097043E"/>
    <w:rsid w:val="00982DCB"/>
    <w:rsid w:val="009B5C8A"/>
    <w:rsid w:val="009C0E08"/>
    <w:rsid w:val="009D21AD"/>
    <w:rsid w:val="00A053C9"/>
    <w:rsid w:val="00A101B0"/>
    <w:rsid w:val="00A20AE4"/>
    <w:rsid w:val="00A24278"/>
    <w:rsid w:val="00A26135"/>
    <w:rsid w:val="00A26362"/>
    <w:rsid w:val="00A321F4"/>
    <w:rsid w:val="00A337FD"/>
    <w:rsid w:val="00A354CF"/>
    <w:rsid w:val="00A45E7B"/>
    <w:rsid w:val="00A60843"/>
    <w:rsid w:val="00A73F5A"/>
    <w:rsid w:val="00A909DA"/>
    <w:rsid w:val="00AB1566"/>
    <w:rsid w:val="00AB51FA"/>
    <w:rsid w:val="00AC73BC"/>
    <w:rsid w:val="00AD303F"/>
    <w:rsid w:val="00AF6A16"/>
    <w:rsid w:val="00AF7D78"/>
    <w:rsid w:val="00B64ABB"/>
    <w:rsid w:val="00B7762F"/>
    <w:rsid w:val="00B77B5D"/>
    <w:rsid w:val="00B816D6"/>
    <w:rsid w:val="00B978D3"/>
    <w:rsid w:val="00BA609C"/>
    <w:rsid w:val="00BF12B0"/>
    <w:rsid w:val="00C40EC8"/>
    <w:rsid w:val="00C6656F"/>
    <w:rsid w:val="00C724CB"/>
    <w:rsid w:val="00C80412"/>
    <w:rsid w:val="00C83B5A"/>
    <w:rsid w:val="00CB3711"/>
    <w:rsid w:val="00CB5C22"/>
    <w:rsid w:val="00CC0364"/>
    <w:rsid w:val="00D00A1C"/>
    <w:rsid w:val="00D0274D"/>
    <w:rsid w:val="00D068BD"/>
    <w:rsid w:val="00D20DCE"/>
    <w:rsid w:val="00D4705E"/>
    <w:rsid w:val="00D70B55"/>
    <w:rsid w:val="00D81C57"/>
    <w:rsid w:val="00DB067E"/>
    <w:rsid w:val="00DB6C16"/>
    <w:rsid w:val="00DC5F34"/>
    <w:rsid w:val="00DD2FD7"/>
    <w:rsid w:val="00DE332E"/>
    <w:rsid w:val="00DF4009"/>
    <w:rsid w:val="00E0508F"/>
    <w:rsid w:val="00E32DD7"/>
    <w:rsid w:val="00E56708"/>
    <w:rsid w:val="00E902B2"/>
    <w:rsid w:val="00EB3E5A"/>
    <w:rsid w:val="00EC4027"/>
    <w:rsid w:val="00F04720"/>
    <w:rsid w:val="00F10361"/>
    <w:rsid w:val="00F139CE"/>
    <w:rsid w:val="00F56129"/>
    <w:rsid w:val="00FA3409"/>
    <w:rsid w:val="00FC1280"/>
    <w:rsid w:val="00FD5C42"/>
    <w:rsid w:val="00FD6922"/>
    <w:rsid w:val="00FF6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7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Willy</dc:creator>
  <cp:lastModifiedBy>Willy</cp:lastModifiedBy>
  <cp:revision>1</cp:revision>
  <dcterms:created xsi:type="dcterms:W3CDTF">2010-02-20T17:04:00Z</dcterms:created>
  <dcterms:modified xsi:type="dcterms:W3CDTF">2010-02-20T18:14:00Z</dcterms:modified>
</cp:coreProperties>
</file>