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C0911">
        <w:rPr>
          <w:rFonts w:ascii="Times New Roman" w:hAnsi="Times New Roman" w:cs="Times New Roman"/>
          <w:b/>
          <w:sz w:val="23"/>
          <w:szCs w:val="23"/>
          <w:u w:val="single"/>
        </w:rPr>
        <w:t>Manažment</w:t>
      </w:r>
      <w:r w:rsidRPr="00500BFE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- súbor poznatkov odpozer.z praxe, formovaných do návodov a predpisov na riad</w:t>
      </w:r>
      <w:r w:rsidR="00760551">
        <w:rPr>
          <w:rFonts w:ascii="Times New Roman" w:hAnsi="Times New Roman" w:cs="Times New Roman"/>
          <w:sz w:val="23"/>
          <w:szCs w:val="23"/>
        </w:rPr>
        <w:t>en.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</w:t>
      </w:r>
      <w:r w:rsidRPr="00500BFE">
        <w:rPr>
          <w:rFonts w:ascii="Times New Roman" w:hAnsi="Times New Roman" w:cs="Times New Roman"/>
          <w:i/>
          <w:sz w:val="23"/>
          <w:szCs w:val="23"/>
        </w:rPr>
        <w:t xml:space="preserve">Zdôrazňujúce úlohu </w:t>
      </w:r>
      <w:r w:rsidRPr="004E45BD">
        <w:rPr>
          <w:rFonts w:ascii="Times New Roman" w:hAnsi="Times New Roman" w:cs="Times New Roman"/>
          <w:i/>
          <w:sz w:val="23"/>
          <w:szCs w:val="23"/>
          <w:lang w:val="sk-SK"/>
        </w:rPr>
        <w:t>vedenia</w:t>
      </w:r>
      <w:r w:rsidRPr="00500BFE">
        <w:rPr>
          <w:rFonts w:ascii="Times New Roman" w:hAnsi="Times New Roman" w:cs="Times New Roman"/>
          <w:i/>
          <w:sz w:val="23"/>
          <w:szCs w:val="23"/>
        </w:rPr>
        <w:t xml:space="preserve"> ľudí</w:t>
      </w:r>
      <w:r>
        <w:rPr>
          <w:rFonts w:ascii="Times New Roman" w:hAnsi="Times New Roman" w:cs="Times New Roman"/>
          <w:sz w:val="23"/>
          <w:szCs w:val="23"/>
        </w:rPr>
        <w:t xml:space="preserve">: „Manažment je vykonávanie vecí prostredníctvom ostatných ľudí.“ (E. Dale, J. Hays)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</w:t>
      </w:r>
      <w:r w:rsidRPr="00500BFE">
        <w:rPr>
          <w:rFonts w:ascii="Times New Roman" w:hAnsi="Times New Roman" w:cs="Times New Roman"/>
          <w:i/>
          <w:sz w:val="23"/>
          <w:szCs w:val="23"/>
        </w:rPr>
        <w:t xml:space="preserve">Zdôrazňujúce </w:t>
      </w:r>
      <w:r w:rsidRPr="004E45BD">
        <w:rPr>
          <w:rFonts w:ascii="Times New Roman" w:hAnsi="Times New Roman" w:cs="Times New Roman"/>
          <w:i/>
          <w:sz w:val="23"/>
          <w:szCs w:val="23"/>
          <w:lang w:val="sk-SK"/>
        </w:rPr>
        <w:t>špecifické</w:t>
      </w:r>
      <w:r w:rsidRPr="00500BFE">
        <w:rPr>
          <w:rFonts w:ascii="Times New Roman" w:hAnsi="Times New Roman" w:cs="Times New Roman"/>
          <w:i/>
          <w:sz w:val="23"/>
          <w:szCs w:val="23"/>
        </w:rPr>
        <w:t xml:space="preserve"> funkcie vykonávané riadiacimi pracovníkmi</w:t>
      </w:r>
      <w:r>
        <w:rPr>
          <w:rFonts w:ascii="Times New Roman" w:hAnsi="Times New Roman" w:cs="Times New Roman"/>
          <w:sz w:val="23"/>
          <w:szCs w:val="23"/>
        </w:rPr>
        <w:t xml:space="preserve">: „Manažment je proces plánovania, </w:t>
      </w:r>
      <w:r w:rsidRPr="004E45BD">
        <w:rPr>
          <w:rFonts w:ascii="Times New Roman" w:hAnsi="Times New Roman" w:cs="Times New Roman"/>
          <w:sz w:val="23"/>
          <w:szCs w:val="23"/>
          <w:lang w:val="sk-SK"/>
        </w:rPr>
        <w:t>organizovania</w:t>
      </w:r>
      <w:r>
        <w:rPr>
          <w:rFonts w:ascii="Times New Roman" w:hAnsi="Times New Roman" w:cs="Times New Roman"/>
          <w:sz w:val="23"/>
          <w:szCs w:val="23"/>
        </w:rPr>
        <w:t xml:space="preserve">, vedenia a kontroly organizačných činností zameraných na dosiahnutie organizačných cieľov.“ (K.H. Chung)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c) </w:t>
      </w:r>
      <w:r w:rsidRPr="00500BFE">
        <w:rPr>
          <w:rFonts w:ascii="Times New Roman" w:hAnsi="Times New Roman" w:cs="Times New Roman"/>
          <w:i/>
          <w:sz w:val="23"/>
          <w:szCs w:val="23"/>
        </w:rPr>
        <w:t>Zdôrazňujúce predmet štúdia a jeho cieľ</w:t>
      </w:r>
      <w:r>
        <w:rPr>
          <w:rFonts w:ascii="Times New Roman" w:hAnsi="Times New Roman" w:cs="Times New Roman"/>
          <w:sz w:val="23"/>
          <w:szCs w:val="23"/>
        </w:rPr>
        <w:t xml:space="preserve">: „Manažment je proces optimalizácie vyuţitia ľudských, materiálnych a finančných zdrojov k dosiahnutiu organizačných cieľov.“ (J.A. Pearce, R.B. Robinson)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E45BD">
        <w:rPr>
          <w:rFonts w:ascii="Times New Roman" w:hAnsi="Times New Roman" w:cs="Times New Roman"/>
          <w:b/>
          <w:sz w:val="23"/>
          <w:szCs w:val="23"/>
        </w:rPr>
        <w:t>Úloha mana</w:t>
      </w:r>
      <w:r>
        <w:rPr>
          <w:rFonts w:ascii="Times New Roman" w:hAnsi="Times New Roman" w:cs="Times New Roman"/>
          <w:b/>
          <w:sz w:val="23"/>
          <w:szCs w:val="23"/>
        </w:rPr>
        <w:t>ž</w:t>
      </w:r>
      <w:r w:rsidRPr="004E45BD">
        <w:rPr>
          <w:rFonts w:ascii="Times New Roman" w:hAnsi="Times New Roman" w:cs="Times New Roman"/>
          <w:b/>
          <w:sz w:val="23"/>
          <w:szCs w:val="23"/>
        </w:rPr>
        <w:t>mentu</w:t>
      </w:r>
      <w:r>
        <w:rPr>
          <w:rFonts w:ascii="Times New Roman" w:hAnsi="Times New Roman" w:cs="Times New Roman"/>
          <w:sz w:val="23"/>
          <w:szCs w:val="23"/>
        </w:rPr>
        <w:t xml:space="preserve">: synergický efekt (vytvor.usporiadaný celok, kt.je väčší než jednotlivé časti)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E45BD">
        <w:rPr>
          <w:rFonts w:ascii="Times New Roman" w:hAnsi="Times New Roman" w:cs="Times New Roman"/>
          <w:b/>
          <w:sz w:val="23"/>
          <w:szCs w:val="23"/>
        </w:rPr>
        <w:t>Znaky mana</w:t>
      </w:r>
      <w:r>
        <w:rPr>
          <w:rFonts w:ascii="Times New Roman" w:hAnsi="Times New Roman" w:cs="Times New Roman"/>
          <w:b/>
          <w:sz w:val="23"/>
          <w:szCs w:val="23"/>
        </w:rPr>
        <w:t>ž</w:t>
      </w:r>
      <w:r w:rsidRPr="004E45BD">
        <w:rPr>
          <w:rFonts w:ascii="Times New Roman" w:hAnsi="Times New Roman" w:cs="Times New Roman"/>
          <w:b/>
          <w:sz w:val="23"/>
          <w:szCs w:val="23"/>
        </w:rPr>
        <w:t>mentu</w:t>
      </w:r>
      <w:r>
        <w:rPr>
          <w:rFonts w:ascii="Times New Roman" w:hAnsi="Times New Roman" w:cs="Times New Roman"/>
          <w:sz w:val="23"/>
          <w:szCs w:val="23"/>
        </w:rPr>
        <w:t xml:space="preserve">: interdisciplinárnosť, praxeologickosť, internacionálnosť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E45BD">
        <w:rPr>
          <w:rFonts w:ascii="Times New Roman" w:hAnsi="Times New Roman" w:cs="Times New Roman"/>
          <w:b/>
          <w:sz w:val="23"/>
          <w:szCs w:val="23"/>
        </w:rPr>
        <w:t>Výstupy manažmentu</w:t>
      </w:r>
      <w:r>
        <w:rPr>
          <w:rFonts w:ascii="Times New Roman" w:hAnsi="Times New Roman" w:cs="Times New Roman"/>
          <w:sz w:val="23"/>
          <w:szCs w:val="23"/>
        </w:rPr>
        <w:t xml:space="preserve">: opisné (deskriptívne) výstupy, empirické (normatívne) výstupy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E45BD">
        <w:rPr>
          <w:rFonts w:ascii="Times New Roman" w:hAnsi="Times New Roman" w:cs="Times New Roman"/>
          <w:b/>
          <w:sz w:val="23"/>
          <w:szCs w:val="23"/>
        </w:rPr>
        <w:t>Význam manažmentu</w:t>
      </w:r>
      <w:r>
        <w:rPr>
          <w:rFonts w:ascii="Times New Roman" w:hAnsi="Times New Roman" w:cs="Times New Roman"/>
          <w:sz w:val="23"/>
          <w:szCs w:val="23"/>
        </w:rPr>
        <w:t xml:space="preserve">: činnosť, veda = súbor poznatkov, skupina ľudí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C0911">
        <w:rPr>
          <w:rFonts w:ascii="Times New Roman" w:hAnsi="Times New Roman" w:cs="Times New Roman"/>
          <w:b/>
          <w:sz w:val="23"/>
          <w:szCs w:val="23"/>
        </w:rPr>
        <w:t>Manažment je univerzálny a je nevyhnutný pre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00BFE">
        <w:rPr>
          <w:rFonts w:ascii="Times New Roman" w:hAnsi="Times New Roman" w:cs="Times New Roman"/>
          <w:i/>
          <w:sz w:val="23"/>
          <w:szCs w:val="23"/>
        </w:rPr>
        <w:t>organizácie všetkých veľkostí</w:t>
      </w:r>
      <w:r>
        <w:rPr>
          <w:rFonts w:ascii="Times New Roman" w:hAnsi="Times New Roman" w:cs="Times New Roman"/>
          <w:sz w:val="23"/>
          <w:szCs w:val="23"/>
        </w:rPr>
        <w:t xml:space="preserve"> (malé, stredné, veľké podniky), pre </w:t>
      </w:r>
      <w:r w:rsidRPr="00500BFE">
        <w:rPr>
          <w:rFonts w:ascii="Times New Roman" w:hAnsi="Times New Roman" w:cs="Times New Roman"/>
          <w:i/>
          <w:sz w:val="23"/>
          <w:szCs w:val="23"/>
        </w:rPr>
        <w:t>všetky typy organizácie</w:t>
      </w:r>
      <w:r>
        <w:rPr>
          <w:rFonts w:ascii="Times New Roman" w:hAnsi="Times New Roman" w:cs="Times New Roman"/>
          <w:sz w:val="23"/>
          <w:szCs w:val="23"/>
        </w:rPr>
        <w:t xml:space="preserve"> (ziskové i neziskové), pre </w:t>
      </w:r>
      <w:r w:rsidRPr="00500BFE">
        <w:rPr>
          <w:rFonts w:ascii="Times New Roman" w:hAnsi="Times New Roman" w:cs="Times New Roman"/>
          <w:i/>
          <w:sz w:val="23"/>
          <w:szCs w:val="23"/>
        </w:rPr>
        <w:t>všetky úrovne organizácie</w:t>
      </w:r>
      <w:r>
        <w:rPr>
          <w:rFonts w:ascii="Times New Roman" w:hAnsi="Times New Roman" w:cs="Times New Roman"/>
          <w:sz w:val="23"/>
          <w:szCs w:val="23"/>
        </w:rPr>
        <w:t xml:space="preserve"> (vrcholová, stredná, najniţšia úroveň) a pre </w:t>
      </w:r>
      <w:r w:rsidRPr="00500BFE">
        <w:rPr>
          <w:rFonts w:ascii="Times New Roman" w:hAnsi="Times New Roman" w:cs="Times New Roman"/>
          <w:i/>
          <w:sz w:val="23"/>
          <w:szCs w:val="23"/>
        </w:rPr>
        <w:t>všetky oblasti organizácie</w:t>
      </w:r>
      <w:r>
        <w:rPr>
          <w:rFonts w:ascii="Times New Roman" w:hAnsi="Times New Roman" w:cs="Times New Roman"/>
          <w:sz w:val="23"/>
          <w:szCs w:val="23"/>
        </w:rPr>
        <w:t xml:space="preserve"> (finančné, personálne, marketingové oddelenie...).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E45BD">
        <w:rPr>
          <w:rFonts w:ascii="Times New Roman" w:hAnsi="Times New Roman" w:cs="Times New Roman"/>
          <w:b/>
          <w:sz w:val="23"/>
          <w:szCs w:val="23"/>
        </w:rPr>
        <w:t>Sociálny manažment</w:t>
      </w:r>
      <w:r>
        <w:rPr>
          <w:rFonts w:ascii="Times New Roman" w:hAnsi="Times New Roman" w:cs="Times New Roman"/>
          <w:b/>
          <w:sz w:val="23"/>
          <w:szCs w:val="23"/>
        </w:rPr>
        <w:t>(</w:t>
      </w:r>
      <w:r>
        <w:rPr>
          <w:rFonts w:ascii="Times New Roman" w:hAnsi="Times New Roman" w:cs="Times New Roman"/>
          <w:sz w:val="23"/>
          <w:szCs w:val="23"/>
        </w:rPr>
        <w:t>skúma činnosť ľudí zaoberajúcich sa sociálnou pomocou, sluţbami, poradenstvom a prevenciou)</w:t>
      </w:r>
    </w:p>
    <w:p w:rsidR="00DF632E" w:rsidRPr="004E45BD" w:rsidRDefault="00DF632E" w:rsidP="00DF632E">
      <w:pPr>
        <w:pStyle w:val="Default"/>
        <w:rPr>
          <w:rFonts w:ascii="Times New Roman" w:hAnsi="Times New Roman" w:cs="Times New Roman"/>
          <w:b/>
          <w:sz w:val="23"/>
          <w:szCs w:val="23"/>
        </w:rPr>
      </w:pPr>
      <w:r w:rsidRPr="004E45BD">
        <w:rPr>
          <w:rFonts w:ascii="Times New Roman" w:hAnsi="Times New Roman" w:cs="Times New Roman"/>
          <w:b/>
          <w:sz w:val="23"/>
          <w:szCs w:val="23"/>
        </w:rPr>
        <w:t>Politológia</w:t>
      </w:r>
      <w:r>
        <w:rPr>
          <w:rFonts w:ascii="Times New Roman" w:hAnsi="Times New Roman" w:cs="Times New Roman"/>
          <w:sz w:val="23"/>
          <w:szCs w:val="23"/>
        </w:rPr>
        <w:t xml:space="preserve"> – (rieši politickú prax, hľadá konsenzus a rieši spoločenské konflikty);</w:t>
      </w:r>
      <w:r w:rsidRPr="004E45BD">
        <w:rPr>
          <w:rFonts w:ascii="Times New Roman" w:hAnsi="Times New Roman" w:cs="Times New Roman"/>
          <w:b/>
          <w:sz w:val="23"/>
          <w:szCs w:val="23"/>
        </w:rPr>
        <w:t>Sociológia</w:t>
      </w:r>
      <w:r>
        <w:rPr>
          <w:rFonts w:ascii="Times New Roman" w:hAnsi="Times New Roman" w:cs="Times New Roman"/>
          <w:sz w:val="23"/>
          <w:szCs w:val="23"/>
        </w:rPr>
        <w:t xml:space="preserve"> – (veda o včlenení sa do ľudskej společnosti);</w:t>
      </w:r>
      <w:r w:rsidRPr="004E45BD">
        <w:rPr>
          <w:rFonts w:ascii="Times New Roman" w:hAnsi="Times New Roman" w:cs="Times New Roman"/>
          <w:b/>
          <w:sz w:val="23"/>
          <w:szCs w:val="23"/>
        </w:rPr>
        <w:t>Psychológia</w:t>
      </w:r>
      <w:r>
        <w:rPr>
          <w:rFonts w:ascii="Times New Roman" w:hAnsi="Times New Roman" w:cs="Times New Roman"/>
          <w:sz w:val="23"/>
          <w:szCs w:val="23"/>
        </w:rPr>
        <w:t xml:space="preserve"> – (skúma duševné javy a odhaľuje konflikty moţné v organizácii);</w:t>
      </w:r>
      <w:r w:rsidRPr="004E45BD">
        <w:rPr>
          <w:rFonts w:ascii="Times New Roman" w:hAnsi="Times New Roman" w:cs="Times New Roman"/>
          <w:b/>
          <w:sz w:val="23"/>
          <w:szCs w:val="23"/>
        </w:rPr>
        <w:t>Filozofia</w:t>
      </w:r>
      <w:r>
        <w:rPr>
          <w:rFonts w:ascii="Times New Roman" w:hAnsi="Times New Roman" w:cs="Times New Roman"/>
          <w:sz w:val="23"/>
          <w:szCs w:val="23"/>
        </w:rPr>
        <w:t xml:space="preserve"> – (skúma podstatu hodnôt a etiky);</w:t>
      </w:r>
      <w:r w:rsidRPr="004E45BD">
        <w:rPr>
          <w:rFonts w:ascii="Times New Roman" w:hAnsi="Times New Roman" w:cs="Times New Roman"/>
          <w:b/>
          <w:sz w:val="23"/>
          <w:szCs w:val="23"/>
        </w:rPr>
        <w:t>Ekonómia</w:t>
      </w:r>
      <w:r>
        <w:rPr>
          <w:rFonts w:ascii="Times New Roman" w:hAnsi="Times New Roman" w:cs="Times New Roman"/>
          <w:sz w:val="23"/>
          <w:szCs w:val="23"/>
        </w:rPr>
        <w:t xml:space="preserve"> – (rieši problém vzácnosti);</w:t>
      </w:r>
      <w:r w:rsidRPr="004E45BD">
        <w:rPr>
          <w:rFonts w:ascii="Times New Roman" w:hAnsi="Times New Roman" w:cs="Times New Roman"/>
          <w:b/>
          <w:sz w:val="23"/>
          <w:szCs w:val="23"/>
        </w:rPr>
        <w:t xml:space="preserve">Antropológia </w:t>
      </w:r>
      <w:r>
        <w:rPr>
          <w:rFonts w:ascii="Times New Roman" w:hAnsi="Times New Roman" w:cs="Times New Roman"/>
          <w:sz w:val="23"/>
          <w:szCs w:val="23"/>
        </w:rPr>
        <w:t>– (veda o spoločenstvách, ktorá pomáha odhaľovať rozdiely v kultúrach národov);</w:t>
      </w:r>
      <w:r w:rsidRPr="004E45BD">
        <w:rPr>
          <w:rFonts w:ascii="Times New Roman" w:hAnsi="Times New Roman" w:cs="Times New Roman"/>
          <w:b/>
          <w:sz w:val="23"/>
          <w:szCs w:val="23"/>
        </w:rPr>
        <w:t>Kybernetika</w:t>
      </w:r>
      <w:r>
        <w:rPr>
          <w:rFonts w:ascii="Times New Roman" w:hAnsi="Times New Roman" w:cs="Times New Roman"/>
          <w:sz w:val="23"/>
          <w:szCs w:val="23"/>
        </w:rPr>
        <w:t xml:space="preserve"> – (veda o informatizácii javov);</w:t>
      </w:r>
      <w:r w:rsidRPr="004E45BD">
        <w:rPr>
          <w:rFonts w:ascii="Times New Roman" w:hAnsi="Times New Roman" w:cs="Times New Roman"/>
          <w:b/>
          <w:sz w:val="23"/>
          <w:szCs w:val="23"/>
        </w:rPr>
        <w:t xml:space="preserve">Matematika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Klasifikácia manažérov: </w:t>
      </w:r>
      <w:r w:rsidRPr="00A64D22">
        <w:rPr>
          <w:rFonts w:ascii="Times New Roman" w:hAnsi="Times New Roman" w:cs="Times New Roman"/>
          <w:i/>
          <w:sz w:val="23"/>
          <w:szCs w:val="23"/>
        </w:rPr>
        <w:t>Podľa úrovne</w:t>
      </w:r>
      <w:r>
        <w:rPr>
          <w:rFonts w:ascii="Times New Roman" w:hAnsi="Times New Roman" w:cs="Times New Roman"/>
          <w:sz w:val="23"/>
          <w:szCs w:val="23"/>
        </w:rPr>
        <w:t>(TOP manažéri,Strední manažeři,Prvostupňoví manažeři)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A64D22">
        <w:rPr>
          <w:rFonts w:ascii="Times New Roman" w:hAnsi="Times New Roman" w:cs="Times New Roman"/>
          <w:i/>
          <w:sz w:val="23"/>
          <w:szCs w:val="23"/>
        </w:rPr>
        <w:t>Podľa rozsahu aktivít</w:t>
      </w:r>
      <w:r>
        <w:rPr>
          <w:rFonts w:ascii="Times New Roman" w:hAnsi="Times New Roman" w:cs="Times New Roman"/>
          <w:sz w:val="23"/>
          <w:szCs w:val="23"/>
        </w:rPr>
        <w:t xml:space="preserve">(Generalisti,Funkční manaţéri)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Manažérske role: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C3A96">
        <w:rPr>
          <w:rFonts w:ascii="Times New Roman" w:hAnsi="Times New Roman" w:cs="Times New Roman"/>
          <w:i/>
          <w:sz w:val="23"/>
          <w:szCs w:val="23"/>
        </w:rPr>
        <w:t>Podľa Faya</w:t>
      </w:r>
      <w:r>
        <w:rPr>
          <w:rFonts w:ascii="Times New Roman" w:hAnsi="Times New Roman" w:cs="Times New Roman"/>
          <w:sz w:val="23"/>
          <w:szCs w:val="23"/>
        </w:rPr>
        <w:t>(Predvídanie a plánovanie,Organizovanie,Prikazovanie,Koordinovanie,Kontrola)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C3A96">
        <w:rPr>
          <w:rFonts w:ascii="Times New Roman" w:hAnsi="Times New Roman" w:cs="Times New Roman"/>
          <w:i/>
          <w:sz w:val="23"/>
          <w:szCs w:val="23"/>
        </w:rPr>
        <w:t>Podľa Mintzberga</w:t>
      </w:r>
      <w:r>
        <w:rPr>
          <w:rFonts w:ascii="Times New Roman" w:hAnsi="Times New Roman" w:cs="Times New Roman"/>
          <w:sz w:val="23"/>
          <w:szCs w:val="23"/>
        </w:rPr>
        <w:t xml:space="preserve">: Interpersonálna oblasť (rola reprezentanta, vedúceho, spolupracovníka)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Informačná oblasť (rola monitora, šíriteľa, hovorcu) Rozhodovacia oblasť (rola podnikateľa, krízového manaţéra, distribútora zdrojov)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6C3A96">
        <w:rPr>
          <w:rFonts w:ascii="Times New Roman" w:hAnsi="Times New Roman" w:cs="Times New Roman"/>
          <w:i/>
          <w:sz w:val="23"/>
          <w:szCs w:val="23"/>
        </w:rPr>
        <w:t>Stewartov manažér</w:t>
      </w:r>
      <w:r>
        <w:rPr>
          <w:rFonts w:ascii="Times New Roman" w:hAnsi="Times New Roman" w:cs="Times New Roman"/>
          <w:sz w:val="23"/>
          <w:szCs w:val="23"/>
        </w:rPr>
        <w:t xml:space="preserve">: Role (práca a aktivity) manaţéra závisia od faktorov : Povahy organizácie, jeho filozofie, cieľov, Typu organizačnej štruktúry, Aktivít a úloh organizácie, Technológie a organizácie práce, Povahy zamestnancov, Stupňa, na ktorom manažér pôsobí </w:t>
      </w:r>
    </w:p>
    <w:p w:rsidR="00DF632E" w:rsidRPr="00A63FEF" w:rsidRDefault="00DF632E" w:rsidP="00DF632E">
      <w:pPr>
        <w:pStyle w:val="Default"/>
        <w:rPr>
          <w:rFonts w:ascii="Times New Roman" w:hAnsi="Times New Roman" w:cs="Times New Roman"/>
          <w:b/>
          <w:sz w:val="23"/>
          <w:szCs w:val="23"/>
        </w:rPr>
      </w:pPr>
      <w:r w:rsidRPr="00A63FEF">
        <w:rPr>
          <w:rFonts w:ascii="Times New Roman" w:hAnsi="Times New Roman" w:cs="Times New Roman"/>
          <w:b/>
          <w:sz w:val="23"/>
          <w:szCs w:val="23"/>
        </w:rPr>
        <w:t xml:space="preserve">Efektívny manaţér: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Má základné vedomosti a informácie – profesionálne vedomosti a zručnosti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Má špecifické vedomosti a vlastnosti – analytické zručnosti, sociálne zručnosti, emocionálnu pružnosť, proaktivitu c) Metavlastnosti („nadkvalita“ manažéra) – kreativita, sebapoznanie </w:t>
      </w:r>
    </w:p>
    <w:p w:rsidR="00DF632E" w:rsidRDefault="00DF632E" w:rsidP="00DF632E">
      <w:pPr>
        <w:pStyle w:val="Default"/>
        <w:rPr>
          <w:rFonts w:ascii="Calibri" w:hAnsi="Calibri" w:cs="Calibri"/>
          <w:sz w:val="22"/>
          <w:szCs w:val="22"/>
        </w:rPr>
      </w:pPr>
      <w:r w:rsidRPr="00A63FEF">
        <w:rPr>
          <w:rFonts w:ascii="Times New Roman" w:hAnsi="Times New Roman" w:cs="Times New Roman"/>
          <w:b/>
          <w:sz w:val="23"/>
          <w:szCs w:val="23"/>
        </w:rPr>
        <w:t>Nároky na vlastnosti manaţéra</w:t>
      </w:r>
      <w:r>
        <w:rPr>
          <w:rFonts w:ascii="Times New Roman" w:hAnsi="Times New Roman" w:cs="Times New Roman"/>
          <w:sz w:val="23"/>
          <w:szCs w:val="23"/>
        </w:rPr>
        <w:t xml:space="preserve"> - Telesné a výrazové vlastnosti (kultivovanosť, vyjadrovacie schopnosti), Temperament, Charakterové vlastnosti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DF632E" w:rsidRDefault="00DF632E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br w:type="page"/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C0911"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Kultúra</w:t>
      </w:r>
      <w:r>
        <w:rPr>
          <w:rFonts w:ascii="Times New Roman" w:hAnsi="Times New Roman" w:cs="Times New Roman"/>
          <w:sz w:val="23"/>
          <w:szCs w:val="23"/>
        </w:rPr>
        <w:t xml:space="preserve"> - hodnoty,normy či vzory, kt. sme si behom života osvojili ako členovia určitej skupiny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Charakteristické znaky: </w:t>
      </w:r>
      <w:r w:rsidRPr="009746A4">
        <w:rPr>
          <w:rFonts w:ascii="Times New Roman" w:hAnsi="Times New Roman" w:cs="Times New Roman"/>
          <w:bCs/>
          <w:i/>
          <w:sz w:val="23"/>
          <w:szCs w:val="23"/>
        </w:rPr>
        <w:t>Učenie</w:t>
      </w:r>
      <w:r>
        <w:rPr>
          <w:rFonts w:ascii="Times New Roman" w:hAnsi="Times New Roman" w:cs="Times New Roman"/>
          <w:sz w:val="23"/>
          <w:szCs w:val="23"/>
        </w:rPr>
        <w:t>(kultúra nie je vrodená, ale získaná v procese učenia);</w:t>
      </w:r>
      <w:r w:rsidRPr="009746A4">
        <w:rPr>
          <w:rFonts w:ascii="Times New Roman" w:hAnsi="Times New Roman" w:cs="Times New Roman"/>
          <w:bCs/>
          <w:i/>
          <w:sz w:val="23"/>
          <w:szCs w:val="23"/>
        </w:rPr>
        <w:t>Zdieľanie</w:t>
      </w:r>
      <w:r>
        <w:rPr>
          <w:rFonts w:ascii="Times New Roman" w:hAnsi="Times New Roman" w:cs="Times New Roman"/>
          <w:sz w:val="23"/>
          <w:szCs w:val="23"/>
        </w:rPr>
        <w:t>(kultúra nie je špecifická pre jednotlivca, ale zdieľajú ju jednotliví členovia skupiny);</w:t>
      </w:r>
      <w:r w:rsidRPr="009746A4">
        <w:rPr>
          <w:rFonts w:ascii="Times New Roman" w:hAnsi="Times New Roman" w:cs="Times New Roman"/>
          <w:bCs/>
          <w:i/>
          <w:sz w:val="23"/>
          <w:szCs w:val="23"/>
        </w:rPr>
        <w:t>Kumulatívnosť</w:t>
      </w:r>
      <w:r>
        <w:rPr>
          <w:rFonts w:ascii="Times New Roman" w:hAnsi="Times New Roman" w:cs="Times New Roman"/>
          <w:sz w:val="23"/>
          <w:szCs w:val="23"/>
        </w:rPr>
        <w:t>(vytvára sa z generácie na generáciu v procese kumulovania a predávania poznatkov);</w:t>
      </w:r>
      <w:r w:rsidRPr="009746A4">
        <w:rPr>
          <w:rFonts w:ascii="Times New Roman" w:hAnsi="Times New Roman" w:cs="Times New Roman"/>
          <w:bCs/>
          <w:i/>
          <w:sz w:val="23"/>
          <w:szCs w:val="23"/>
        </w:rPr>
        <w:t>Symbolickosť</w:t>
      </w:r>
      <w:r>
        <w:rPr>
          <w:rFonts w:ascii="Times New Roman" w:hAnsi="Times New Roman" w:cs="Times New Roman"/>
          <w:sz w:val="23"/>
          <w:szCs w:val="23"/>
        </w:rPr>
        <w:t>(navonok sa dá kultúra vyjadriť symbolmi);</w:t>
      </w:r>
      <w:r w:rsidRPr="009746A4">
        <w:rPr>
          <w:rFonts w:ascii="Times New Roman" w:hAnsi="Times New Roman" w:cs="Times New Roman"/>
          <w:bCs/>
          <w:i/>
          <w:sz w:val="23"/>
          <w:szCs w:val="23"/>
        </w:rPr>
        <w:t>Vrstevnatosť</w:t>
      </w:r>
      <w:r>
        <w:rPr>
          <w:rFonts w:ascii="Times New Roman" w:hAnsi="Times New Roman" w:cs="Times New Roman"/>
          <w:sz w:val="23"/>
          <w:szCs w:val="23"/>
        </w:rPr>
        <w:t>(každá kultúra má svoju štruktúru a je vnútorne integrovaná; zmena jednej vrstvy môţe narušiť celú kultúru);</w:t>
      </w:r>
      <w:r w:rsidRPr="009746A4">
        <w:rPr>
          <w:rFonts w:ascii="Times New Roman" w:hAnsi="Times New Roman" w:cs="Times New Roman"/>
          <w:bCs/>
          <w:i/>
          <w:sz w:val="23"/>
          <w:szCs w:val="23"/>
        </w:rPr>
        <w:t>Adaptabilita</w:t>
      </w:r>
      <w:r>
        <w:rPr>
          <w:rFonts w:ascii="Times New Roman" w:hAnsi="Times New Roman" w:cs="Times New Roman"/>
          <w:sz w:val="23"/>
          <w:szCs w:val="23"/>
        </w:rPr>
        <w:t>(kultúre sa dá prispôsobovať, ale tento proces je pomalý; je založená na ľudskej schopnosti prispôsobovať sa novým podmienkam)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3012B">
        <w:rPr>
          <w:rFonts w:ascii="Times New Roman" w:hAnsi="Times New Roman" w:cs="Times New Roman"/>
          <w:b/>
          <w:sz w:val="23"/>
          <w:szCs w:val="23"/>
        </w:rPr>
        <w:t>rozdiely medzi jednotlivými kultúrnymi systémami</w:t>
      </w:r>
      <w:r>
        <w:rPr>
          <w:rFonts w:ascii="Times New Roman" w:hAnsi="Times New Roman" w:cs="Times New Roman"/>
          <w:sz w:val="23"/>
          <w:szCs w:val="23"/>
        </w:rPr>
        <w:t>(Geert Hofstede) - Rozpätie moci ; Individualizmus – kolektivizmus ; Maskulinita – Feminita ; Vyhýbanie sa neistote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1.Rozpätie moci </w:t>
      </w:r>
      <w:r>
        <w:rPr>
          <w:rFonts w:ascii="Times New Roman" w:hAnsi="Times New Roman" w:cs="Times New Roman"/>
          <w:sz w:val="23"/>
          <w:szCs w:val="23"/>
        </w:rPr>
        <w:t>(vyjadruje mieru, v kt. menej silní členovia spoločnosti očakávajú a sú ochotní akceptovať nerovnomerné rozloženie moci a vplyvu)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Veľké rozpätie moci: v</w:t>
      </w:r>
      <w:r>
        <w:rPr>
          <w:rFonts w:ascii="Times New Roman" w:hAnsi="Times New Roman" w:cs="Times New Roman"/>
          <w:sz w:val="23"/>
          <w:szCs w:val="23"/>
        </w:rPr>
        <w:t xml:space="preserve"> podnikoch je centralizovanie moci v jedných rukách s privilégiami pre pracovníkov s vyšším postavením,Manuálna práca má oveľa nižší status ako administratívna,Mzdový systém vykazuje veľké rozpätie platov a miezd ,vyžaduje sa lojalita, vernosť, vďačnosť,vedúci autokrat(Japonsko, Latinská Amerika, Mexiko,</w:t>
      </w:r>
      <w:r w:rsidRPr="0075342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India, Indonézia)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Malé rozpätie moci: </w:t>
      </w:r>
      <w:r>
        <w:rPr>
          <w:rFonts w:ascii="Times New Roman" w:hAnsi="Times New Roman" w:cs="Times New Roman"/>
          <w:sz w:val="23"/>
          <w:szCs w:val="23"/>
        </w:rPr>
        <w:t>podriadení a nadradení sa často považujú za seberovných,ideálnym vedúcim je „vynaliezavý demokrat“,podriadení rešpektujú prirodzenú autoritu(Fínsko, Nórsko, Dánsko)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Stredné rozpätie moci: </w:t>
      </w:r>
      <w:r>
        <w:rPr>
          <w:rFonts w:ascii="Times New Roman" w:hAnsi="Times New Roman" w:cs="Times New Roman"/>
          <w:sz w:val="23"/>
          <w:szCs w:val="23"/>
        </w:rPr>
        <w:t xml:space="preserve">Francúzsko, Belgicko, Nemecko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2.Individualizmus/Kolektivizmus</w:t>
      </w:r>
      <w:r>
        <w:rPr>
          <w:rFonts w:ascii="Times New Roman" w:hAnsi="Times New Roman" w:cs="Times New Roman"/>
          <w:sz w:val="23"/>
          <w:szCs w:val="23"/>
        </w:rPr>
        <w:t>(vyjadruje do akej miery sa ľudia učia jednať viac ako nezávislí jedinci alebo ako členovia skupiny)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Individualizmus - </w:t>
      </w:r>
      <w:r>
        <w:rPr>
          <w:rFonts w:ascii="Times New Roman" w:hAnsi="Times New Roman" w:cs="Times New Roman"/>
          <w:sz w:val="23"/>
          <w:szCs w:val="23"/>
        </w:rPr>
        <w:t>zamestnanec jedná viac ako individualista, riadenie = riadenie jednotlivcom, vzťahy medzi zamestnávateľom a zamestnancom predstavujú akúsi zmluvu medzi kupujúcim a predávajúcim na trhu práce, slabý výkon alebo lepšia ponuka zo strany inej organizácie sú bežne akceptovateľné na uvoľnenie pracovníka (USA, Austrália, VB, Holandsko, priem. EU)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Kolektivizmus - č</w:t>
      </w:r>
      <w:r>
        <w:rPr>
          <w:rFonts w:ascii="Times New Roman" w:hAnsi="Times New Roman" w:cs="Times New Roman"/>
          <w:sz w:val="23"/>
          <w:szCs w:val="23"/>
        </w:rPr>
        <w:t>lovek sa stáva členom pracovnej skupiny a jedná v jej záujme,vzťahy na pracovisku majú podobu morálneho zväzku, v kt. je povinnosťou navzájom sa podporovať a byť lojálny, riadenie je výrazne zamerané na demokraciu (japonsko, Ázia, Latinská Amerika)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F632E" w:rsidRPr="00E01DF9" w:rsidRDefault="00DF632E" w:rsidP="00DF632E">
      <w:pPr>
        <w:pStyle w:val="Default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3.M</w:t>
      </w:r>
      <w:r w:rsidRPr="00E01DF9">
        <w:rPr>
          <w:rFonts w:ascii="Times New Roman" w:hAnsi="Times New Roman" w:cs="Times New Roman"/>
          <w:b/>
          <w:sz w:val="23"/>
          <w:szCs w:val="23"/>
        </w:rPr>
        <w:t>askulinita/</w:t>
      </w:r>
      <w:r>
        <w:rPr>
          <w:rFonts w:ascii="Times New Roman" w:hAnsi="Times New Roman" w:cs="Times New Roman"/>
          <w:b/>
          <w:sz w:val="23"/>
          <w:szCs w:val="23"/>
        </w:rPr>
        <w:t>F</w:t>
      </w:r>
      <w:r w:rsidRPr="00E01DF9">
        <w:rPr>
          <w:rFonts w:ascii="Times New Roman" w:hAnsi="Times New Roman" w:cs="Times New Roman"/>
          <w:b/>
          <w:sz w:val="23"/>
          <w:szCs w:val="23"/>
        </w:rPr>
        <w:t>eminita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DF9">
        <w:rPr>
          <w:rFonts w:ascii="Times New Roman" w:hAnsi="Times New Roman" w:cs="Times New Roman"/>
          <w:b/>
          <w:sz w:val="23"/>
          <w:szCs w:val="23"/>
        </w:rPr>
        <w:t>Maskulinita</w:t>
      </w:r>
      <w:r>
        <w:rPr>
          <w:rFonts w:ascii="Times New Roman" w:hAnsi="Times New Roman" w:cs="Times New Roman"/>
          <w:sz w:val="23"/>
          <w:szCs w:val="23"/>
        </w:rPr>
        <w:t xml:space="preserve"> - preferuje sa hrdinstvo, rozhodnosť, výkonnosť, súťaživosť, cení sa asertivita, manažér sa rozhoduje výlučne na základe analýzy faktorov, deti sú vedené k ambicióznosti, súťaživosti a presadzovaniu sa(Japonsko, Nemecko, Švajčiarsko, Rakúsko, Taliansko)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DF9">
        <w:rPr>
          <w:rFonts w:ascii="Times New Roman" w:hAnsi="Times New Roman" w:cs="Times New Roman"/>
          <w:b/>
          <w:sz w:val="23"/>
          <w:szCs w:val="23"/>
        </w:rPr>
        <w:t>Feminínne</w:t>
      </w:r>
      <w:r>
        <w:rPr>
          <w:rFonts w:ascii="Times New Roman" w:hAnsi="Times New Roman" w:cs="Times New Roman"/>
          <w:sz w:val="23"/>
          <w:szCs w:val="23"/>
        </w:rPr>
        <w:t xml:space="preserve"> – preferuje sa starostlivosť o slabých, záujem o medziľudské vzťahy, manažér jedná intuitívne, podniky vedú svojich zamestnancov k solidarite, deti sú vedené k solidarite.(</w:t>
      </w:r>
      <w:r w:rsidRPr="00E01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Švédsko, Nórsko, Dánsko, Fínsko)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51730">
        <w:rPr>
          <w:rFonts w:ascii="Times New Roman" w:hAnsi="Times New Roman" w:cs="Times New Roman"/>
          <w:b/>
          <w:sz w:val="23"/>
          <w:szCs w:val="23"/>
        </w:rPr>
        <w:t>Pracovať v medzinárodnom prostredí</w:t>
      </w:r>
      <w:r>
        <w:rPr>
          <w:rFonts w:ascii="Times New Roman" w:hAnsi="Times New Roman" w:cs="Times New Roman"/>
          <w:sz w:val="23"/>
          <w:szCs w:val="23"/>
        </w:rPr>
        <w:t xml:space="preserve"> adaptovať sa na - rôzne ekonomické, politické a právne, technologické, sociálne, kultúrno-historické podmienky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DF9">
        <w:rPr>
          <w:rFonts w:ascii="Times New Roman" w:hAnsi="Times New Roman" w:cs="Times New Roman"/>
          <w:b/>
          <w:sz w:val="23"/>
          <w:szCs w:val="23"/>
        </w:rPr>
        <w:t>Miera vyhýbania sa neistote</w:t>
      </w:r>
      <w:r>
        <w:rPr>
          <w:rFonts w:ascii="Times New Roman" w:hAnsi="Times New Roman" w:cs="Times New Roman"/>
          <w:sz w:val="23"/>
          <w:szCs w:val="23"/>
        </w:rPr>
        <w:t xml:space="preserve"> - vyjadruje do akej miery ľudia emocionálne potrebujú určité pravidlá a normy, kt.by sa mohli v neistých situáciách riadiť.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DF9">
        <w:rPr>
          <w:rFonts w:ascii="Times New Roman" w:hAnsi="Times New Roman" w:cs="Times New Roman"/>
          <w:b/>
          <w:sz w:val="23"/>
          <w:szCs w:val="23"/>
        </w:rPr>
        <w:t>Manažovanie v kontexte nár. kultúrnych rozdielov</w:t>
      </w:r>
      <w:r>
        <w:rPr>
          <w:rFonts w:ascii="Times New Roman" w:hAnsi="Times New Roman" w:cs="Times New Roman"/>
          <w:sz w:val="23"/>
          <w:szCs w:val="23"/>
        </w:rPr>
        <w:t xml:space="preserve"> - kultúry silne/slabo brániace sa neistote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01DF9">
        <w:rPr>
          <w:rFonts w:ascii="Times New Roman" w:hAnsi="Times New Roman" w:cs="Times New Roman"/>
          <w:b/>
          <w:sz w:val="23"/>
          <w:szCs w:val="23"/>
        </w:rPr>
        <w:t>Kultúry silne sa brániace</w:t>
      </w:r>
      <w:r>
        <w:rPr>
          <w:rFonts w:ascii="Times New Roman" w:hAnsi="Times New Roman" w:cs="Times New Roman"/>
          <w:sz w:val="23"/>
          <w:szCs w:val="23"/>
        </w:rPr>
        <w:t xml:space="preserve"> : snažia sa vyhýbať nejednoznačným situáciám, neustále vytvárajú určité pravidlá, štruktúry a vzťahy, ktoré im pomáhajú veci interpretovať a predvídať. Vzniká tu typická potreba ľudí byť zaneprázdnený a tvrdo pracovať(Grécko, Portugalsko, Belgicko,Špan.) </w:t>
      </w:r>
    </w:p>
    <w:p w:rsidR="00DF632E" w:rsidRDefault="00DF632E" w:rsidP="00DF632E">
      <w:pPr>
        <w:pStyle w:val="Default"/>
        <w:rPr>
          <w:rFonts w:ascii="Calibri" w:hAnsi="Calibri" w:cs="Calibri"/>
          <w:sz w:val="22"/>
          <w:szCs w:val="22"/>
        </w:rPr>
      </w:pPr>
      <w:r w:rsidRPr="00E01DF9">
        <w:rPr>
          <w:rFonts w:ascii="Times New Roman" w:hAnsi="Times New Roman" w:cs="Times New Roman"/>
          <w:b/>
          <w:sz w:val="23"/>
          <w:szCs w:val="23"/>
        </w:rPr>
        <w:t>Kultúry slabo brániace sa</w:t>
      </w:r>
      <w:r>
        <w:rPr>
          <w:rFonts w:ascii="Times New Roman" w:hAnsi="Times New Roman" w:cs="Times New Roman"/>
          <w:sz w:val="23"/>
          <w:szCs w:val="23"/>
        </w:rPr>
        <w:t xml:space="preserve"> : nepotrebujú toľko formálnych predpisov a pravidiel, zistila sa tu väčšia miera tolerancie, dokážu striedať vysokú mieru relaxu s pracou.(VB,Švéd.,Dánsko,USA)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DF632E" w:rsidRDefault="00DF632E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br w:type="page"/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D3FFA"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Prístupy k manažmentu</w:t>
      </w:r>
      <w:r>
        <w:rPr>
          <w:rFonts w:ascii="Times New Roman" w:hAnsi="Times New Roman" w:cs="Times New Roman"/>
          <w:sz w:val="23"/>
          <w:szCs w:val="23"/>
        </w:rPr>
        <w:t xml:space="preserve"> - klasická teória, neoklasická teória, nová teória, pragmatický prístup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Klasická teória - </w:t>
      </w:r>
      <w:r w:rsidRPr="00657354">
        <w:rPr>
          <w:rFonts w:ascii="Times New Roman" w:hAnsi="Times New Roman" w:cs="Times New Roman"/>
          <w:i/>
          <w:color w:val="auto"/>
          <w:sz w:val="23"/>
          <w:szCs w:val="23"/>
        </w:rPr>
        <w:t>inžiniersko–ekonomický prístup</w:t>
      </w:r>
      <w:r w:rsidRPr="00657354">
        <w:rPr>
          <w:rFonts w:ascii="Times New Roman" w:hAnsi="Times New Roman" w:cs="Times New Roman"/>
          <w:color w:val="auto"/>
          <w:sz w:val="23"/>
          <w:szCs w:val="23"/>
        </w:rPr>
        <w:t>(Taylor,Gilbreth,</w:t>
      </w:r>
      <w:r>
        <w:rPr>
          <w:rFonts w:ascii="Times New Roman" w:hAnsi="Times New Roman" w:cs="Times New Roman"/>
          <w:color w:val="auto"/>
          <w:sz w:val="23"/>
          <w:szCs w:val="23"/>
        </w:rPr>
        <w:t>Ford);</w:t>
      </w:r>
      <w:r w:rsidRPr="00657354">
        <w:rPr>
          <w:rFonts w:ascii="Times New Roman" w:hAnsi="Times New Roman" w:cs="Times New Roman"/>
          <w:i/>
          <w:color w:val="auto"/>
          <w:sz w:val="23"/>
          <w:szCs w:val="23"/>
        </w:rPr>
        <w:t>administratívny pr</w:t>
      </w:r>
      <w:r>
        <w:rPr>
          <w:rFonts w:ascii="Times New Roman" w:hAnsi="Times New Roman" w:cs="Times New Roman"/>
          <w:color w:val="auto"/>
          <w:sz w:val="23"/>
          <w:szCs w:val="23"/>
        </w:rPr>
        <w:t>.(Fayol,</w:t>
      </w:r>
      <w:r w:rsidRPr="00657354">
        <w:rPr>
          <w:rFonts w:ascii="Times New Roman" w:hAnsi="Times New Roman" w:cs="Times New Roman"/>
          <w:color w:val="auto"/>
          <w:sz w:val="23"/>
          <w:szCs w:val="23"/>
        </w:rPr>
        <w:t>Moony)</w:t>
      </w:r>
      <w:r>
        <w:rPr>
          <w:rFonts w:ascii="Times New Roman" w:hAnsi="Times New Roman" w:cs="Times New Roman"/>
          <w:color w:val="auto"/>
          <w:sz w:val="23"/>
          <w:szCs w:val="23"/>
        </w:rPr>
        <w:t>;</w:t>
      </w:r>
      <w:r w:rsidRPr="00657354">
        <w:rPr>
          <w:rFonts w:ascii="Times New Roman" w:hAnsi="Times New Roman" w:cs="Times New Roman"/>
          <w:i/>
          <w:color w:val="auto"/>
          <w:sz w:val="23"/>
          <w:szCs w:val="23"/>
        </w:rPr>
        <w:t>byrokratický pr.</w:t>
      </w:r>
      <w:r w:rsidRPr="00657354">
        <w:rPr>
          <w:rFonts w:ascii="Times New Roman" w:hAnsi="Times New Roman" w:cs="Times New Roman"/>
          <w:color w:val="auto"/>
          <w:sz w:val="23"/>
          <w:szCs w:val="23"/>
        </w:rPr>
        <w:t>(</w:t>
      </w:r>
      <w:r>
        <w:rPr>
          <w:rFonts w:ascii="Times New Roman" w:hAnsi="Times New Roman" w:cs="Times New Roman"/>
          <w:color w:val="auto"/>
          <w:sz w:val="23"/>
          <w:szCs w:val="23"/>
        </w:rPr>
        <w:t>Weber,Michels);</w:t>
      </w:r>
      <w:r w:rsidRPr="00657354">
        <w:rPr>
          <w:rFonts w:ascii="Times New Roman" w:hAnsi="Times New Roman" w:cs="Times New Roman"/>
          <w:i/>
          <w:sz w:val="23"/>
          <w:szCs w:val="23"/>
        </w:rPr>
        <w:t>fyziologicko – psychologický</w:t>
      </w:r>
      <w:r>
        <w:rPr>
          <w:rFonts w:ascii="Times New Roman" w:hAnsi="Times New Roman" w:cs="Times New Roman"/>
          <w:sz w:val="23"/>
          <w:szCs w:val="23"/>
        </w:rPr>
        <w:t>(Wundt,Stern)</w:t>
      </w:r>
    </w:p>
    <w:p w:rsidR="00DF632E" w:rsidRPr="000E7672" w:rsidRDefault="00DF632E" w:rsidP="00DF632E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0E7672">
        <w:rPr>
          <w:rFonts w:ascii="Times New Roman" w:hAnsi="Times New Roman" w:cs="Times New Roman"/>
          <w:b/>
          <w:color w:val="auto"/>
          <w:sz w:val="23"/>
          <w:szCs w:val="23"/>
        </w:rPr>
        <w:t>Taylor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- z</w:t>
      </w:r>
      <w:r w:rsidRPr="000E7672">
        <w:rPr>
          <w:rFonts w:ascii="Times New Roman" w:hAnsi="Times New Roman" w:cs="Times New Roman"/>
          <w:color w:val="auto"/>
          <w:sz w:val="23"/>
          <w:szCs w:val="23"/>
        </w:rPr>
        <w:t>aviedol chronometrá</w:t>
      </w:r>
      <w:r>
        <w:rPr>
          <w:rFonts w:ascii="Times New Roman" w:hAnsi="Times New Roman" w:cs="Times New Roman"/>
          <w:color w:val="auto"/>
          <w:sz w:val="23"/>
          <w:szCs w:val="23"/>
        </w:rPr>
        <w:t>ž, n</w:t>
      </w:r>
      <w:r w:rsidRPr="000E7672">
        <w:rPr>
          <w:rFonts w:ascii="Times New Roman" w:hAnsi="Times New Roman" w:cs="Times New Roman"/>
          <w:color w:val="auto"/>
          <w:sz w:val="23"/>
          <w:szCs w:val="23"/>
        </w:rPr>
        <w:t>ormoval prácu, ale za výkon bral výkon naj</w:t>
      </w:r>
      <w:r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0E7672">
        <w:rPr>
          <w:rFonts w:ascii="Times New Roman" w:hAnsi="Times New Roman" w:cs="Times New Roman"/>
          <w:color w:val="auto"/>
          <w:sz w:val="23"/>
          <w:szCs w:val="23"/>
        </w:rPr>
        <w:t>robotníka a tak človeka postavil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na úroveň stroja stroja, v</w:t>
      </w:r>
      <w:r w:rsidRPr="000E7672">
        <w:rPr>
          <w:rFonts w:ascii="Times New Roman" w:hAnsi="Times New Roman" w:cs="Times New Roman"/>
          <w:color w:val="auto"/>
          <w:sz w:val="23"/>
          <w:szCs w:val="23"/>
        </w:rPr>
        <w:t>ytvoril vedu o riadení</w:t>
      </w:r>
      <w:r>
        <w:rPr>
          <w:rFonts w:ascii="Times New Roman" w:hAnsi="Times New Roman" w:cs="Times New Roman"/>
          <w:color w:val="auto"/>
          <w:sz w:val="23"/>
          <w:szCs w:val="23"/>
        </w:rPr>
        <w:t>, v</w:t>
      </w:r>
      <w:r w:rsidRPr="000E7672">
        <w:rPr>
          <w:rFonts w:ascii="Times New Roman" w:hAnsi="Times New Roman" w:cs="Times New Roman"/>
          <w:color w:val="auto"/>
          <w:sz w:val="23"/>
          <w:szCs w:val="23"/>
        </w:rPr>
        <w:t>ytvoril systém motiv</w:t>
      </w:r>
      <w:r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0E7672">
        <w:rPr>
          <w:rFonts w:ascii="Times New Roman" w:hAnsi="Times New Roman" w:cs="Times New Roman"/>
          <w:color w:val="auto"/>
          <w:sz w:val="23"/>
          <w:szCs w:val="23"/>
        </w:rPr>
        <w:t>a stimul</w:t>
      </w:r>
      <w:r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0E7672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DF632E" w:rsidRPr="000E7672" w:rsidRDefault="00DF632E" w:rsidP="00DF632E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 w:rsidRPr="000E7672">
        <w:rPr>
          <w:rFonts w:ascii="Times New Roman" w:hAnsi="Times New Roman" w:cs="Times New Roman"/>
          <w:b/>
          <w:color w:val="auto"/>
          <w:sz w:val="23"/>
          <w:szCs w:val="23"/>
        </w:rPr>
        <w:t>H.Ford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- z</w:t>
      </w:r>
      <w:r w:rsidRPr="000E7672">
        <w:rPr>
          <w:rFonts w:ascii="Times New Roman" w:hAnsi="Times New Roman" w:cs="Times New Roman"/>
          <w:color w:val="auto"/>
          <w:sz w:val="23"/>
          <w:szCs w:val="23"/>
        </w:rPr>
        <w:t xml:space="preserve">aviedol pasovú </w:t>
      </w:r>
      <w:r>
        <w:rPr>
          <w:rFonts w:ascii="Times New Roman" w:hAnsi="Times New Roman" w:cs="Times New Roman"/>
          <w:color w:val="auto"/>
          <w:sz w:val="23"/>
          <w:szCs w:val="23"/>
        </w:rPr>
        <w:t>výrobu a pevnú cenu pri predaji, n</w:t>
      </w:r>
      <w:r w:rsidRPr="000E7672">
        <w:rPr>
          <w:rFonts w:ascii="Times New Roman" w:hAnsi="Times New Roman" w:cs="Times New Roman"/>
          <w:color w:val="auto"/>
          <w:sz w:val="23"/>
          <w:szCs w:val="23"/>
        </w:rPr>
        <w:t>amiesto toho, a</w:t>
      </w:r>
      <w:r>
        <w:rPr>
          <w:rFonts w:ascii="Times New Roman" w:hAnsi="Times New Roman" w:cs="Times New Roman"/>
          <w:color w:val="auto"/>
          <w:sz w:val="23"/>
          <w:szCs w:val="23"/>
        </w:rPr>
        <w:t>by sa usiloval o dosiahnutie niž</w:t>
      </w:r>
      <w:r w:rsidRPr="000E7672">
        <w:rPr>
          <w:rFonts w:ascii="Times New Roman" w:hAnsi="Times New Roman" w:cs="Times New Roman"/>
          <w:color w:val="auto"/>
          <w:sz w:val="23"/>
          <w:szCs w:val="23"/>
        </w:rPr>
        <w:t xml:space="preserve">šej ceny prostredníctvom regulácie nákladov, cenu najprv stanovil a potom zmenil organizáciu práce tak, aby dosiahol dodatočne nízke náklady, ktoré by tejto cene zodpovedali. </w:t>
      </w:r>
    </w:p>
    <w:p w:rsidR="00DF632E" w:rsidRPr="000E7672" w:rsidRDefault="00DF632E" w:rsidP="00DF632E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Gilbreth - č</w:t>
      </w:r>
      <w:r w:rsidRPr="000E7672">
        <w:rPr>
          <w:rFonts w:ascii="Times New Roman" w:hAnsi="Times New Roman" w:cs="Times New Roman"/>
          <w:color w:val="auto"/>
          <w:sz w:val="23"/>
          <w:szCs w:val="23"/>
        </w:rPr>
        <w:t xml:space="preserve">asové a pohybové štúdie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E83CF3">
        <w:rPr>
          <w:rFonts w:ascii="Times New Roman" w:hAnsi="Times New Roman" w:cs="Times New Roman"/>
          <w:b/>
          <w:color w:val="auto"/>
          <w:sz w:val="23"/>
          <w:szCs w:val="23"/>
        </w:rPr>
        <w:t>Fayol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- t</w:t>
      </w:r>
      <w:r>
        <w:rPr>
          <w:rFonts w:ascii="Times New Roman" w:hAnsi="Times New Roman" w:cs="Times New Roman"/>
          <w:sz w:val="23"/>
          <w:szCs w:val="23"/>
        </w:rPr>
        <w:t xml:space="preserve">vorca konceptu európskeho manažmentu, v knihe </w:t>
      </w:r>
      <w:r w:rsidRPr="00E83CF3">
        <w:rPr>
          <w:rFonts w:ascii="Times New Roman" w:hAnsi="Times New Roman" w:cs="Times New Roman"/>
          <w:i/>
          <w:sz w:val="23"/>
          <w:szCs w:val="23"/>
        </w:rPr>
        <w:t>General and Industrial Management</w:t>
      </w:r>
      <w:r>
        <w:rPr>
          <w:rFonts w:ascii="Times New Roman" w:hAnsi="Times New Roman" w:cs="Times New Roman"/>
          <w:sz w:val="23"/>
          <w:szCs w:val="23"/>
        </w:rPr>
        <w:t xml:space="preserve"> sformuloval 14 princípov manaţmentu, rozdelil činnosti na 6 oblasti(technické, finančné, manažerské, účtovné, komerčné, bezpečnostné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0E7672">
        <w:rPr>
          <w:rFonts w:ascii="Times New Roman" w:hAnsi="Times New Roman" w:cs="Times New Roman"/>
          <w:b/>
          <w:sz w:val="23"/>
          <w:szCs w:val="23"/>
        </w:rPr>
        <w:t>Priemys</w:t>
      </w:r>
      <w:r>
        <w:rPr>
          <w:rFonts w:ascii="Times New Roman" w:hAnsi="Times New Roman" w:cs="Times New Roman"/>
          <w:b/>
          <w:sz w:val="23"/>
          <w:szCs w:val="23"/>
        </w:rPr>
        <w:t>e</w:t>
      </w:r>
      <w:r w:rsidRPr="000E7672">
        <w:rPr>
          <w:rFonts w:ascii="Times New Roman" w:hAnsi="Times New Roman" w:cs="Times New Roman"/>
          <w:b/>
          <w:sz w:val="23"/>
          <w:szCs w:val="23"/>
        </w:rPr>
        <w:t>lná psychológia</w:t>
      </w:r>
      <w:r>
        <w:rPr>
          <w:rFonts w:ascii="Times New Roman" w:hAnsi="Times New Roman" w:cs="Times New Roman"/>
          <w:sz w:val="23"/>
          <w:szCs w:val="23"/>
        </w:rPr>
        <w:t xml:space="preserve"> - Psychtechnika : Cestou plánovitého, systematického zohľadňovania psychologických faktorov pracovníkov možno dosiahnuť rýchlejšie a úplnejšie uspokojovanie potrieb.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Neoklasická teória </w:t>
      </w:r>
      <w:r>
        <w:rPr>
          <w:rFonts w:ascii="Times New Roman" w:hAnsi="Times New Roman" w:cs="Times New Roman"/>
          <w:sz w:val="23"/>
          <w:szCs w:val="23"/>
        </w:rPr>
        <w:t xml:space="preserve">– Teória medziľudských vzťahov - </w:t>
      </w:r>
      <w:r w:rsidRPr="00B5420F">
        <w:rPr>
          <w:rFonts w:ascii="Times New Roman" w:hAnsi="Times New Roman" w:cs="Times New Roman"/>
          <w:i/>
          <w:sz w:val="23"/>
          <w:szCs w:val="23"/>
        </w:rPr>
        <w:t>E.Mayo a M. Parker Follerová</w:t>
      </w:r>
      <w:r>
        <w:rPr>
          <w:rFonts w:ascii="Times New Roman" w:hAnsi="Times New Roman" w:cs="Times New Roman"/>
          <w:sz w:val="23"/>
          <w:szCs w:val="23"/>
        </w:rPr>
        <w:t xml:space="preserve"> sú zakladateľmi behaviorizmu(1927 Howtornské štúdie)  Človek sa podľa tejto teórie stáva sociálnou bytosťou  ; </w:t>
      </w:r>
      <w:r w:rsidRPr="00B5420F">
        <w:rPr>
          <w:rFonts w:ascii="Times New Roman" w:hAnsi="Times New Roman" w:cs="Times New Roman"/>
          <w:i/>
          <w:sz w:val="23"/>
          <w:szCs w:val="23"/>
        </w:rPr>
        <w:t>Maslow</w:t>
      </w:r>
      <w:r>
        <w:rPr>
          <w:rFonts w:ascii="Times New Roman" w:hAnsi="Times New Roman" w:cs="Times New Roman"/>
          <w:sz w:val="23"/>
          <w:szCs w:val="23"/>
        </w:rPr>
        <w:t xml:space="preserve">(Maslowova hierarchia potřeb) ; </w:t>
      </w:r>
      <w:r w:rsidRPr="00B5420F">
        <w:rPr>
          <w:rFonts w:ascii="Times New Roman" w:hAnsi="Times New Roman" w:cs="Times New Roman"/>
          <w:i/>
          <w:sz w:val="23"/>
          <w:szCs w:val="23"/>
        </w:rPr>
        <w:t>Hezberg</w:t>
      </w:r>
      <w:r>
        <w:rPr>
          <w:rFonts w:ascii="Times New Roman" w:hAnsi="Times New Roman" w:cs="Times New Roman"/>
          <w:sz w:val="23"/>
          <w:szCs w:val="23"/>
        </w:rPr>
        <w:t>(pracovné teórie X a Y)</w:t>
      </w:r>
    </w:p>
    <w:p w:rsidR="00DF632E" w:rsidRPr="00DF632E" w:rsidRDefault="00DF632E" w:rsidP="00DF632E">
      <w:pPr>
        <w:pStyle w:val="Default"/>
        <w:rPr>
          <w:rFonts w:ascii="Times New Roman" w:hAnsi="Times New Roman" w:cs="Times New Roman"/>
          <w:b/>
          <w:sz w:val="23"/>
          <w:szCs w:val="23"/>
        </w:rPr>
      </w:pPr>
      <w:r w:rsidRPr="00DF632E">
        <w:rPr>
          <w:rFonts w:ascii="Times New Roman" w:hAnsi="Times New Roman" w:cs="Times New Roman"/>
          <w:b/>
          <w:sz w:val="23"/>
          <w:szCs w:val="23"/>
        </w:rPr>
        <w:t xml:space="preserve">Moderný interdisciplinárny prístup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DF632E">
        <w:rPr>
          <w:rFonts w:ascii="Times New Roman" w:hAnsi="Times New Roman" w:cs="Times New Roman"/>
          <w:sz w:val="23"/>
          <w:szCs w:val="23"/>
        </w:rPr>
        <w:t>Heurista  Herbert A.Simon , Predstaviteľ operačnej analýzy – M.Miller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Kybernetik – N. Wiener Hlavné smery: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Rozhodovací prístup </w:t>
      </w:r>
      <w:r>
        <w:rPr>
          <w:rFonts w:ascii="Times New Roman" w:hAnsi="Times New Roman" w:cs="Times New Roman"/>
          <w:sz w:val="23"/>
          <w:szCs w:val="23"/>
        </w:rPr>
        <w:t xml:space="preserve">– charakteristický tým, ţe jeho zástancovia sa sústreďujú na racionálny postup v rozhodovaní, čo súvisí najmä s vypracovávaním variantov rozhodovania, kt. nám umoţňujú prijať efektívne riešenia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Matematický prístup </w:t>
      </w:r>
      <w:r>
        <w:rPr>
          <w:rFonts w:ascii="Times New Roman" w:hAnsi="Times New Roman" w:cs="Times New Roman"/>
          <w:sz w:val="23"/>
          <w:szCs w:val="23"/>
        </w:rPr>
        <w:t xml:space="preserve">– uplatňujú sa rôzne matemat. vedy, poznatky operačnej analýzy a kybernetiky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Systémový prístup </w:t>
      </w:r>
      <w:r>
        <w:rPr>
          <w:rFonts w:ascii="Times New Roman" w:hAnsi="Times New Roman" w:cs="Times New Roman"/>
          <w:sz w:val="23"/>
          <w:szCs w:val="23"/>
        </w:rPr>
        <w:t xml:space="preserve">– predstavitelia tohto prúdu sú povaţovaní za zakladateľov všeobecnej teórie systémov – Ludvig von Bertalauffy </w:t>
      </w:r>
      <w:r w:rsidRPr="00A81007">
        <w:rPr>
          <w:rFonts w:ascii="Times New Roman" w:hAnsi="Times New Roman" w:cs="Times New Roman"/>
          <w:b/>
          <w:sz w:val="23"/>
          <w:szCs w:val="23"/>
        </w:rPr>
        <w:t>Weber</w:t>
      </w:r>
      <w:r>
        <w:rPr>
          <w:rFonts w:ascii="Times New Roman" w:hAnsi="Times New Roman" w:cs="Times New Roman"/>
          <w:sz w:val="23"/>
          <w:szCs w:val="23"/>
        </w:rPr>
        <w:t xml:space="preserve"> - zaviedol mechanickú organizáciu – byrokratická inštitúcia, ktorá racionálně smeruje dopredu na základe pravidel(přesnost,rychlost,organizovanosť)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:rsidR="002D4B90" w:rsidRDefault="002D4B90" w:rsidP="00DF632E">
      <w:pPr>
        <w:pStyle w:val="Default"/>
        <w:rPr>
          <w:rFonts w:ascii="Times New Roman" w:hAnsi="Times New Roman" w:cs="Times New Roman"/>
          <w:b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B6448">
        <w:rPr>
          <w:rFonts w:ascii="Times New Roman" w:hAnsi="Times New Roman" w:cs="Times New Roman"/>
          <w:b/>
          <w:sz w:val="23"/>
          <w:szCs w:val="23"/>
        </w:rPr>
        <w:t>Kulturne klastre S.Romena a O.Shenkara</w:t>
      </w:r>
      <w:r>
        <w:rPr>
          <w:rFonts w:ascii="Times New Roman" w:hAnsi="Times New Roman" w:cs="Times New Roman"/>
          <w:sz w:val="23"/>
          <w:szCs w:val="23"/>
        </w:rPr>
        <w:t>(skúmané 4 kategórie faktorov)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Dôležitosť pracovných cieľov, potreba uspokojenia z práce, manažérske a organizačné premenné, internacionálna orientácia a pracovná rola, skúmaním identifikovali 8 klastrov ( sú to krajiny, ktoré sú si kultúrne podobné) a 4 nezávislé, ktoré nebolo možné zoradiť do žiadnej skupiny ( Izrael, Japonsko, Brazília, India ) </w:t>
      </w:r>
      <w:r w:rsidRPr="004B6448">
        <w:rPr>
          <w:rFonts w:ascii="Times New Roman" w:hAnsi="Times New Roman" w:cs="Times New Roman"/>
          <w:i/>
          <w:sz w:val="23"/>
          <w:szCs w:val="23"/>
        </w:rPr>
        <w:t>Nemecká skupina</w:t>
      </w:r>
      <w:r>
        <w:rPr>
          <w:rFonts w:ascii="Times New Roman" w:hAnsi="Times New Roman" w:cs="Times New Roman"/>
          <w:i/>
          <w:sz w:val="23"/>
          <w:szCs w:val="23"/>
        </w:rPr>
        <w:t>(</w:t>
      </w:r>
      <w:r>
        <w:rPr>
          <w:rFonts w:ascii="Times New Roman" w:hAnsi="Times New Roman" w:cs="Times New Roman"/>
          <w:sz w:val="23"/>
          <w:szCs w:val="23"/>
        </w:rPr>
        <w:t xml:space="preserve">Nemecko, Rakúsko, Švajčiarsko); </w:t>
      </w:r>
      <w:r w:rsidRPr="004B6448">
        <w:rPr>
          <w:rFonts w:ascii="Times New Roman" w:hAnsi="Times New Roman" w:cs="Times New Roman"/>
          <w:i/>
          <w:sz w:val="23"/>
          <w:szCs w:val="23"/>
        </w:rPr>
        <w:t>Nordická skupina</w:t>
      </w:r>
      <w:r>
        <w:rPr>
          <w:rFonts w:ascii="Times New Roman" w:hAnsi="Times New Roman" w:cs="Times New Roman"/>
          <w:sz w:val="23"/>
          <w:szCs w:val="23"/>
        </w:rPr>
        <w:t xml:space="preserve">(Švédsko, Nórsko, Fínsko, Dánsko) ; </w:t>
      </w:r>
      <w:r w:rsidRPr="004B6448">
        <w:rPr>
          <w:rFonts w:ascii="Times New Roman" w:hAnsi="Times New Roman" w:cs="Times New Roman"/>
          <w:i/>
          <w:sz w:val="23"/>
          <w:szCs w:val="23"/>
        </w:rPr>
        <w:t>Blízkovýchodná skupina</w:t>
      </w:r>
      <w:r>
        <w:rPr>
          <w:rFonts w:ascii="Times New Roman" w:hAnsi="Times New Roman" w:cs="Times New Roman"/>
          <w:sz w:val="23"/>
          <w:szCs w:val="23"/>
        </w:rPr>
        <w:t xml:space="preserve">(Irán, Turecko, Grécko) ; </w:t>
      </w:r>
      <w:r w:rsidRPr="004B6448">
        <w:rPr>
          <w:rFonts w:ascii="Times New Roman" w:hAnsi="Times New Roman" w:cs="Times New Roman"/>
          <w:i/>
          <w:sz w:val="23"/>
          <w:szCs w:val="23"/>
        </w:rPr>
        <w:t>ďalekovýchodná skupina</w:t>
      </w:r>
      <w:r>
        <w:rPr>
          <w:rFonts w:ascii="Times New Roman" w:hAnsi="Times New Roman" w:cs="Times New Roman"/>
          <w:sz w:val="23"/>
          <w:szCs w:val="23"/>
        </w:rPr>
        <w:t xml:space="preserve"> : (Malajzia, Čína, Singapur, Hongkong, Vietnam, Indonézia, Filipíny) ; </w:t>
      </w:r>
      <w:r w:rsidRPr="004B6448">
        <w:rPr>
          <w:rFonts w:ascii="Times New Roman" w:hAnsi="Times New Roman" w:cs="Times New Roman"/>
          <w:i/>
          <w:sz w:val="23"/>
          <w:szCs w:val="23"/>
        </w:rPr>
        <w:t>Arabská skupina</w:t>
      </w:r>
      <w:r>
        <w:rPr>
          <w:rFonts w:ascii="Times New Roman" w:hAnsi="Times New Roman" w:cs="Times New Roman"/>
          <w:sz w:val="23"/>
          <w:szCs w:val="23"/>
        </w:rPr>
        <w:t xml:space="preserve"> ; (Saudská Arábia, Spojené arabské emiráty, Kuvajt, Omán, Bahrajn) ; </w:t>
      </w:r>
      <w:r w:rsidRPr="004B6448">
        <w:rPr>
          <w:rFonts w:ascii="Times New Roman" w:hAnsi="Times New Roman" w:cs="Times New Roman"/>
          <w:i/>
          <w:sz w:val="23"/>
          <w:szCs w:val="23"/>
        </w:rPr>
        <w:t>Latinskoamerická skupina</w:t>
      </w:r>
      <w:r>
        <w:rPr>
          <w:rFonts w:ascii="Times New Roman" w:hAnsi="Times New Roman" w:cs="Times New Roman"/>
          <w:sz w:val="23"/>
          <w:szCs w:val="23"/>
        </w:rPr>
        <w:t xml:space="preserve"> ; (Mexiko, Argentína, Venezuela, Chile, Columbia) ; </w:t>
      </w:r>
      <w:r w:rsidRPr="004B6448">
        <w:rPr>
          <w:rFonts w:ascii="Times New Roman" w:hAnsi="Times New Roman" w:cs="Times New Roman"/>
          <w:i/>
          <w:sz w:val="23"/>
          <w:szCs w:val="23"/>
        </w:rPr>
        <w:t>Latinskoeurópska skupina</w:t>
      </w:r>
      <w:r>
        <w:rPr>
          <w:rFonts w:ascii="Times New Roman" w:hAnsi="Times New Roman" w:cs="Times New Roman"/>
          <w:sz w:val="23"/>
          <w:szCs w:val="23"/>
        </w:rPr>
        <w:t xml:space="preserve">(Španielsko, Portugalsko, Taliansko, Francúzsko, Belgicko) ; </w:t>
      </w:r>
      <w:r w:rsidRPr="004B6448">
        <w:rPr>
          <w:rFonts w:ascii="Times New Roman" w:hAnsi="Times New Roman" w:cs="Times New Roman"/>
          <w:i/>
          <w:sz w:val="23"/>
          <w:szCs w:val="23"/>
        </w:rPr>
        <w:t>Anglo skupina</w:t>
      </w:r>
      <w:r>
        <w:rPr>
          <w:rFonts w:ascii="Times New Roman" w:hAnsi="Times New Roman" w:cs="Times New Roman"/>
          <w:sz w:val="23"/>
          <w:szCs w:val="23"/>
        </w:rPr>
        <w:t>(USA,</w:t>
      </w:r>
    </w:p>
    <w:p w:rsidR="00DF632E" w:rsidRDefault="00DF632E">
      <w:pPr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br w:type="page"/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C0911"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Funkcie Manažmentu</w:t>
      </w:r>
      <w:r>
        <w:rPr>
          <w:rFonts w:ascii="Times New Roman" w:hAnsi="Times New Roman" w:cs="Times New Roman"/>
          <w:b/>
          <w:sz w:val="23"/>
          <w:szCs w:val="23"/>
        </w:rPr>
        <w:t xml:space="preserve"> - </w:t>
      </w:r>
      <w:r>
        <w:rPr>
          <w:rFonts w:ascii="Times New Roman" w:hAnsi="Times New Roman" w:cs="Times New Roman"/>
          <w:sz w:val="23"/>
          <w:szCs w:val="23"/>
        </w:rPr>
        <w:t xml:space="preserve">H. Fayol 1916 definoval 5 funkcií štátnej správy: </w:t>
      </w:r>
      <w:r>
        <w:rPr>
          <w:rFonts w:ascii="Times New Roman" w:hAnsi="Times New Roman" w:cs="Times New Roman"/>
          <w:b/>
          <w:bCs/>
          <w:sz w:val="23"/>
          <w:szCs w:val="23"/>
        </w:rPr>
        <w:t>Plánovanie(</w:t>
      </w:r>
      <w:r>
        <w:rPr>
          <w:rFonts w:ascii="Times New Roman" w:hAnsi="Times New Roman" w:cs="Times New Roman"/>
          <w:sz w:val="23"/>
          <w:szCs w:val="23"/>
        </w:rPr>
        <w:t xml:space="preserve">stanovenie budúcich cieľov a postupov ako tieto ciele dosiahnuť) ; </w:t>
      </w:r>
      <w:r>
        <w:rPr>
          <w:rFonts w:ascii="Times New Roman" w:hAnsi="Times New Roman" w:cs="Times New Roman"/>
          <w:b/>
          <w:bCs/>
          <w:sz w:val="23"/>
          <w:szCs w:val="23"/>
        </w:rPr>
        <w:t>Organizovanie</w:t>
      </w:r>
      <w:r>
        <w:rPr>
          <w:rFonts w:ascii="Times New Roman" w:hAnsi="Times New Roman" w:cs="Times New Roman"/>
          <w:sz w:val="23"/>
          <w:szCs w:val="23"/>
        </w:rPr>
        <w:t xml:space="preserve">(zabezpečovanie potrebných zdrojov a vytváranie podmienok pre uskutočňovanie neplánovaných činností) ; </w:t>
      </w:r>
      <w:r>
        <w:rPr>
          <w:rFonts w:ascii="Times New Roman" w:hAnsi="Times New Roman" w:cs="Times New Roman"/>
          <w:b/>
          <w:bCs/>
          <w:sz w:val="23"/>
          <w:szCs w:val="23"/>
        </w:rPr>
        <w:t>Prikazovanie</w:t>
      </w:r>
      <w:r>
        <w:rPr>
          <w:rFonts w:ascii="Times New Roman" w:hAnsi="Times New Roman" w:cs="Times New Roman"/>
          <w:sz w:val="23"/>
          <w:szCs w:val="23"/>
        </w:rPr>
        <w:t xml:space="preserve">(nariadenia podriadeným pracovníkom) ; </w:t>
      </w:r>
      <w:r>
        <w:rPr>
          <w:rFonts w:ascii="Times New Roman" w:hAnsi="Times New Roman" w:cs="Times New Roman"/>
          <w:b/>
          <w:bCs/>
          <w:sz w:val="23"/>
          <w:szCs w:val="23"/>
        </w:rPr>
        <w:t>Koordinácia</w:t>
      </w:r>
      <w:r>
        <w:rPr>
          <w:rFonts w:ascii="Times New Roman" w:hAnsi="Times New Roman" w:cs="Times New Roman"/>
          <w:sz w:val="23"/>
          <w:szCs w:val="23"/>
        </w:rPr>
        <w:t xml:space="preserve">(zladenie činností spolupracovníkov) ; </w:t>
      </w:r>
      <w:r>
        <w:rPr>
          <w:rFonts w:ascii="Times New Roman" w:hAnsi="Times New Roman" w:cs="Times New Roman"/>
          <w:b/>
          <w:bCs/>
          <w:sz w:val="23"/>
          <w:szCs w:val="23"/>
        </w:rPr>
        <w:t>Kontrola</w:t>
      </w:r>
      <w:r>
        <w:rPr>
          <w:rFonts w:ascii="Times New Roman" w:hAnsi="Times New Roman" w:cs="Times New Roman"/>
          <w:sz w:val="23"/>
          <w:szCs w:val="23"/>
        </w:rPr>
        <w:t xml:space="preserve">(overenie, či je skutočnosť v súlade s plánom)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DD7864">
        <w:rPr>
          <w:rFonts w:ascii="Times New Roman" w:hAnsi="Times New Roman" w:cs="Times New Roman"/>
          <w:b/>
          <w:sz w:val="23"/>
          <w:szCs w:val="23"/>
        </w:rPr>
        <w:t>Japonský manažment</w:t>
      </w:r>
      <w:r>
        <w:rPr>
          <w:rFonts w:ascii="Times New Roman" w:hAnsi="Times New Roman" w:cs="Times New Roman"/>
          <w:b/>
          <w:sz w:val="23"/>
          <w:szCs w:val="23"/>
        </w:rPr>
        <w:t xml:space="preserve"> - </w:t>
      </w:r>
      <w:r>
        <w:rPr>
          <w:rFonts w:ascii="Times New Roman" w:hAnsi="Times New Roman" w:cs="Times New Roman"/>
          <w:sz w:val="23"/>
          <w:szCs w:val="23"/>
        </w:rPr>
        <w:t xml:space="preserve">Japonská vláda sa po 2 sv. vojne snaţila zvýšiť medzinárod. konkurencieschopnosť krajiny, preto stanovila 2 úlohy priemyselnej politiky: </w:t>
      </w:r>
    </w:p>
    <w:p w:rsidR="00DF632E" w:rsidRDefault="00DF632E" w:rsidP="00DF632E">
      <w:pPr>
        <w:pStyle w:val="Default"/>
        <w:spacing w:after="4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p</w:t>
      </w:r>
      <w:r w:rsidRPr="00DD7864">
        <w:rPr>
          <w:rFonts w:ascii="Times New Roman" w:hAnsi="Times New Roman" w:cs="Times New Roman"/>
          <w:i/>
          <w:sz w:val="23"/>
          <w:szCs w:val="23"/>
        </w:rPr>
        <w:t>ostupná liberalizácia obchodu a kapitálu, ďalšia industrializácia krajiny pomocou ťa</w:t>
      </w:r>
      <w:r>
        <w:rPr>
          <w:rFonts w:ascii="Times New Roman" w:hAnsi="Times New Roman" w:cs="Times New Roman"/>
          <w:i/>
          <w:sz w:val="23"/>
          <w:szCs w:val="23"/>
        </w:rPr>
        <w:t>ž</w:t>
      </w:r>
      <w:r w:rsidRPr="00DD7864">
        <w:rPr>
          <w:rFonts w:ascii="Times New Roman" w:hAnsi="Times New Roman" w:cs="Times New Roman"/>
          <w:i/>
          <w:sz w:val="23"/>
          <w:szCs w:val="23"/>
        </w:rPr>
        <w:t>kej chémie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Korene jap. manažmentu: </w:t>
      </w:r>
      <w:r>
        <w:rPr>
          <w:rFonts w:ascii="Times New Roman" w:hAnsi="Times New Roman" w:cs="Times New Roman"/>
          <w:i/>
          <w:iCs/>
          <w:sz w:val="23"/>
          <w:szCs w:val="23"/>
        </w:rPr>
        <w:t>Konfucionizmus</w:t>
      </w:r>
      <w:r>
        <w:rPr>
          <w:rFonts w:ascii="Calibri" w:hAnsi="Calibri" w:cs="Calibri"/>
          <w:sz w:val="23"/>
          <w:szCs w:val="23"/>
        </w:rPr>
        <w:t>(</w:t>
      </w:r>
      <w:r>
        <w:rPr>
          <w:rFonts w:ascii="Times New Roman" w:hAnsi="Times New Roman" w:cs="Times New Roman"/>
          <w:sz w:val="23"/>
          <w:szCs w:val="23"/>
        </w:rPr>
        <w:t xml:space="preserve">Dôraz sa kladie na skupinu nie na individuum) ; </w:t>
      </w:r>
      <w:r>
        <w:rPr>
          <w:rFonts w:ascii="Times New Roman" w:hAnsi="Times New Roman" w:cs="Times New Roman"/>
          <w:i/>
          <w:iCs/>
          <w:sz w:val="23"/>
          <w:szCs w:val="23"/>
        </w:rPr>
        <w:t>Budhizmus Šintoizmus</w:t>
      </w:r>
      <w:r>
        <w:rPr>
          <w:rFonts w:ascii="Calibri" w:hAnsi="Calibri" w:cs="Calibri"/>
          <w:sz w:val="23"/>
          <w:szCs w:val="23"/>
        </w:rPr>
        <w:t>(</w:t>
      </w:r>
      <w:r>
        <w:rPr>
          <w:rFonts w:ascii="Times New Roman" w:hAnsi="Times New Roman" w:cs="Times New Roman"/>
          <w:sz w:val="23"/>
          <w:szCs w:val="23"/>
        </w:rPr>
        <w:t>Prekonanie „ja“ - orientácia na spoloč. rodokmen)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Znaky jap. Manažmentu – c</w:t>
      </w:r>
      <w:r>
        <w:rPr>
          <w:rFonts w:ascii="Times New Roman" w:hAnsi="Times New Roman" w:cs="Times New Roman"/>
          <w:sz w:val="23"/>
          <w:szCs w:val="23"/>
        </w:rPr>
        <w:t xml:space="preserve">elož. vzdel., odmeňovanie a služobný postup, postavenie odborov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príčiny úspechov japon. firiem: </w:t>
      </w:r>
      <w:r>
        <w:rPr>
          <w:rFonts w:ascii="Times New Roman" w:hAnsi="Times New Roman" w:cs="Times New Roman"/>
          <w:sz w:val="23"/>
          <w:szCs w:val="23"/>
        </w:rPr>
        <w:t xml:space="preserve">Japonci sa vo všeobecnosti riadia Cicerovou myšlienkou: „mudrosti je byť múdrym v pravý čas.“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Záujem o tzv. „Japonský zázrak“ je motivovaný najmä dlhodobo </w:t>
      </w:r>
      <w:r w:rsidRPr="00DD7864">
        <w:rPr>
          <w:rFonts w:ascii="Times New Roman" w:hAnsi="Times New Roman" w:cs="Times New Roman"/>
          <w:i/>
          <w:sz w:val="23"/>
          <w:szCs w:val="23"/>
        </w:rPr>
        <w:t>dosahovanými ekonom. efektmi</w:t>
      </w:r>
      <w:r>
        <w:rPr>
          <w:rFonts w:ascii="Times New Roman" w:hAnsi="Times New Roman" w:cs="Times New Roman"/>
          <w:sz w:val="23"/>
          <w:szCs w:val="23"/>
        </w:rPr>
        <w:t xml:space="preserve">: Vysoký rast a optimálna štruktúra HDP , Minim. a dobre kontrolovateľná miera nezamestnanosti Veľmi aktívna platobná a obchodná bilancia, Neustály rast konkurencieschopnosti výrobkov, najrýchlejšia inovácia výrobkov, kontolov. a dobre riadená inflácia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Rozhodovací Ringi systém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DD7864">
        <w:rPr>
          <w:rFonts w:ascii="Times New Roman" w:hAnsi="Times New Roman" w:cs="Times New Roman"/>
          <w:bCs/>
          <w:i/>
          <w:sz w:val="23"/>
          <w:szCs w:val="23"/>
        </w:rPr>
        <w:t>Rin</w:t>
      </w:r>
      <w:r w:rsidRPr="00DD7864">
        <w:rPr>
          <w:rFonts w:ascii="Times New Roman" w:hAnsi="Times New Roman" w:cs="Times New Roman"/>
          <w:bCs/>
          <w:sz w:val="23"/>
          <w:szCs w:val="23"/>
        </w:rPr>
        <w:t>(</w:t>
      </w:r>
      <w:r>
        <w:rPr>
          <w:rFonts w:ascii="Times New Roman" w:hAnsi="Times New Roman" w:cs="Times New Roman"/>
          <w:sz w:val="23"/>
          <w:szCs w:val="23"/>
        </w:rPr>
        <w:t xml:space="preserve">predložiť návrh nadriadenému a získať jeho súhlas) ; </w:t>
      </w:r>
      <w:r w:rsidRPr="00DD7864">
        <w:rPr>
          <w:rFonts w:ascii="Times New Roman" w:hAnsi="Times New Roman" w:cs="Times New Roman"/>
          <w:bCs/>
          <w:i/>
          <w:sz w:val="23"/>
          <w:szCs w:val="23"/>
        </w:rPr>
        <w:t>Gi</w:t>
      </w:r>
      <w:r>
        <w:rPr>
          <w:rFonts w:ascii="Times New Roman" w:hAnsi="Times New Roman" w:cs="Times New Roman"/>
          <w:sz w:val="23"/>
          <w:szCs w:val="23"/>
        </w:rPr>
        <w:t xml:space="preserve">(uväzovanie a rozhodovanie)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2248D">
        <w:rPr>
          <w:rFonts w:ascii="Times New Roman" w:hAnsi="Times New Roman" w:cs="Times New Roman"/>
          <w:b/>
          <w:sz w:val="23"/>
          <w:szCs w:val="23"/>
        </w:rPr>
        <w:t>Kaizen</w:t>
      </w:r>
      <w:r>
        <w:rPr>
          <w:rFonts w:ascii="Times New Roman" w:hAnsi="Times New Roman" w:cs="Times New Roman"/>
          <w:sz w:val="23"/>
          <w:szCs w:val="23"/>
        </w:rPr>
        <w:t xml:space="preserve"> – kľúč k japon. Úspechu - Jap. zamestnanci predložia ročne 230 – krát viac zlepšovacích návrhov ako nemeckí zamestnanci 87% z nich sa v Japonsku realizuje, v Nemecku je to iba 39%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 stratégii Kaizen: ma manažment 2 úlohy:  </w:t>
      </w:r>
      <w:r w:rsidRPr="0052248D">
        <w:rPr>
          <w:rFonts w:ascii="Times New Roman" w:hAnsi="Times New Roman" w:cs="Times New Roman"/>
          <w:sz w:val="23"/>
          <w:szCs w:val="23"/>
        </w:rPr>
        <w:t>u</w:t>
      </w:r>
      <w:r w:rsidRPr="0052248D">
        <w:rPr>
          <w:rFonts w:ascii="Times New Roman" w:hAnsi="Times New Roman" w:cs="Times New Roman"/>
          <w:bCs/>
          <w:sz w:val="23"/>
          <w:szCs w:val="23"/>
        </w:rPr>
        <w:t>držať sa  , zlepšiť sa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, ú</w:t>
      </w:r>
      <w:r>
        <w:rPr>
          <w:rFonts w:ascii="Times New Roman" w:hAnsi="Times New Roman" w:cs="Times New Roman"/>
          <w:sz w:val="23"/>
          <w:szCs w:val="23"/>
        </w:rPr>
        <w:t>lohou Kaizenu je vytvoriť manaţment pre zmeny ; zmena je v Japonsku súčasťou spôsobu života. Preto je podstatou Kaizenu snaha o zvýšenie kvality, zníženie nákladovosti a zlepšenie plánovania výroby.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Teória Z - </w:t>
      </w:r>
      <w:r>
        <w:rPr>
          <w:rFonts w:ascii="Times New Roman" w:hAnsi="Times New Roman" w:cs="Times New Roman"/>
          <w:sz w:val="23"/>
          <w:szCs w:val="23"/>
        </w:rPr>
        <w:t xml:space="preserve">Predstavuje vybrané japon. manaž. praktiky adaptované do prostredia USA(IBM) </w:t>
      </w:r>
    </w:p>
    <w:p w:rsidR="00DF632E" w:rsidRDefault="00DF632E" w:rsidP="00DF632E">
      <w:pPr>
        <w:pStyle w:val="Default"/>
        <w:spacing w:after="85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Dôraz je položený na medziľudské vedomosti, ktoré sú nutné na primeranú skupinovú interakciu Napriek tomu, že dôraz je kladený na skupinové rozhodovanie, zodpovednosť leží na jednotlivcovi ; Ľudia sú chápaní komplexne z hľadiska ich ľudského bytia a nie iba ako výrobný faktor </w:t>
      </w:r>
    </w:p>
    <w:p w:rsidR="00DF632E" w:rsidRDefault="00DF632E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:rsidR="00DF632E" w:rsidRPr="007B2DF5" w:rsidRDefault="00DF632E" w:rsidP="00DF632E">
      <w:pPr>
        <w:pStyle w:val="Default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7B2DF5">
        <w:rPr>
          <w:rFonts w:ascii="Times New Roman" w:hAnsi="Times New Roman" w:cs="Times New Roman"/>
          <w:b/>
          <w:sz w:val="23"/>
          <w:szCs w:val="23"/>
          <w:u w:val="single"/>
        </w:rPr>
        <w:lastRenderedPageBreak/>
        <w:t>Rozhodovanie – rozhodovací proces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B2DF5">
        <w:rPr>
          <w:rFonts w:ascii="Times New Roman" w:hAnsi="Times New Roman" w:cs="Times New Roman"/>
          <w:b/>
          <w:sz w:val="23"/>
          <w:szCs w:val="23"/>
        </w:rPr>
        <w:t>riadený systém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B2DF5">
        <w:rPr>
          <w:rFonts w:ascii="Times New Roman" w:hAnsi="Times New Roman" w:cs="Times New Roman"/>
          <w:sz w:val="23"/>
          <w:szCs w:val="23"/>
        </w:rPr>
        <w:t>– tvorí základ</w:t>
      </w:r>
      <w:r>
        <w:rPr>
          <w:rFonts w:ascii="Times New Roman" w:hAnsi="Times New Roman" w:cs="Times New Roman"/>
          <w:sz w:val="23"/>
          <w:szCs w:val="23"/>
        </w:rPr>
        <w:t xml:space="preserve"> soc.–ekon. objektov, pretože v ňom sa realizuje hlavná činnosť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8671D8">
        <w:rPr>
          <w:rFonts w:ascii="Times New Roman" w:hAnsi="Times New Roman" w:cs="Times New Roman"/>
          <w:b/>
          <w:sz w:val="23"/>
          <w:szCs w:val="23"/>
        </w:rPr>
        <w:t>Riadiaci systém</w:t>
      </w:r>
      <w:r>
        <w:rPr>
          <w:rFonts w:ascii="Times New Roman" w:hAnsi="Times New Roman" w:cs="Times New Roman"/>
          <w:sz w:val="23"/>
          <w:szCs w:val="23"/>
        </w:rPr>
        <w:t xml:space="preserve"> je tá časť podniku, ktorého poslaním je riadiť jeho riadený systém, vypracúva cieľ a program vývoja riadeného systému </w:t>
      </w:r>
    </w:p>
    <w:p w:rsidR="00DF632E" w:rsidRPr="008671D8" w:rsidRDefault="00DF632E" w:rsidP="00DF632E">
      <w:pPr>
        <w:pStyle w:val="Default"/>
        <w:rPr>
          <w:rFonts w:ascii="Times New Roman" w:hAnsi="Times New Roman" w:cs="Times New Roman"/>
          <w:i/>
          <w:sz w:val="23"/>
          <w:szCs w:val="23"/>
        </w:rPr>
      </w:pPr>
      <w:r w:rsidRPr="008671D8">
        <w:rPr>
          <w:rFonts w:ascii="Times New Roman" w:hAnsi="Times New Roman" w:cs="Times New Roman"/>
          <w:i/>
          <w:sz w:val="23"/>
          <w:szCs w:val="23"/>
        </w:rPr>
        <w:t xml:space="preserve">Charakterizujeme ho z 2 hľadísk: </w:t>
      </w:r>
    </w:p>
    <w:p w:rsidR="00DF632E" w:rsidRDefault="00DF632E" w:rsidP="00DF632E">
      <w:pPr>
        <w:pStyle w:val="Default"/>
        <w:spacing w:after="7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1.Riadiaci systém v statike(jeho strukturu) ; 2.Riadiaci systém v dynamike(proces manažmentu)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Sekvenčné funkcie(</w:t>
      </w:r>
      <w:r>
        <w:rPr>
          <w:rFonts w:ascii="Times New Roman" w:hAnsi="Times New Roman" w:cs="Times New Roman"/>
          <w:sz w:val="23"/>
          <w:szCs w:val="23"/>
        </w:rPr>
        <w:t xml:space="preserve">organizovanie, plánovanie, vedenie, kontrola)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Priebežné funkcie(</w:t>
      </w:r>
      <w:r>
        <w:rPr>
          <w:rFonts w:ascii="Times New Roman" w:hAnsi="Times New Roman" w:cs="Times New Roman"/>
          <w:sz w:val="23"/>
          <w:szCs w:val="23"/>
        </w:rPr>
        <w:t xml:space="preserve">informačné a rozhodovacie procesy)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Rozhodovanie(</w:t>
      </w:r>
      <w:r>
        <w:rPr>
          <w:rFonts w:ascii="Times New Roman" w:hAnsi="Times New Roman" w:cs="Times New Roman"/>
          <w:sz w:val="23"/>
          <w:szCs w:val="23"/>
        </w:rPr>
        <w:t>činnosť, ktorá odhaľuje a analyzuje problém, stanovuje možné varianty riešenia problému a podľa reálnych kritérií vyberá najvýhodnejší spôsob riešenia problému),</w:t>
      </w:r>
      <w:r w:rsidRPr="007B2DF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patrí medzi neoddeliteľné súčasti manaţmentu podniku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D0723">
        <w:rPr>
          <w:rFonts w:ascii="Times New Roman" w:hAnsi="Times New Roman" w:cs="Times New Roman"/>
          <w:b/>
          <w:sz w:val="23"/>
          <w:szCs w:val="23"/>
        </w:rPr>
        <w:t>charakteristické znaky rozhodovacieho procesu</w:t>
      </w:r>
      <w:r>
        <w:rPr>
          <w:rFonts w:ascii="Times New Roman" w:hAnsi="Times New Roman" w:cs="Times New Roman"/>
          <w:sz w:val="23"/>
          <w:szCs w:val="23"/>
        </w:rPr>
        <w:t>: existuje možnosť výberu z niekoľkých variantov riešení ; výber riešenia je vedomí proces ; výber riešenia podľa určitých kritérií ; po rozhodnutí nasleduje realizácia vybraného riešenia,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B2DF5">
        <w:rPr>
          <w:rFonts w:ascii="Times New Roman" w:hAnsi="Times New Roman" w:cs="Times New Roman"/>
          <w:b/>
          <w:sz w:val="23"/>
          <w:szCs w:val="23"/>
        </w:rPr>
        <w:t>základné prvky</w:t>
      </w:r>
      <w:r>
        <w:rPr>
          <w:rFonts w:ascii="Times New Roman" w:hAnsi="Times New Roman" w:cs="Times New Roman"/>
          <w:b/>
          <w:sz w:val="23"/>
          <w:szCs w:val="23"/>
        </w:rPr>
        <w:t xml:space="preserve"> rozhodovania - </w:t>
      </w:r>
      <w:r>
        <w:rPr>
          <w:rFonts w:ascii="Times New Roman" w:hAnsi="Times New Roman" w:cs="Times New Roman"/>
          <w:sz w:val="23"/>
          <w:szCs w:val="23"/>
        </w:rPr>
        <w:t>problém a cieľ rozhodovania, subjekt rozhodovania, rozhodovacia stratégia, podmienky rozhodovania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Na rozhodovanie sú potrebné informácie o troch základných skutočnostiach: </w:t>
      </w:r>
    </w:p>
    <w:p w:rsidR="00DF632E" w:rsidRDefault="00DF632E" w:rsidP="00DF632E">
      <w:pPr>
        <w:pStyle w:val="Default"/>
        <w:spacing w:after="68"/>
        <w:rPr>
          <w:rFonts w:ascii="Times New Roman" w:hAnsi="Times New Roman" w:cs="Times New Roman"/>
          <w:sz w:val="23"/>
          <w:szCs w:val="23"/>
        </w:rPr>
      </w:pPr>
      <w:r w:rsidRPr="00D16B3C">
        <w:rPr>
          <w:rFonts w:ascii="Times New Roman" w:hAnsi="Times New Roman" w:cs="Times New Roman"/>
          <w:i/>
          <w:sz w:val="23"/>
          <w:szCs w:val="23"/>
        </w:rPr>
        <w:t>alternatíva (stratégia)</w:t>
      </w:r>
      <w:r>
        <w:rPr>
          <w:rFonts w:ascii="Times New Roman" w:hAnsi="Times New Roman" w:cs="Times New Roman"/>
          <w:sz w:val="23"/>
          <w:szCs w:val="23"/>
        </w:rPr>
        <w:t xml:space="preserve">(opisy možných volieb pri rozhodovaní) ; </w:t>
      </w:r>
      <w:r>
        <w:rPr>
          <w:rFonts w:ascii="Times New Roman" w:hAnsi="Times New Roman" w:cs="Times New Roman"/>
          <w:i/>
          <w:sz w:val="23"/>
          <w:szCs w:val="23"/>
        </w:rPr>
        <w:t>s</w:t>
      </w:r>
      <w:r w:rsidRPr="00D16B3C">
        <w:rPr>
          <w:rFonts w:ascii="Times New Roman" w:hAnsi="Times New Roman" w:cs="Times New Roman"/>
          <w:i/>
          <w:sz w:val="23"/>
          <w:szCs w:val="23"/>
        </w:rPr>
        <w:t>tavy okolia</w:t>
      </w:r>
      <w:r>
        <w:rPr>
          <w:rFonts w:ascii="Times New Roman" w:hAnsi="Times New Roman" w:cs="Times New Roman"/>
          <w:sz w:val="23"/>
          <w:szCs w:val="23"/>
        </w:rPr>
        <w:t xml:space="preserve">(súbor navzájom sa vylučujúcich situácií ) ; </w:t>
      </w:r>
      <w:r w:rsidRPr="00D16B3C">
        <w:rPr>
          <w:rFonts w:ascii="Times New Roman" w:hAnsi="Times New Roman" w:cs="Times New Roman"/>
          <w:i/>
          <w:sz w:val="23"/>
          <w:szCs w:val="23"/>
        </w:rPr>
        <w:t>úžitkovosť</w:t>
      </w:r>
      <w:r>
        <w:rPr>
          <w:rFonts w:ascii="Times New Roman" w:hAnsi="Times New Roman" w:cs="Times New Roman"/>
          <w:sz w:val="23"/>
          <w:szCs w:val="23"/>
        </w:rPr>
        <w:t>- (výsledky alternatív pri jednotlivých stavoch okolia)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Hľadiská členenia rozhodovania: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9464D">
        <w:rPr>
          <w:rFonts w:ascii="Times New Roman" w:hAnsi="Times New Roman" w:cs="Times New Roman"/>
          <w:i/>
          <w:sz w:val="23"/>
          <w:szCs w:val="23"/>
        </w:rPr>
        <w:t>podľa miery informovanosti</w:t>
      </w:r>
      <w:r>
        <w:rPr>
          <w:rFonts w:ascii="Times New Roman" w:hAnsi="Times New Roman" w:cs="Times New Roman"/>
          <w:sz w:val="23"/>
          <w:szCs w:val="23"/>
        </w:rPr>
        <w:t xml:space="preserve"> - rozhodovanie v podmienkach: istoty/neistoty/neurčitosti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9464D">
        <w:rPr>
          <w:rFonts w:ascii="Times New Roman" w:hAnsi="Times New Roman" w:cs="Times New Roman"/>
          <w:i/>
          <w:sz w:val="23"/>
          <w:szCs w:val="23"/>
        </w:rPr>
        <w:t>podľa postupu rozhodovania</w:t>
      </w:r>
      <w:r>
        <w:rPr>
          <w:rFonts w:ascii="Times New Roman" w:hAnsi="Times New Roman" w:cs="Times New Roman"/>
          <w:sz w:val="23"/>
          <w:szCs w:val="23"/>
        </w:rPr>
        <w:t xml:space="preserve"> - programové rozhodovanie a rozhodnutia/neprogramové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9464D">
        <w:rPr>
          <w:rFonts w:ascii="Times New Roman" w:hAnsi="Times New Roman" w:cs="Times New Roman"/>
          <w:i/>
          <w:sz w:val="23"/>
          <w:szCs w:val="23"/>
        </w:rPr>
        <w:t>podľa závaţnosti významu rozhodovania</w:t>
      </w:r>
      <w:r>
        <w:rPr>
          <w:rFonts w:ascii="Times New Roman" w:hAnsi="Times New Roman" w:cs="Times New Roman"/>
          <w:sz w:val="23"/>
          <w:szCs w:val="23"/>
        </w:rPr>
        <w:t xml:space="preserve"> – strategické/taktické/operatívne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B9464D">
        <w:rPr>
          <w:rFonts w:ascii="Times New Roman" w:hAnsi="Times New Roman" w:cs="Times New Roman"/>
          <w:i/>
          <w:sz w:val="23"/>
          <w:szCs w:val="23"/>
        </w:rPr>
        <w:t>podľa subjektu rozhodovania</w:t>
      </w:r>
      <w:r>
        <w:rPr>
          <w:rFonts w:ascii="Times New Roman" w:hAnsi="Times New Roman" w:cs="Times New Roman"/>
          <w:sz w:val="23"/>
          <w:szCs w:val="23"/>
        </w:rPr>
        <w:t xml:space="preserve"> – individuálne/kolektívne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Spôsoby riešenia problémov: </w:t>
      </w:r>
      <w:r>
        <w:rPr>
          <w:rFonts w:ascii="Times New Roman" w:hAnsi="Times New Roman" w:cs="Times New Roman"/>
          <w:sz w:val="23"/>
          <w:szCs w:val="23"/>
        </w:rPr>
        <w:t>základ rozhodnutia(predstava) ; úloha procesu rozhodovania(hodnotenie alternatív rozhodovania)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Skupiny metód -</w:t>
      </w:r>
      <w:r w:rsidRPr="00D16B3C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empirické </w:t>
      </w: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106BCB">
        <w:rPr>
          <w:rFonts w:ascii="Times New Roman" w:hAnsi="Times New Roman" w:cs="Times New Roman"/>
          <w:i/>
          <w:sz w:val="23"/>
          <w:szCs w:val="23"/>
        </w:rPr>
        <w:t>empiricko-intuitívne</w:t>
      </w:r>
      <w:r>
        <w:rPr>
          <w:rFonts w:ascii="Times New Roman" w:hAnsi="Times New Roman" w:cs="Times New Roman"/>
          <w:sz w:val="23"/>
          <w:szCs w:val="23"/>
        </w:rPr>
        <w:t xml:space="preserve">(skúsenosť - skúška a omyly, intuícia- vnuknutie) ; </w:t>
      </w:r>
      <w:r w:rsidRPr="00106BCB">
        <w:rPr>
          <w:rFonts w:ascii="Times New Roman" w:hAnsi="Times New Roman" w:cs="Times New Roman"/>
          <w:i/>
          <w:sz w:val="23"/>
          <w:szCs w:val="23"/>
        </w:rPr>
        <w:t>empiricko-analytické</w:t>
      </w:r>
      <w:r>
        <w:rPr>
          <w:rFonts w:ascii="Times New Roman" w:hAnsi="Times New Roman" w:cs="Times New Roman"/>
          <w:sz w:val="23"/>
          <w:szCs w:val="23"/>
        </w:rPr>
        <w:t xml:space="preserve">(skúsenosti, intuícia + analytické informácie) ; </w:t>
      </w:r>
      <w:r w:rsidRPr="00106BCB">
        <w:rPr>
          <w:rFonts w:ascii="Times New Roman" w:hAnsi="Times New Roman" w:cs="Times New Roman"/>
          <w:i/>
          <w:sz w:val="23"/>
          <w:szCs w:val="23"/>
        </w:rPr>
        <w:t>operatívne metódy rozhodovania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(brainstorming, synectics, delfská) ;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matematicko-štatistické </w:t>
      </w: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106BCB">
        <w:rPr>
          <w:rFonts w:ascii="Times New Roman" w:hAnsi="Times New Roman" w:cs="Times New Roman"/>
          <w:i/>
          <w:sz w:val="23"/>
          <w:szCs w:val="23"/>
        </w:rPr>
        <w:t>exaktné metódy rozhodovania</w:t>
      </w:r>
      <w:r>
        <w:rPr>
          <w:rFonts w:ascii="Times New Roman" w:hAnsi="Times New Roman" w:cs="Times New Roman"/>
          <w:sz w:val="23"/>
          <w:szCs w:val="23"/>
        </w:rPr>
        <w:t xml:space="preserve"> (matematické analýzy, štatistiky a linerárnej algebry, operačnej analýzy), </w:t>
      </w:r>
      <w:r w:rsidRPr="00106BCB">
        <w:rPr>
          <w:rFonts w:ascii="Times New Roman" w:hAnsi="Times New Roman" w:cs="Times New Roman"/>
          <w:b/>
          <w:sz w:val="23"/>
          <w:szCs w:val="23"/>
        </w:rPr>
        <w:t>ostatné s Heuristickým základom</w:t>
      </w:r>
      <w:r>
        <w:rPr>
          <w:rFonts w:ascii="Times New Roman" w:hAnsi="Times New Roman" w:cs="Times New Roman"/>
          <w:sz w:val="23"/>
          <w:szCs w:val="23"/>
        </w:rPr>
        <w:t xml:space="preserve">(algoritmické úlohy)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Expertné metódy rozhodovania - </w:t>
      </w:r>
      <w:r>
        <w:rPr>
          <w:rFonts w:ascii="Times New Roman" w:hAnsi="Times New Roman" w:cs="Times New Roman"/>
          <w:sz w:val="23"/>
          <w:szCs w:val="23"/>
        </w:rPr>
        <w:t>experti vyjadrujú predstavy a názory o problémoch s viacerými koreláciami, preventívnou tendeciou sú to metódy zaloţené na: princípe zisťovania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Exaktné metódy </w:t>
      </w:r>
      <w:r>
        <w:rPr>
          <w:rFonts w:ascii="Times New Roman" w:hAnsi="Times New Roman" w:cs="Times New Roman"/>
          <w:sz w:val="23"/>
          <w:szCs w:val="23"/>
        </w:rPr>
        <w:t xml:space="preserve">- osvedčujú sa v opakovateľných situáciách, keď je možné kvantitatívne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vyjadriť prvky modelu, vychádzajú z poznatkov klasickej matematiky, štatistiky a poznatkov operatívneho výskumu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Heuristický základ </w:t>
      </w:r>
      <w:r>
        <w:rPr>
          <w:rFonts w:ascii="Times New Roman" w:hAnsi="Times New Roman" w:cs="Times New Roman"/>
          <w:sz w:val="23"/>
          <w:szCs w:val="23"/>
        </w:rPr>
        <w:t xml:space="preserve">- výskumy správania sa a myslenie človeka viedli k záveru, že existujú dva druhy úloh: </w:t>
      </w:r>
      <w:r w:rsidRPr="00D16B3C">
        <w:rPr>
          <w:rFonts w:ascii="Times New Roman" w:hAnsi="Times New Roman" w:cs="Times New Roman"/>
          <w:i/>
          <w:sz w:val="23"/>
          <w:szCs w:val="23"/>
        </w:rPr>
        <w:t>algoritmické</w:t>
      </w:r>
      <w:r>
        <w:rPr>
          <w:rFonts w:ascii="Times New Roman" w:hAnsi="Times New Roman" w:cs="Times New Roman"/>
          <w:sz w:val="23"/>
          <w:szCs w:val="23"/>
        </w:rPr>
        <w:t xml:space="preserve">(nevyhnutne sa opakujúce situácie) ; </w:t>
      </w:r>
      <w:r w:rsidRPr="00D16B3C">
        <w:rPr>
          <w:rFonts w:ascii="Times New Roman" w:hAnsi="Times New Roman" w:cs="Times New Roman"/>
          <w:i/>
          <w:sz w:val="23"/>
          <w:szCs w:val="23"/>
        </w:rPr>
        <w:t>neúplne štruktúrované</w:t>
      </w:r>
      <w:r>
        <w:rPr>
          <w:rFonts w:ascii="Times New Roman" w:hAnsi="Times New Roman" w:cs="Times New Roman"/>
          <w:sz w:val="23"/>
          <w:szCs w:val="23"/>
        </w:rPr>
        <w:t>(nie sú presne vymedzené východiskové dáta, ani cieľ, ani prostriedky)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Hlavný význam informácií v riadení </w:t>
      </w:r>
      <w:r>
        <w:rPr>
          <w:rFonts w:ascii="Times New Roman" w:hAnsi="Times New Roman" w:cs="Times New Roman"/>
          <w:sz w:val="23"/>
          <w:szCs w:val="23"/>
        </w:rPr>
        <w:t xml:space="preserve">: prijímanie odôvodnených (optimálnych) rozhodnutí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zabezpečenie splnenia prijatých úloh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02912">
        <w:rPr>
          <w:rFonts w:ascii="Times New Roman" w:hAnsi="Times New Roman" w:cs="Times New Roman"/>
          <w:b/>
          <w:sz w:val="23"/>
          <w:szCs w:val="23"/>
        </w:rPr>
        <w:t>stránky informácie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102912">
        <w:rPr>
          <w:rFonts w:ascii="Times New Roman" w:hAnsi="Times New Roman" w:cs="Times New Roman"/>
          <w:bCs/>
          <w:i/>
          <w:sz w:val="23"/>
          <w:szCs w:val="23"/>
        </w:rPr>
        <w:t>kvantitatívna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(syntaktická úroveň – usporiadanosť) ; </w:t>
      </w:r>
      <w:r w:rsidRPr="00102912">
        <w:rPr>
          <w:rFonts w:ascii="Times New Roman" w:hAnsi="Times New Roman" w:cs="Times New Roman"/>
          <w:bCs/>
          <w:i/>
          <w:sz w:val="23"/>
          <w:szCs w:val="23"/>
        </w:rPr>
        <w:t>kvalitatívna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(významová stránka)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07ECD">
        <w:rPr>
          <w:rFonts w:ascii="Times New Roman" w:hAnsi="Times New Roman" w:cs="Times New Roman"/>
          <w:b/>
          <w:sz w:val="23"/>
          <w:szCs w:val="23"/>
        </w:rPr>
        <w:t>sémanticky chápaná informácia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07ECD">
        <w:rPr>
          <w:rFonts w:ascii="Times New Roman" w:hAnsi="Times New Roman" w:cs="Times New Roman"/>
          <w:sz w:val="23"/>
          <w:szCs w:val="23"/>
        </w:rPr>
        <w:t xml:space="preserve">- vyjadruje </w:t>
      </w:r>
      <w:r>
        <w:rPr>
          <w:rFonts w:ascii="Times New Roman" w:hAnsi="Times New Roman" w:cs="Times New Roman"/>
          <w:sz w:val="23"/>
          <w:szCs w:val="23"/>
        </w:rPr>
        <w:t>zmyslu odrazu a zobrazenie skutočnosti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07ECD">
        <w:rPr>
          <w:rFonts w:ascii="Times New Roman" w:hAnsi="Times New Roman" w:cs="Times New Roman"/>
          <w:b/>
          <w:sz w:val="23"/>
          <w:szCs w:val="23"/>
        </w:rPr>
        <w:t>pragmatický obsah informácií</w:t>
      </w:r>
      <w:r>
        <w:rPr>
          <w:rFonts w:ascii="Times New Roman" w:hAnsi="Times New Roman" w:cs="Times New Roman"/>
          <w:sz w:val="23"/>
          <w:szCs w:val="23"/>
        </w:rPr>
        <w:t xml:space="preserve"> - skúma sa vzťah informácií k príjemcovi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Podľa obsahu odzrkadľovaných procesov: </w:t>
      </w:r>
    </w:p>
    <w:p w:rsidR="00DF632E" w:rsidRDefault="00DF632E" w:rsidP="00DF632E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207ECD">
        <w:rPr>
          <w:rFonts w:ascii="Times New Roman" w:hAnsi="Times New Roman" w:cs="Times New Roman"/>
          <w:i/>
          <w:sz w:val="23"/>
          <w:szCs w:val="23"/>
        </w:rPr>
        <w:t>ekonomické</w:t>
      </w:r>
      <w:r>
        <w:rPr>
          <w:rFonts w:ascii="Times New Roman" w:hAnsi="Times New Roman" w:cs="Times New Roman"/>
          <w:sz w:val="23"/>
          <w:szCs w:val="23"/>
        </w:rPr>
        <w:t xml:space="preserve"> – národohospodárske (súhrnné a čiastkové) ; podnikovohospodárske (súhrnné a čiastkové) – vnútorné ; </w:t>
      </w:r>
      <w:r w:rsidRPr="00207ECD">
        <w:rPr>
          <w:rFonts w:ascii="Times New Roman" w:hAnsi="Times New Roman" w:cs="Times New Roman"/>
          <w:i/>
          <w:sz w:val="23"/>
          <w:szCs w:val="23"/>
        </w:rPr>
        <w:t>mimoekonomické</w:t>
      </w:r>
      <w:r>
        <w:rPr>
          <w:rFonts w:ascii="Times New Roman" w:hAnsi="Times New Roman" w:cs="Times New Roman"/>
          <w:sz w:val="23"/>
          <w:szCs w:val="23"/>
        </w:rPr>
        <w:t xml:space="preserve"> (výsledky výskumu a vývoja, tech,ekol.,soc.info.) </w:t>
      </w:r>
    </w:p>
    <w:p w:rsidR="00DF632E" w:rsidRPr="00DF632E" w:rsidRDefault="00DF632E" w:rsidP="00DF632E">
      <w:pPr>
        <w:pStyle w:val="Default"/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Druhy informácií: </w:t>
      </w:r>
      <w:r w:rsidRPr="00207ECD">
        <w:rPr>
          <w:rFonts w:ascii="Times New Roman" w:hAnsi="Times New Roman" w:cs="Times New Roman"/>
          <w:i/>
          <w:sz w:val="23"/>
          <w:szCs w:val="23"/>
        </w:rPr>
        <w:t>podľa pôvodu</w:t>
      </w:r>
      <w:r>
        <w:rPr>
          <w:rFonts w:ascii="Times New Roman" w:hAnsi="Times New Roman" w:cs="Times New Roman"/>
          <w:sz w:val="23"/>
          <w:szCs w:val="23"/>
        </w:rPr>
        <w:t xml:space="preserve">- vonkajšie/vnútorné ; </w:t>
      </w:r>
      <w:r w:rsidRPr="00207ECD">
        <w:rPr>
          <w:rFonts w:ascii="Times New Roman" w:hAnsi="Times New Roman" w:cs="Times New Roman"/>
          <w:i/>
          <w:sz w:val="23"/>
          <w:szCs w:val="23"/>
        </w:rPr>
        <w:t>podľa dôsledkov</w:t>
      </w:r>
    </w:p>
    <w:sectPr w:rsidR="00DF632E" w:rsidRPr="00DF632E" w:rsidSect="00FD4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F632E"/>
    <w:rsid w:val="002D4B90"/>
    <w:rsid w:val="00760551"/>
    <w:rsid w:val="00DF632E"/>
    <w:rsid w:val="00FD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4B1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F632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2273</Words>
  <Characters>13412</Characters>
  <Application>Microsoft Office Word</Application>
  <DocSecurity>0</DocSecurity>
  <Lines>111</Lines>
  <Paragraphs>31</Paragraphs>
  <ScaleCrop>false</ScaleCrop>
  <Company/>
  <LinksUpToDate>false</LinksUpToDate>
  <CharactersWithSpaces>15654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RomanoProks</dc:creator>
  <cp:keywords/>
  <dc:description/>
  <cp:lastModifiedBy>RomanoProks</cp:lastModifiedBy>
  <cp:revision>4</cp:revision>
  <dcterms:created xsi:type="dcterms:W3CDTF">2009-11-01T11:02:00Z</dcterms:created>
  <dcterms:modified xsi:type="dcterms:W3CDTF">2009-11-01T11:10:00Z</dcterms:modified>
</cp:coreProperties>
</file>