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C" w:rsidRDefault="00B964F8" w:rsidP="00B964F8">
      <w:pPr>
        <w:jc w:val="center"/>
        <w:rPr>
          <w:b/>
          <w:sz w:val="24"/>
        </w:rPr>
      </w:pPr>
      <w:r>
        <w:rPr>
          <w:b/>
          <w:sz w:val="24"/>
        </w:rPr>
        <w:t>Podmienky rovnováhy spotrebiteľa</w:t>
      </w:r>
    </w:p>
    <w:p w:rsidR="00B964F8" w:rsidRDefault="00B964F8" w:rsidP="00B964F8">
      <w:pPr>
        <w:jc w:val="center"/>
        <w:rPr>
          <w:b/>
          <w:sz w:val="24"/>
        </w:rPr>
      </w:pPr>
      <w:r>
        <w:rPr>
          <w:b/>
          <w:sz w:val="24"/>
        </w:rPr>
        <w:t>Analýza individuálneho spotrebiteľského dopytu</w:t>
      </w:r>
    </w:p>
    <w:p w:rsidR="00B964F8" w:rsidRDefault="00B964F8" w:rsidP="00B964F8">
      <w:pPr>
        <w:jc w:val="center"/>
        <w:rPr>
          <w:b/>
          <w:sz w:val="24"/>
        </w:rPr>
      </w:pPr>
    </w:p>
    <w:p w:rsidR="00B964F8" w:rsidRDefault="00B964F8" w:rsidP="00B964F8">
      <w:pPr>
        <w:pStyle w:val="Odsekzoznamu"/>
        <w:numPr>
          <w:ilvl w:val="0"/>
          <w:numId w:val="1"/>
        </w:numPr>
      </w:pPr>
      <w:r>
        <w:t>Množstvá jednotlivých spotrebných statkov, ktoré spotrebiteľ hľadá na trhu za daných podmienok, sú dané optimálnou stratégiou spotrebiteľa.</w:t>
      </w:r>
    </w:p>
    <w:p w:rsidR="00B964F8" w:rsidRDefault="00B964F8" w:rsidP="00B964F8">
      <w:pPr>
        <w:pStyle w:val="Odsekzoznamu"/>
        <w:numPr>
          <w:ilvl w:val="0"/>
          <w:numId w:val="1"/>
        </w:numPr>
      </w:pPr>
      <w:r>
        <w:t xml:space="preserve">Ak chceme skúmať mikroekonomické procesy, zaujíma nás ako bude spotrebiteľ reagovať na zmenu </w:t>
      </w:r>
      <w:r w:rsidRPr="00B964F8">
        <w:rPr>
          <w:b/>
        </w:rPr>
        <w:t>príjmu</w:t>
      </w:r>
      <w:r>
        <w:t xml:space="preserve"> a zmenu </w:t>
      </w:r>
      <w:r w:rsidRPr="00B964F8">
        <w:rPr>
          <w:b/>
        </w:rPr>
        <w:t>cien</w:t>
      </w:r>
      <w:r>
        <w:t>.</w:t>
      </w:r>
    </w:p>
    <w:p w:rsidR="00B964F8" w:rsidRPr="00B964F8" w:rsidRDefault="00B964F8" w:rsidP="00B964F8">
      <w:pPr>
        <w:pStyle w:val="Odsekzoznamu"/>
        <w:numPr>
          <w:ilvl w:val="0"/>
          <w:numId w:val="1"/>
        </w:numPr>
      </w:pPr>
      <w:r>
        <w:t xml:space="preserve">Spotrebiteľský dopyt sa bude kvantifikovať ako </w:t>
      </w:r>
      <w:r w:rsidRPr="00B964F8">
        <w:rPr>
          <w:b/>
        </w:rPr>
        <w:t>funkcia cien a príjmu.</w:t>
      </w:r>
      <w:r>
        <w:rPr>
          <w:b/>
        </w:rPr>
        <w:t xml:space="preserve"> F(p</w:t>
      </w:r>
      <w:r>
        <w:rPr>
          <w:b/>
          <w:vertAlign w:val="subscript"/>
        </w:rPr>
        <w:t>1</w:t>
      </w:r>
      <w:r>
        <w:rPr>
          <w:b/>
        </w:rPr>
        <w:t>,p</w:t>
      </w:r>
      <w:r>
        <w:rPr>
          <w:b/>
          <w:vertAlign w:val="subscript"/>
        </w:rPr>
        <w:t>2</w:t>
      </w:r>
      <w:r>
        <w:rPr>
          <w:b/>
        </w:rPr>
        <w:t>,M)</w:t>
      </w:r>
    </w:p>
    <w:p w:rsidR="00B964F8" w:rsidRPr="00B964F8" w:rsidRDefault="00B964F8" w:rsidP="00B964F8">
      <w:pPr>
        <w:pStyle w:val="Odsekzoznamu"/>
        <w:numPr>
          <w:ilvl w:val="0"/>
          <w:numId w:val="1"/>
        </w:numPr>
      </w:pPr>
      <w:r>
        <w:rPr>
          <w:b/>
        </w:rPr>
        <w:t>Rovnováha spotrebiteľa :</w:t>
      </w:r>
    </w:p>
    <w:p w:rsidR="00B964F8" w:rsidRPr="00B964F8" w:rsidRDefault="00B964F8" w:rsidP="00B964F8">
      <w:pPr>
        <w:pStyle w:val="Odsekzoznamu"/>
        <w:numPr>
          <w:ilvl w:val="1"/>
          <w:numId w:val="1"/>
        </w:numPr>
      </w:pPr>
      <w:r>
        <w:rPr>
          <w:b/>
        </w:rPr>
        <w:t> </w:t>
      </w:r>
      <w:r w:rsidRPr="00B964F8">
        <w:t xml:space="preserve">v dotykovom bode </w:t>
      </w:r>
      <w:proofErr w:type="spellStart"/>
      <w:r w:rsidRPr="00B964F8">
        <w:t>indiferenčnej</w:t>
      </w:r>
      <w:proofErr w:type="spellEnd"/>
      <w:r w:rsidRPr="00B964F8">
        <w:t xml:space="preserve"> a dôchodkovej krivky</w:t>
      </w:r>
    </w:p>
    <w:p w:rsidR="00B964F8" w:rsidRDefault="00555B75" w:rsidP="002878FF">
      <w:pPr>
        <w:pStyle w:val="Odsekzoznamu"/>
        <w:ind w:left="1440"/>
      </w:pPr>
      <w:r>
        <w:rPr>
          <w:noProof/>
          <w:lang w:eastAsia="sk-SK"/>
        </w:rPr>
        <w:drawing>
          <wp:inline distT="0" distB="0" distL="0" distR="0">
            <wp:extent cx="3476625" cy="2695575"/>
            <wp:effectExtent l="19050" t="0" r="9525" b="0"/>
            <wp:docPr id="1" name="Obrázok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4F8" w:rsidRPr="00B964F8" w:rsidRDefault="00B964F8" w:rsidP="00B964F8">
      <w:pPr>
        <w:pStyle w:val="Odsekzoznamu"/>
        <w:numPr>
          <w:ilvl w:val="1"/>
          <w:numId w:val="1"/>
        </w:numPr>
      </w:pPr>
      <w:r w:rsidRPr="00B964F8">
        <w:t> udržanie rovnováhy spotrebiteľa závisí od:</w:t>
      </w:r>
    </w:p>
    <w:p w:rsidR="00B964F8" w:rsidRPr="00B964F8" w:rsidRDefault="00B964F8" w:rsidP="00B964F8">
      <w:pPr>
        <w:pStyle w:val="Odsekzoznamu"/>
        <w:numPr>
          <w:ilvl w:val="2"/>
          <w:numId w:val="1"/>
        </w:numPr>
      </w:pPr>
      <w:r>
        <w:rPr>
          <w:b/>
        </w:rPr>
        <w:t>Výšky dôchodku spotrebiteľa</w:t>
      </w:r>
    </w:p>
    <w:p w:rsidR="00B964F8" w:rsidRPr="00B964F8" w:rsidRDefault="00B964F8" w:rsidP="00B964F8">
      <w:pPr>
        <w:pStyle w:val="Odsekzoznamu"/>
        <w:numPr>
          <w:ilvl w:val="2"/>
          <w:numId w:val="1"/>
        </w:numPr>
      </w:pPr>
      <w:r>
        <w:rPr>
          <w:b/>
        </w:rPr>
        <w:t>Cien tovarov a služieb</w:t>
      </w:r>
    </w:p>
    <w:p w:rsidR="00B964F8" w:rsidRDefault="00B964F8" w:rsidP="00B964F8"/>
    <w:p w:rsidR="00B964F8" w:rsidRDefault="00B964F8" w:rsidP="00B964F8">
      <w:pPr>
        <w:pStyle w:val="Odsekzoznamu"/>
        <w:numPr>
          <w:ilvl w:val="0"/>
          <w:numId w:val="2"/>
        </w:numPr>
      </w:pPr>
      <w:r>
        <w:t>Spotrebiteľ sa snaží:</w:t>
      </w:r>
    </w:p>
    <w:p w:rsidR="00B964F8" w:rsidRDefault="00B964F8" w:rsidP="002878FF">
      <w:pPr>
        <w:pStyle w:val="Odsekzoznamu"/>
        <w:numPr>
          <w:ilvl w:val="0"/>
          <w:numId w:val="4"/>
        </w:numPr>
      </w:pPr>
      <w:r>
        <w:t>Maximalizovať užitočnosť na množine rozpočtov prípustných spotrebných stratégii X.</w:t>
      </w:r>
    </w:p>
    <w:p w:rsidR="00B964F8" w:rsidRDefault="00B964F8" w:rsidP="00B964F8">
      <w:r>
        <w:t xml:space="preserve">Optimálna, resp. rovnovážna stratégia </w:t>
      </w:r>
      <w:r>
        <w:rPr>
          <w:b/>
        </w:rPr>
        <w:t>spĺňa dve podmienky:</w:t>
      </w:r>
    </w:p>
    <w:p w:rsidR="00B964F8" w:rsidRDefault="00B964F8" w:rsidP="00B964F8">
      <w:pPr>
        <w:pStyle w:val="Odsekzoznamu"/>
        <w:numPr>
          <w:ilvl w:val="0"/>
          <w:numId w:val="3"/>
        </w:numPr>
      </w:pPr>
      <w:r>
        <w:t>Vždy sa nachádza na rozpočtovej priamke spotrebiteľa</w:t>
      </w:r>
    </w:p>
    <w:p w:rsidR="00B964F8" w:rsidRDefault="00B964F8" w:rsidP="00B964F8">
      <w:pPr>
        <w:pStyle w:val="Odsekzoznamu"/>
        <w:numPr>
          <w:ilvl w:val="0"/>
          <w:numId w:val="3"/>
        </w:numPr>
      </w:pPr>
      <w:r>
        <w:t>Je bodom dotyku množiny</w:t>
      </w:r>
      <w:r w:rsidR="002878FF">
        <w:t xml:space="preserve"> prípustných rozpočtov s niektorou </w:t>
      </w:r>
      <w:proofErr w:type="spellStart"/>
      <w:r w:rsidR="002878FF">
        <w:t>indiferečnou</w:t>
      </w:r>
      <w:proofErr w:type="spellEnd"/>
      <w:r w:rsidR="002878FF">
        <w:t xml:space="preserve"> krivkou </w:t>
      </w:r>
      <w:proofErr w:type="spellStart"/>
      <w:r w:rsidR="002878FF">
        <w:t>indiferenčnej</w:t>
      </w:r>
      <w:proofErr w:type="spellEnd"/>
      <w:r w:rsidR="002878FF">
        <w:t xml:space="preserve"> mapy</w:t>
      </w:r>
    </w:p>
    <w:p w:rsidR="002878FF" w:rsidRDefault="002878FF" w:rsidP="002878FF"/>
    <w:p w:rsidR="00555B75" w:rsidRDefault="00555B75" w:rsidP="002878FF">
      <w:pPr>
        <w:rPr>
          <w:b/>
        </w:rPr>
      </w:pPr>
    </w:p>
    <w:p w:rsidR="00555B75" w:rsidRDefault="00555B75" w:rsidP="002878FF">
      <w:pPr>
        <w:rPr>
          <w:b/>
        </w:rPr>
      </w:pPr>
    </w:p>
    <w:p w:rsidR="002878FF" w:rsidRDefault="002878FF" w:rsidP="002878FF">
      <w:r>
        <w:rPr>
          <w:b/>
        </w:rPr>
        <w:lastRenderedPageBreak/>
        <w:t>Analýza spotrebiteľského dopytu:</w:t>
      </w:r>
    </w:p>
    <w:p w:rsidR="002878FF" w:rsidRDefault="002878FF" w:rsidP="002878FF">
      <w:r>
        <w:t xml:space="preserve">Objem spotreby tovaru môžeme vyjadriť ako funkciu vektora cien p a výšky príjmu R v tvare tzv. </w:t>
      </w:r>
      <w:r>
        <w:rPr>
          <w:b/>
        </w:rPr>
        <w:t>dopytovej funkcie</w:t>
      </w:r>
      <w:r>
        <w:t>.</w:t>
      </w:r>
    </w:p>
    <w:p w:rsidR="002878FF" w:rsidRDefault="002878FF" w:rsidP="002878FF">
      <w:pPr>
        <w:pStyle w:val="Odsekzoznamu"/>
        <w:numPr>
          <w:ilvl w:val="0"/>
          <w:numId w:val="5"/>
        </w:numPr>
      </w:pPr>
      <w:r>
        <w:t>Skúmať reakciu spotrebiteľa na zmeny cien tovarov, resp. jeho dôchodku</w:t>
      </w:r>
    </w:p>
    <w:p w:rsidR="002878FF" w:rsidRDefault="002878FF" w:rsidP="002878FF">
      <w:pPr>
        <w:ind w:left="360"/>
      </w:pPr>
      <w:r>
        <w:t>Dopytovú funkciu pre prvý a druhý tovar môžeme vo všeobecnosti formulovať:</w:t>
      </w:r>
    </w:p>
    <w:p w:rsidR="002878FF" w:rsidRDefault="002878FF" w:rsidP="002878FF">
      <w:pPr>
        <w:ind w:left="360"/>
        <w:rPr>
          <w:b/>
        </w:rPr>
      </w:pPr>
      <w:r>
        <w:rPr>
          <w:b/>
        </w:rPr>
        <w:t>X</w:t>
      </w:r>
      <w:r>
        <w:rPr>
          <w:b/>
          <w:vertAlign w:val="subscript"/>
        </w:rPr>
        <w:t>1</w:t>
      </w:r>
      <w:r>
        <w:rPr>
          <w:b/>
        </w:rPr>
        <w:t>=d</w:t>
      </w:r>
      <w:r>
        <w:rPr>
          <w:b/>
          <w:vertAlign w:val="subscript"/>
        </w:rPr>
        <w:t xml:space="preserve">1 </w:t>
      </w:r>
      <w:r>
        <w:rPr>
          <w:b/>
        </w:rPr>
        <w:t>(</w:t>
      </w:r>
      <w:r w:rsidRPr="002878FF">
        <w:rPr>
          <w:b/>
        </w:rPr>
        <w:t>p</w:t>
      </w:r>
      <w:r>
        <w:rPr>
          <w:b/>
          <w:vertAlign w:val="subscript"/>
        </w:rPr>
        <w:t>1</w:t>
      </w:r>
      <w:r>
        <w:rPr>
          <w:b/>
        </w:rPr>
        <w:t xml:space="preserve"> , </w:t>
      </w:r>
      <w:r w:rsidRPr="002878FF">
        <w:rPr>
          <w:b/>
        </w:rPr>
        <w:t>p</w:t>
      </w:r>
      <w:r>
        <w:rPr>
          <w:b/>
          <w:vertAlign w:val="subscript"/>
        </w:rPr>
        <w:t>2</w:t>
      </w:r>
      <w:r>
        <w:rPr>
          <w:b/>
        </w:rPr>
        <w:t>, R)</w:t>
      </w:r>
    </w:p>
    <w:p w:rsidR="002878FF" w:rsidRDefault="002878FF" w:rsidP="002878FF">
      <w:pPr>
        <w:ind w:left="360"/>
      </w:pPr>
      <w:r>
        <w:rPr>
          <w:b/>
        </w:rPr>
        <w:t>X</w:t>
      </w:r>
      <w:r>
        <w:rPr>
          <w:b/>
          <w:vertAlign w:val="subscript"/>
        </w:rPr>
        <w:t>2</w:t>
      </w:r>
      <w:r>
        <w:rPr>
          <w:b/>
        </w:rPr>
        <w:t>=d</w:t>
      </w:r>
      <w:r>
        <w:rPr>
          <w:b/>
          <w:vertAlign w:val="subscript"/>
        </w:rPr>
        <w:t>2</w:t>
      </w:r>
      <w:r>
        <w:rPr>
          <w:b/>
        </w:rPr>
        <w:t xml:space="preserve"> (</w:t>
      </w:r>
      <w:r w:rsidRPr="002878FF">
        <w:rPr>
          <w:b/>
        </w:rPr>
        <w:t>p</w:t>
      </w:r>
      <w:r>
        <w:rPr>
          <w:b/>
          <w:vertAlign w:val="subscript"/>
        </w:rPr>
        <w:t>1</w:t>
      </w:r>
      <w:r>
        <w:rPr>
          <w:b/>
        </w:rPr>
        <w:t xml:space="preserve"> , </w:t>
      </w:r>
      <w:r w:rsidRPr="002878FF">
        <w:rPr>
          <w:b/>
        </w:rPr>
        <w:t>p</w:t>
      </w:r>
      <w:r>
        <w:rPr>
          <w:b/>
          <w:vertAlign w:val="subscript"/>
        </w:rPr>
        <w:t>2</w:t>
      </w:r>
      <w:r>
        <w:rPr>
          <w:b/>
        </w:rPr>
        <w:t>, R)</w:t>
      </w:r>
    </w:p>
    <w:p w:rsidR="002878FF" w:rsidRDefault="002878FF" w:rsidP="002878FF">
      <w:pPr>
        <w:ind w:left="360"/>
      </w:pPr>
      <w:r>
        <w:t>Analýza dopytových funkcií:</w:t>
      </w:r>
    </w:p>
    <w:p w:rsidR="002878FF" w:rsidRDefault="002878FF" w:rsidP="002878FF">
      <w:pPr>
        <w:pStyle w:val="Odsekzoznamu"/>
        <w:numPr>
          <w:ilvl w:val="0"/>
          <w:numId w:val="5"/>
        </w:numPr>
      </w:pPr>
      <w:r>
        <w:t xml:space="preserve">Aplikuje sa princíp </w:t>
      </w:r>
      <w:proofErr w:type="spellStart"/>
      <w:r>
        <w:rPr>
          <w:b/>
        </w:rPr>
        <w:t>ceteris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paribus</w:t>
      </w:r>
      <w:proofErr w:type="spellEnd"/>
      <w:r>
        <w:t xml:space="preserve"> (ostatné nezmenené) – mení sa iba jeden parameter determinujúci dopyt spotrebiteľa a ostatné parametre sú fixované. (raz sa mení dôchodok a ceny sú fixované a naopak).</w:t>
      </w:r>
    </w:p>
    <w:p w:rsidR="002878FF" w:rsidRDefault="002878FF" w:rsidP="002878FF">
      <w:pPr>
        <w:rPr>
          <w:b/>
        </w:rPr>
      </w:pPr>
      <w:r>
        <w:rPr>
          <w:b/>
        </w:rPr>
        <w:t>Dopytové funkcie umožňujú realizovať zaujímavé analýzy vývoja spotrebiteľského dopytu v závislosti od:</w:t>
      </w:r>
    </w:p>
    <w:p w:rsidR="002878FF" w:rsidRDefault="002878FF" w:rsidP="002878FF">
      <w:pPr>
        <w:pStyle w:val="Odsekzoznamu"/>
        <w:numPr>
          <w:ilvl w:val="0"/>
          <w:numId w:val="5"/>
        </w:numPr>
      </w:pPr>
      <w:r>
        <w:rPr>
          <w:b/>
        </w:rPr>
        <w:t>Zmien dôchodku spotrebiteľa</w:t>
      </w:r>
    </w:p>
    <w:p w:rsidR="002878FF" w:rsidRDefault="002878FF" w:rsidP="002878FF">
      <w:pPr>
        <w:pStyle w:val="Odsekzoznamu"/>
        <w:numPr>
          <w:ilvl w:val="1"/>
          <w:numId w:val="5"/>
        </w:numPr>
      </w:pPr>
      <w:r>
        <w:t> dôchodková spotrebná krivka</w:t>
      </w:r>
    </w:p>
    <w:p w:rsidR="002878FF" w:rsidRDefault="002878FF" w:rsidP="002878FF">
      <w:pPr>
        <w:pStyle w:val="Odsekzoznamu"/>
        <w:numPr>
          <w:ilvl w:val="1"/>
          <w:numId w:val="5"/>
        </w:numPr>
      </w:pPr>
      <w:r>
        <w:t> </w:t>
      </w:r>
      <w:proofErr w:type="spellStart"/>
      <w:r>
        <w:t>Engelova</w:t>
      </w:r>
      <w:proofErr w:type="spellEnd"/>
      <w:r>
        <w:t xml:space="preserve"> krivka a </w:t>
      </w:r>
      <w:proofErr w:type="spellStart"/>
      <w:r>
        <w:t>Engelova</w:t>
      </w:r>
      <w:proofErr w:type="spellEnd"/>
      <w:r>
        <w:t xml:space="preserve"> výdajová krivka</w:t>
      </w:r>
    </w:p>
    <w:p w:rsidR="002878FF" w:rsidRDefault="002878FF" w:rsidP="002878FF">
      <w:pPr>
        <w:pStyle w:val="Odsekzoznamu"/>
        <w:numPr>
          <w:ilvl w:val="1"/>
          <w:numId w:val="5"/>
        </w:numPr>
      </w:pPr>
      <w:r>
        <w:t> dôchodková elasticita dopytu a jej charakteristika</w:t>
      </w:r>
    </w:p>
    <w:p w:rsidR="002878FF" w:rsidRPr="002878FF" w:rsidRDefault="002878FF" w:rsidP="002878FF">
      <w:pPr>
        <w:pStyle w:val="Odsekzoznamu"/>
        <w:numPr>
          <w:ilvl w:val="0"/>
          <w:numId w:val="5"/>
        </w:numPr>
      </w:pPr>
      <w:r>
        <w:rPr>
          <w:b/>
        </w:rPr>
        <w:t>Zmien cien jednotlivých tovarov</w:t>
      </w:r>
    </w:p>
    <w:p w:rsidR="002878FF" w:rsidRDefault="002878FF" w:rsidP="002878FF">
      <w:pPr>
        <w:pStyle w:val="Odsekzoznamu"/>
        <w:numPr>
          <w:ilvl w:val="1"/>
          <w:numId w:val="5"/>
        </w:numPr>
      </w:pPr>
      <w:r>
        <w:t> Cenovo-spotrebná krivka</w:t>
      </w:r>
    </w:p>
    <w:p w:rsidR="002878FF" w:rsidRDefault="002878FF" w:rsidP="002878FF">
      <w:pPr>
        <w:pStyle w:val="Odsekzoznamu"/>
        <w:numPr>
          <w:ilvl w:val="1"/>
          <w:numId w:val="5"/>
        </w:numPr>
      </w:pPr>
      <w:r>
        <w:t> odvodenie dopytovej krivky z cenovo-spotrebnej krivky</w:t>
      </w:r>
    </w:p>
    <w:p w:rsidR="002878FF" w:rsidRDefault="002878FF" w:rsidP="002878FF">
      <w:pPr>
        <w:pStyle w:val="Odsekzoznamu"/>
        <w:numPr>
          <w:ilvl w:val="1"/>
          <w:numId w:val="5"/>
        </w:numPr>
      </w:pPr>
      <w:r>
        <w:t xml:space="preserve"> rozklad na substitučný a dôchodkový efekt, </w:t>
      </w:r>
      <w:proofErr w:type="spellStart"/>
      <w:r>
        <w:t>Giffenov</w:t>
      </w:r>
      <w:proofErr w:type="spellEnd"/>
      <w:r>
        <w:t xml:space="preserve"> paradox (súvis s </w:t>
      </w:r>
      <w:proofErr w:type="spellStart"/>
      <w:r>
        <w:t>Giffenovým</w:t>
      </w:r>
      <w:proofErr w:type="spellEnd"/>
      <w:r>
        <w:t xml:space="preserve"> statkom), cenová elasticita dopytu</w:t>
      </w:r>
    </w:p>
    <w:p w:rsidR="002878FF" w:rsidRDefault="002878FF" w:rsidP="002878FF">
      <w:r>
        <w:t xml:space="preserve">Podľa charakteru jednotlivých tovarov (komplement, </w:t>
      </w:r>
      <w:proofErr w:type="spellStart"/>
      <w:r>
        <w:t>substitút</w:t>
      </w:r>
      <w:proofErr w:type="spellEnd"/>
      <w:r>
        <w:t>) bude spotrebiteľ reagovať rôzne</w:t>
      </w:r>
      <w:r w:rsidR="00347352">
        <w:t>, bude to ovplyvňovať:</w:t>
      </w:r>
    </w:p>
    <w:p w:rsidR="00347352" w:rsidRPr="00347352" w:rsidRDefault="00347352" w:rsidP="00347352">
      <w:pPr>
        <w:pStyle w:val="Odsekzoznamu"/>
        <w:numPr>
          <w:ilvl w:val="0"/>
          <w:numId w:val="6"/>
        </w:numPr>
        <w:rPr>
          <w:b/>
        </w:rPr>
      </w:pPr>
      <w:r w:rsidRPr="00347352">
        <w:rPr>
          <w:b/>
        </w:rPr>
        <w:t>Zmena cien ostatných statkov</w:t>
      </w:r>
    </w:p>
    <w:p w:rsidR="00347352" w:rsidRDefault="00347352" w:rsidP="00347352">
      <w:pPr>
        <w:pStyle w:val="Odsekzoznamu"/>
        <w:numPr>
          <w:ilvl w:val="1"/>
          <w:numId w:val="6"/>
        </w:numPr>
      </w:pPr>
      <w:r>
        <w:t> krížový substitučný a príjmový efekt</w:t>
      </w:r>
    </w:p>
    <w:p w:rsidR="00347352" w:rsidRDefault="00347352" w:rsidP="00347352">
      <w:pPr>
        <w:pStyle w:val="Odsekzoznamu"/>
        <w:numPr>
          <w:ilvl w:val="1"/>
          <w:numId w:val="6"/>
        </w:numPr>
      </w:pPr>
      <w:r>
        <w:t> krížová elasticita dopytu (senzitívnosť spotrebiteľa)</w:t>
      </w:r>
    </w:p>
    <w:p w:rsidR="00347352" w:rsidRDefault="00347352" w:rsidP="00347352">
      <w:r>
        <w:t xml:space="preserve">Budú nás zaujímať aj: </w:t>
      </w:r>
    </w:p>
    <w:p w:rsidR="00347352" w:rsidRDefault="00347352" w:rsidP="00347352">
      <w:pPr>
        <w:pStyle w:val="Odsekzoznamu"/>
        <w:numPr>
          <w:ilvl w:val="0"/>
          <w:numId w:val="6"/>
        </w:numPr>
      </w:pPr>
      <w:r>
        <w:t>Vzťahy medzi elasticitami a elasticita substitúcie</w:t>
      </w:r>
    </w:p>
    <w:p w:rsidR="00347352" w:rsidRDefault="00347352" w:rsidP="00347352">
      <w:pPr>
        <w:pStyle w:val="Odsekzoznamu"/>
        <w:numPr>
          <w:ilvl w:val="0"/>
          <w:numId w:val="6"/>
        </w:numPr>
      </w:pPr>
      <w:r>
        <w:t>Odvodenie trhového dopytu</w:t>
      </w:r>
    </w:p>
    <w:p w:rsidR="00347352" w:rsidRDefault="00347352" w:rsidP="00347352"/>
    <w:p w:rsidR="00347352" w:rsidRDefault="00347352" w:rsidP="00347352">
      <w:r>
        <w:rPr>
          <w:b/>
        </w:rPr>
        <w:t>Charakteristika individuálneho dopytu:</w:t>
      </w:r>
    </w:p>
    <w:p w:rsidR="00347352" w:rsidRDefault="00347352" w:rsidP="00347352">
      <w:r>
        <w:t xml:space="preserve">Individuálny dopyt (t.j. dopyt jedného spotrebiteľa) po danom statku či službe závisí  je determinovaný týmito </w:t>
      </w:r>
      <w:r>
        <w:rPr>
          <w:b/>
        </w:rPr>
        <w:t>faktormi</w:t>
      </w:r>
      <w:r>
        <w:t>:</w:t>
      </w:r>
    </w:p>
    <w:p w:rsidR="00347352" w:rsidRDefault="00347352" w:rsidP="00347352">
      <w:pPr>
        <w:pStyle w:val="Odsekzoznamu"/>
        <w:numPr>
          <w:ilvl w:val="0"/>
          <w:numId w:val="6"/>
        </w:numPr>
      </w:pPr>
      <w:r>
        <w:lastRenderedPageBreak/>
        <w:t>Cena daného statku či služby</w:t>
      </w:r>
    </w:p>
    <w:p w:rsidR="00347352" w:rsidRDefault="00347352" w:rsidP="00347352">
      <w:pPr>
        <w:pStyle w:val="Odsekzoznamu"/>
        <w:numPr>
          <w:ilvl w:val="0"/>
          <w:numId w:val="6"/>
        </w:numPr>
      </w:pPr>
      <w:r>
        <w:t>Cena ostatných statkov či služieb</w:t>
      </w:r>
    </w:p>
    <w:p w:rsidR="00347352" w:rsidRDefault="00347352" w:rsidP="00347352">
      <w:pPr>
        <w:pStyle w:val="Odsekzoznamu"/>
        <w:numPr>
          <w:ilvl w:val="0"/>
          <w:numId w:val="6"/>
        </w:numPr>
      </w:pPr>
      <w:r>
        <w:t>Disponibilný príjem spotrebiteľa</w:t>
      </w:r>
    </w:p>
    <w:p w:rsidR="00347352" w:rsidRDefault="00347352" w:rsidP="00347352">
      <w:pPr>
        <w:pStyle w:val="Odsekzoznamu"/>
        <w:numPr>
          <w:ilvl w:val="0"/>
          <w:numId w:val="6"/>
        </w:numPr>
      </w:pPr>
      <w:r>
        <w:t>Preferenciách a očakávaniach spotrebiteľa</w:t>
      </w:r>
    </w:p>
    <w:p w:rsidR="00347352" w:rsidRDefault="00347352" w:rsidP="00347352"/>
    <w:p w:rsidR="00347352" w:rsidRDefault="00347352" w:rsidP="00347352">
      <w:r>
        <w:rPr>
          <w:b/>
        </w:rPr>
        <w:t>Vplyv zmien dôchodku na výšku dopytu</w:t>
      </w:r>
    </w:p>
    <w:p w:rsidR="00347352" w:rsidRDefault="00347352" w:rsidP="00347352">
      <w:r>
        <w:t>Aký vplyv má na úroveň spotreby tovaru zmena príjmu spotrebiteľa, ak sa nemenia ceny tovarov?</w:t>
      </w:r>
    </w:p>
    <w:p w:rsidR="00347352" w:rsidRDefault="00347352" w:rsidP="00347352">
      <w:r>
        <w:t xml:space="preserve">V prípade dvoch tovarov sa zmena dôchodku spotrebiteľa geometricky interpretuje rovnobežným posúvaním rozpočtovej </w:t>
      </w:r>
      <w:proofErr w:type="spellStart"/>
      <w:r>
        <w:t>primaky</w:t>
      </w:r>
      <w:proofErr w:type="spellEnd"/>
      <w:r>
        <w:t>, čím sa mení množina prípustných rozpočtov X, a teda aj rovnovážna stratégia x*.</w:t>
      </w:r>
    </w:p>
    <w:p w:rsidR="00347352" w:rsidRPr="00555B75" w:rsidRDefault="00555B75" w:rsidP="00347352">
      <w:pPr>
        <w:rPr>
          <w:b/>
        </w:rPr>
      </w:pPr>
      <w:r>
        <w:rPr>
          <w:b/>
        </w:rPr>
        <w:t>p</w:t>
      </w:r>
      <w:r>
        <w:rPr>
          <w:b/>
          <w:vertAlign w:val="subscript"/>
        </w:rPr>
        <w:t>1</w:t>
      </w:r>
      <w:r>
        <w:rPr>
          <w:b/>
        </w:rPr>
        <w:t>.x</w:t>
      </w:r>
      <w:r>
        <w:rPr>
          <w:b/>
          <w:vertAlign w:val="subscript"/>
        </w:rPr>
        <w:t>1</w:t>
      </w:r>
      <w:r>
        <w:rPr>
          <w:b/>
        </w:rPr>
        <w:t xml:space="preserve"> + p</w:t>
      </w:r>
      <w:r>
        <w:rPr>
          <w:b/>
          <w:vertAlign w:val="subscript"/>
        </w:rPr>
        <w:t>2</w:t>
      </w:r>
      <w:r>
        <w:rPr>
          <w:b/>
        </w:rPr>
        <w:t>.x</w:t>
      </w:r>
      <w:r>
        <w:rPr>
          <w:b/>
          <w:vertAlign w:val="subscript"/>
        </w:rPr>
        <w:t>2</w:t>
      </w:r>
      <w:r w:rsidR="00347352" w:rsidRPr="00555B75">
        <w:rPr>
          <w:b/>
        </w:rPr>
        <w:t xml:space="preserve"> = R</w:t>
      </w:r>
    </w:p>
    <w:p w:rsidR="00347352" w:rsidRDefault="00347352" w:rsidP="00347352"/>
    <w:p w:rsidR="00347352" w:rsidRDefault="00347352" w:rsidP="00347352">
      <w:r>
        <w:t xml:space="preserve">Množine rôznych dôchodkov teda prislúcha množina rozličných rovnobežných stratégií spotrebiteľa a táto závislosť sa dá zobraziť v tzv. </w:t>
      </w:r>
      <w:r>
        <w:rPr>
          <w:b/>
        </w:rPr>
        <w:t>dôchodkovo-spotrebnej krivky</w:t>
      </w:r>
      <w:r w:rsidR="00C23C03">
        <w:rPr>
          <w:b/>
        </w:rPr>
        <w:t xml:space="preserve"> (=príjmovo-spotrebnej krivke)</w:t>
      </w:r>
      <w:r>
        <w:rPr>
          <w:b/>
        </w:rPr>
        <w:t>.</w:t>
      </w:r>
    </w:p>
    <w:p w:rsidR="00347352" w:rsidRDefault="00347352" w:rsidP="00347352">
      <w:r>
        <w:t>Budeme uvažovať o zmenách rozpočtového ohraničenia.</w:t>
      </w:r>
    </w:p>
    <w:p w:rsidR="00AC2597" w:rsidRDefault="00AC2597" w:rsidP="00347352">
      <w:r>
        <w:rPr>
          <w:noProof/>
          <w:lang w:eastAsia="sk-SK"/>
        </w:rPr>
        <w:drawing>
          <wp:inline distT="0" distB="0" distL="0" distR="0">
            <wp:extent cx="4029075" cy="2714625"/>
            <wp:effectExtent l="19050" t="0" r="9525" b="0"/>
            <wp:docPr id="2" name="Obrázok 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352" w:rsidRDefault="00347352" w:rsidP="00AC2597">
      <w:pPr>
        <w:pStyle w:val="Odsekzoznamu"/>
        <w:numPr>
          <w:ilvl w:val="0"/>
          <w:numId w:val="6"/>
        </w:numPr>
      </w:pPr>
      <w:r>
        <w:t xml:space="preserve">dôchodkovo spotrebná krivka </w:t>
      </w:r>
      <w:r w:rsidRPr="00AC2597">
        <w:rPr>
          <w:b/>
        </w:rPr>
        <w:t>ICC</w:t>
      </w:r>
      <w:r>
        <w:t xml:space="preserve"> (spojnica bodov)</w:t>
      </w:r>
    </w:p>
    <w:p w:rsidR="00347352" w:rsidRDefault="00347352" w:rsidP="00347352">
      <w:r>
        <w:t>So zmenou príjmov sa budú meniť aj optimá spotrebiteľa a v závislosti od statku sa bude meniť aj tvar.</w:t>
      </w:r>
    </w:p>
    <w:p w:rsidR="00347352" w:rsidRDefault="00347352" w:rsidP="00347352">
      <w:r>
        <w:t>(</w:t>
      </w:r>
      <w:proofErr w:type="spellStart"/>
      <w:r>
        <w:rPr>
          <w:b/>
        </w:rPr>
        <w:t>Income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consumption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curve</w:t>
      </w:r>
      <w:proofErr w:type="spellEnd"/>
      <w:r>
        <w:t xml:space="preserve">) = množina bodov optima spotrebiteľa pri rôznych úrovniach príjmov (alternatívne: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Expansion</w:t>
      </w:r>
      <w:proofErr w:type="spellEnd"/>
      <w:r>
        <w:t xml:space="preserve"> </w:t>
      </w:r>
      <w:proofErr w:type="spellStart"/>
      <w:r>
        <w:t>Path</w:t>
      </w:r>
      <w:proofErr w:type="spellEnd"/>
      <w:r>
        <w:t>, IEP – príjmová cesta expanzie)</w:t>
      </w:r>
    </w:p>
    <w:p w:rsidR="00C23C03" w:rsidRDefault="00C23C03" w:rsidP="00347352"/>
    <w:p w:rsidR="00AC2597" w:rsidRDefault="00AC2597" w:rsidP="00347352">
      <w:pPr>
        <w:rPr>
          <w:b/>
        </w:rPr>
      </w:pPr>
    </w:p>
    <w:p w:rsidR="00C23C03" w:rsidRDefault="00C23C03" w:rsidP="00347352">
      <w:r>
        <w:rPr>
          <w:b/>
        </w:rPr>
        <w:lastRenderedPageBreak/>
        <w:t>Tvary príjmovo-spotrebnej krivky (dôchodkovo-spotrebnej krivky):</w:t>
      </w:r>
    </w:p>
    <w:p w:rsidR="00C23C03" w:rsidRDefault="00CA2BEB" w:rsidP="00347352">
      <w:r>
        <w:rPr>
          <w:noProof/>
          <w:lang w:eastAsia="sk-SK"/>
        </w:rPr>
        <w:drawing>
          <wp:inline distT="0" distB="0" distL="0" distR="0">
            <wp:extent cx="3467100" cy="2686050"/>
            <wp:effectExtent l="19050" t="0" r="0" b="0"/>
            <wp:docPr id="6" name="Obrázok 5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C03" w:rsidRDefault="00C23C03" w:rsidP="00347352">
      <w:r>
        <w:rPr>
          <w:b/>
        </w:rPr>
        <w:t xml:space="preserve">Dôchodkovo-spotrebná krivka </w:t>
      </w:r>
      <w:r>
        <w:t xml:space="preserve"> pre tzv. </w:t>
      </w:r>
      <w:r w:rsidRPr="00C23C03">
        <w:rPr>
          <w:b/>
        </w:rPr>
        <w:t>normálne tovary</w:t>
      </w:r>
      <w:r>
        <w:t xml:space="preserve"> je </w:t>
      </w:r>
      <w:r w:rsidRPr="00C23C03">
        <w:rPr>
          <w:u w:val="single"/>
        </w:rPr>
        <w:t>rastúca</w:t>
      </w:r>
      <w:r>
        <w:t xml:space="preserve">, čo znamená, že rast dôchodku spotrebiteľa vyvoláva rast spotreby obidvoch tovarov, spotreba tovaru </w:t>
      </w:r>
      <w:proofErr w:type="spellStart"/>
      <w:r>
        <w:t>automatikcy</w:t>
      </w:r>
      <w:proofErr w:type="spellEnd"/>
      <w:r>
        <w:t xml:space="preserve"> vzrastie s príjmom spotrebiteľa.</w:t>
      </w:r>
    </w:p>
    <w:p w:rsidR="00C23C03" w:rsidRDefault="00C23C03" w:rsidP="00347352">
      <w:proofErr w:type="spellStart"/>
      <w:r>
        <w:t>dxi</w:t>
      </w:r>
      <w:proofErr w:type="spellEnd"/>
      <w:r>
        <w:t>/</w:t>
      </w:r>
      <w:proofErr w:type="spellStart"/>
      <w:r>
        <w:t>dM</w:t>
      </w:r>
      <w:proofErr w:type="spellEnd"/>
      <w:r>
        <w:t xml:space="preserve"> &gt; 0</w:t>
      </w:r>
    </w:p>
    <w:p w:rsidR="00C23C03" w:rsidRDefault="00CA2BEB" w:rsidP="00347352">
      <w:r>
        <w:rPr>
          <w:noProof/>
          <w:lang w:eastAsia="sk-SK"/>
        </w:rPr>
        <w:drawing>
          <wp:inline distT="0" distB="0" distL="0" distR="0">
            <wp:extent cx="3533775" cy="2809875"/>
            <wp:effectExtent l="19050" t="0" r="9525" b="0"/>
            <wp:docPr id="7" name="Obrázok 6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C03" w:rsidRDefault="00C23C03" w:rsidP="00347352">
      <w:r>
        <w:t>Statok X je nevyhnutný – jeho spotreba rastie pomalšie ako príjem (IK je viac ťahaná ku krivke y)</w:t>
      </w:r>
    </w:p>
    <w:p w:rsidR="00C23C03" w:rsidRDefault="00CA2BEB" w:rsidP="00347352">
      <w:r>
        <w:rPr>
          <w:noProof/>
          <w:lang w:eastAsia="sk-SK"/>
        </w:rPr>
        <w:lastRenderedPageBreak/>
        <w:drawing>
          <wp:inline distT="0" distB="0" distL="0" distR="0">
            <wp:extent cx="3533775" cy="2809875"/>
            <wp:effectExtent l="19050" t="0" r="9525" b="0"/>
            <wp:docPr id="8" name="Obrázok 7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C03" w:rsidRDefault="00C23C03" w:rsidP="00347352">
      <w:r>
        <w:t>Statok X je luxusný – jeho spotreba rastie rýchlejšie ako príjem (IK je viac ťahaná od krivky y)</w:t>
      </w:r>
    </w:p>
    <w:p w:rsidR="00C23C03" w:rsidRDefault="00C23C03" w:rsidP="00347352"/>
    <w:p w:rsidR="00C23C03" w:rsidRDefault="00C23C03" w:rsidP="00347352">
      <w:r>
        <w:t>Statky :</w:t>
      </w:r>
      <w:r w:rsidR="00F22C2E">
        <w:t xml:space="preserve"> </w:t>
      </w:r>
      <w:r w:rsidR="00F22C2E">
        <w:rPr>
          <w:b/>
        </w:rPr>
        <w:t>superiórne</w:t>
      </w:r>
      <w:r>
        <w:t xml:space="preserve"> 1.</w:t>
      </w:r>
      <w:r w:rsidR="00F22C2E">
        <w:t>nevyhnutný</w:t>
      </w:r>
    </w:p>
    <w:p w:rsidR="00C23C03" w:rsidRDefault="00F22C2E" w:rsidP="00347352">
      <w:r>
        <w:tab/>
      </w:r>
      <w:r>
        <w:tab/>
        <w:t xml:space="preserve">       2</w:t>
      </w:r>
      <w:r w:rsidR="00C23C03">
        <w:t>.luxusný</w:t>
      </w:r>
    </w:p>
    <w:p w:rsidR="00F22C2E" w:rsidRPr="00F22C2E" w:rsidRDefault="00F22C2E" w:rsidP="00347352">
      <w:pPr>
        <w:rPr>
          <w:b/>
        </w:rPr>
      </w:pPr>
      <w:r>
        <w:tab/>
      </w:r>
      <w:r>
        <w:rPr>
          <w:b/>
        </w:rPr>
        <w:t>Inferiórne (menejcenný)</w:t>
      </w:r>
    </w:p>
    <w:p w:rsidR="00C23C03" w:rsidRDefault="00C23C03" w:rsidP="00347352"/>
    <w:p w:rsidR="00C23C03" w:rsidRDefault="00CA2BEB" w:rsidP="00347352">
      <w:r>
        <w:rPr>
          <w:noProof/>
          <w:lang w:eastAsia="sk-SK"/>
        </w:rPr>
        <w:drawing>
          <wp:inline distT="0" distB="0" distL="0" distR="0">
            <wp:extent cx="3543300" cy="2667000"/>
            <wp:effectExtent l="19050" t="0" r="0" b="0"/>
            <wp:docPr id="9" name="Obrázok 8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C03" w:rsidRDefault="00C23C03" w:rsidP="00347352">
      <w:r>
        <w:t>Statok x je menejcenný (</w:t>
      </w:r>
      <w:r>
        <w:rPr>
          <w:b/>
        </w:rPr>
        <w:t>infer</w:t>
      </w:r>
      <w:r w:rsidR="00FC602D">
        <w:rPr>
          <w:b/>
        </w:rPr>
        <w:t>i</w:t>
      </w:r>
      <w:r>
        <w:rPr>
          <w:b/>
        </w:rPr>
        <w:t>órny</w:t>
      </w:r>
      <w:r>
        <w:t>) s rastom príjmu jeho spotreba klesá</w:t>
      </w:r>
    </w:p>
    <w:p w:rsidR="00C23C03" w:rsidRDefault="00C23C03" w:rsidP="00347352"/>
    <w:p w:rsidR="00CA2BEB" w:rsidRDefault="00CA2BEB" w:rsidP="00347352"/>
    <w:p w:rsidR="00CA2BEB" w:rsidRDefault="00CA2BEB" w:rsidP="00347352"/>
    <w:p w:rsidR="00FC602D" w:rsidRDefault="00FC602D" w:rsidP="00347352">
      <w:r>
        <w:lastRenderedPageBreak/>
        <w:t>Príjmovo-spotrebná krivka – zmena pomeru cien tovarov X a Y</w:t>
      </w:r>
    </w:p>
    <w:p w:rsidR="00FC602D" w:rsidRDefault="00CA2BEB" w:rsidP="00347352">
      <w:r>
        <w:rPr>
          <w:noProof/>
          <w:lang w:eastAsia="sk-SK"/>
        </w:rPr>
        <w:drawing>
          <wp:inline distT="0" distB="0" distL="0" distR="0">
            <wp:extent cx="3101969" cy="2483318"/>
            <wp:effectExtent l="19050" t="0" r="3181" b="0"/>
            <wp:docPr id="10" name="Obrázok 9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4355" cy="248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02D" w:rsidRDefault="00FC602D" w:rsidP="00347352">
      <w:r>
        <w:t xml:space="preserve">Ak sa zmení pomer cien oboch statkov (napríklad zníži sa cena tovaru X), bude ICC </w:t>
      </w:r>
      <w:proofErr w:type="spellStart"/>
      <w:r>
        <w:t>plochšia</w:t>
      </w:r>
      <w:proofErr w:type="spellEnd"/>
      <w:r>
        <w:t>. V prípade zníženia ceny statku Y, ICC by bola strmšia.</w:t>
      </w:r>
    </w:p>
    <w:p w:rsidR="00FC602D" w:rsidRDefault="00FC602D" w:rsidP="00347352"/>
    <w:p w:rsidR="00FC602D" w:rsidRDefault="00F22C2E" w:rsidP="00347352">
      <w:r>
        <w:t xml:space="preserve">Na základe dôchodkovo-spotrebnej krivky môžeme dovodiť tzv. </w:t>
      </w:r>
      <w:proofErr w:type="spellStart"/>
      <w:r>
        <w:rPr>
          <w:b/>
        </w:rPr>
        <w:t>Engelovu</w:t>
      </w:r>
      <w:proofErr w:type="spellEnd"/>
      <w:r>
        <w:rPr>
          <w:b/>
        </w:rPr>
        <w:t xml:space="preserve"> krivku</w:t>
      </w:r>
      <w:r>
        <w:t>, ktorá vyjadruje závislosť medzi veľkosťou príjmu spotrebiteľa a a zodpovedajúcim dopytom po konkrétnom tovare.</w:t>
      </w:r>
    </w:p>
    <w:p w:rsidR="00F22C2E" w:rsidRDefault="00F22C2E" w:rsidP="00347352">
      <w:proofErr w:type="spellStart"/>
      <w:r>
        <w:rPr>
          <w:b/>
        </w:rPr>
        <w:t>Engelova</w:t>
      </w:r>
      <w:proofErr w:type="spellEnd"/>
      <w:r>
        <w:rPr>
          <w:b/>
        </w:rPr>
        <w:t xml:space="preserve"> krivka:</w:t>
      </w:r>
    </w:p>
    <w:p w:rsidR="00F22C2E" w:rsidRDefault="00F22C2E" w:rsidP="00F22C2E">
      <w:pPr>
        <w:pStyle w:val="Odsekzoznamu"/>
        <w:numPr>
          <w:ilvl w:val="0"/>
          <w:numId w:val="2"/>
        </w:numPr>
      </w:pPr>
      <w:r>
        <w:t>Vyjadruje závislosť nakupovaného množstva daného statku od príjmu spotrebiteľa</w:t>
      </w:r>
    </w:p>
    <w:p w:rsidR="00F22C2E" w:rsidRDefault="00F22C2E" w:rsidP="00F22C2E">
      <w:pPr>
        <w:pStyle w:val="Odsekzoznamu"/>
        <w:numPr>
          <w:ilvl w:val="0"/>
          <w:numId w:val="2"/>
        </w:numPr>
      </w:pPr>
      <w:r>
        <w:t xml:space="preserve">V prípade </w:t>
      </w:r>
      <w:r>
        <w:rPr>
          <w:b/>
        </w:rPr>
        <w:t>normálnych statkov</w:t>
      </w:r>
      <w:r>
        <w:t xml:space="preserve"> s rastom príjmov rastie aj ich spotreba</w:t>
      </w:r>
    </w:p>
    <w:p w:rsidR="00F22C2E" w:rsidRDefault="00F22C2E" w:rsidP="00F22C2E">
      <w:pPr>
        <w:pStyle w:val="Odsekzoznamu"/>
        <w:numPr>
          <w:ilvl w:val="1"/>
          <w:numId w:val="2"/>
        </w:numPr>
      </w:pPr>
      <w:r>
        <w:t> pri nevyhnutných tovaroch pomalšie ako príjem</w:t>
      </w:r>
    </w:p>
    <w:p w:rsidR="00F22C2E" w:rsidRDefault="00F22C2E" w:rsidP="00F22C2E">
      <w:pPr>
        <w:pStyle w:val="Odsekzoznamu"/>
        <w:numPr>
          <w:ilvl w:val="1"/>
          <w:numId w:val="2"/>
        </w:numPr>
      </w:pPr>
      <w:r>
        <w:t> pri luxusných rýchlejšie ako príjem</w:t>
      </w:r>
    </w:p>
    <w:p w:rsidR="00F22C2E" w:rsidRDefault="00F22C2E" w:rsidP="00F22C2E">
      <w:pPr>
        <w:pStyle w:val="Odsekzoznamu"/>
        <w:numPr>
          <w:ilvl w:val="0"/>
          <w:numId w:val="2"/>
        </w:numPr>
      </w:pPr>
      <w:r>
        <w:t xml:space="preserve">V prípade </w:t>
      </w:r>
      <w:r>
        <w:rPr>
          <w:b/>
        </w:rPr>
        <w:t>menejcenných tovarov</w:t>
      </w:r>
      <w:r>
        <w:t xml:space="preserve"> s rastom príjmu ich spotreba klesá</w:t>
      </w:r>
    </w:p>
    <w:p w:rsidR="00F22C2E" w:rsidRDefault="00F22C2E" w:rsidP="00F22C2E">
      <w:pPr>
        <w:ind w:left="360"/>
      </w:pPr>
      <w:r w:rsidRPr="00773CDA">
        <w:rPr>
          <w:b/>
        </w:rPr>
        <w:t xml:space="preserve">Odvodenie </w:t>
      </w:r>
      <w:proofErr w:type="spellStart"/>
      <w:r w:rsidRPr="00773CDA">
        <w:rPr>
          <w:b/>
        </w:rPr>
        <w:t>Engelovej</w:t>
      </w:r>
      <w:proofErr w:type="spellEnd"/>
      <w:r w:rsidRPr="00773CDA">
        <w:rPr>
          <w:b/>
        </w:rPr>
        <w:t xml:space="preserve"> krivky</w:t>
      </w:r>
      <w:r>
        <w:t>:</w:t>
      </w:r>
    </w:p>
    <w:p w:rsidR="00773CDA" w:rsidRDefault="007A4176" w:rsidP="00773CDA">
      <w:pPr>
        <w:ind w:left="360"/>
      </w:pPr>
      <w:r>
        <w:rPr>
          <w:noProof/>
          <w:lang w:eastAsia="sk-SK"/>
        </w:rPr>
        <w:drawing>
          <wp:inline distT="0" distB="0" distL="0" distR="0">
            <wp:extent cx="5139890" cy="2784727"/>
            <wp:effectExtent l="19050" t="0" r="3610" b="0"/>
            <wp:docPr id="11" name="Obrázok 1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4009" cy="278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C2E" w:rsidRPr="00773CDA" w:rsidRDefault="003508AA" w:rsidP="00773CDA">
      <w:pPr>
        <w:ind w:left="360"/>
        <w:rPr>
          <w:b/>
        </w:rPr>
      </w:pPr>
      <w:proofErr w:type="spellStart"/>
      <w:r w:rsidRPr="00773CDA">
        <w:rPr>
          <w:b/>
        </w:rPr>
        <w:lastRenderedPageBreak/>
        <w:t>Engelova</w:t>
      </w:r>
      <w:proofErr w:type="spellEnd"/>
      <w:r w:rsidRPr="00773CDA">
        <w:rPr>
          <w:b/>
        </w:rPr>
        <w:t xml:space="preserve"> krivka pre nevyhnutný, luxusný a menejcenný tovar:</w:t>
      </w:r>
    </w:p>
    <w:p w:rsidR="003508AA" w:rsidRDefault="00773CDA" w:rsidP="00F22C2E">
      <w:pPr>
        <w:ind w:left="360"/>
      </w:pPr>
      <w:r>
        <w:rPr>
          <w:noProof/>
          <w:lang w:eastAsia="sk-SK"/>
        </w:rPr>
        <w:drawing>
          <wp:inline distT="0" distB="0" distL="0" distR="0">
            <wp:extent cx="2933700" cy="2466975"/>
            <wp:effectExtent l="19050" t="0" r="0" b="0"/>
            <wp:docPr id="12" name="Obrázok 1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8AA" w:rsidRDefault="003508AA" w:rsidP="00F22C2E">
      <w:pPr>
        <w:ind w:left="360"/>
      </w:pPr>
      <w:r>
        <w:t>Statok X je nevyhnutný  - spotreba rastie pomalšie ako príjem</w:t>
      </w:r>
    </w:p>
    <w:p w:rsidR="003508AA" w:rsidRDefault="00773CDA" w:rsidP="00F22C2E">
      <w:pPr>
        <w:ind w:left="360"/>
      </w:pPr>
      <w:r>
        <w:rPr>
          <w:noProof/>
          <w:lang w:eastAsia="sk-SK"/>
        </w:rPr>
        <w:drawing>
          <wp:inline distT="0" distB="0" distL="0" distR="0">
            <wp:extent cx="2933700" cy="2466975"/>
            <wp:effectExtent l="19050" t="0" r="0" b="0"/>
            <wp:docPr id="13" name="Obrázok 1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8AA" w:rsidRDefault="003508AA" w:rsidP="00F22C2E">
      <w:pPr>
        <w:ind w:left="360"/>
      </w:pPr>
      <w:r>
        <w:t>Statok X je luxusný – spotreba rastie rýchlejšie ako príjem</w:t>
      </w:r>
    </w:p>
    <w:p w:rsidR="00773CDA" w:rsidRDefault="00773CDA" w:rsidP="00F22C2E">
      <w:pPr>
        <w:ind w:left="360"/>
      </w:pPr>
      <w:r>
        <w:rPr>
          <w:noProof/>
          <w:lang w:eastAsia="sk-SK"/>
        </w:rPr>
        <w:drawing>
          <wp:inline distT="0" distB="0" distL="0" distR="0">
            <wp:extent cx="2666979" cy="2242687"/>
            <wp:effectExtent l="19050" t="0" r="21" b="0"/>
            <wp:docPr id="15" name="Obrázok 14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70125" cy="224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8AA" w:rsidRDefault="003508AA" w:rsidP="00F22C2E">
      <w:pPr>
        <w:ind w:left="360"/>
      </w:pPr>
      <w:r>
        <w:t>Statok X je menejcenný – spotreba s rastom príjmu klesá</w:t>
      </w:r>
    </w:p>
    <w:p w:rsidR="003508AA" w:rsidRDefault="00DD3D9E" w:rsidP="00773CDA">
      <w:proofErr w:type="spellStart"/>
      <w:r>
        <w:rPr>
          <w:b/>
        </w:rPr>
        <w:lastRenderedPageBreak/>
        <w:t>Engelova</w:t>
      </w:r>
      <w:proofErr w:type="spellEnd"/>
      <w:r>
        <w:rPr>
          <w:b/>
        </w:rPr>
        <w:t xml:space="preserve"> výdajová krivka</w:t>
      </w:r>
      <w:r>
        <w:t>:</w:t>
      </w:r>
    </w:p>
    <w:p w:rsidR="00DD3D9E" w:rsidRDefault="00DD3D9E" w:rsidP="00DD3D9E">
      <w:pPr>
        <w:pStyle w:val="Odsekzoznamu"/>
        <w:numPr>
          <w:ilvl w:val="0"/>
          <w:numId w:val="8"/>
        </w:numPr>
      </w:pPr>
      <w:r>
        <w:t>Vyjadruje závislosť výdajov na nákup statku X na príjme spotrebiteľa</w:t>
      </w:r>
    </w:p>
    <w:p w:rsidR="00DD3D9E" w:rsidRPr="00DD3D9E" w:rsidRDefault="00DD3D9E" w:rsidP="00DD3D9E">
      <w:pPr>
        <w:pStyle w:val="Odsekzoznamu"/>
        <w:numPr>
          <w:ilvl w:val="0"/>
          <w:numId w:val="8"/>
        </w:numPr>
      </w:pPr>
      <w:r>
        <w:t xml:space="preserve">Teda závislosť </w:t>
      </w:r>
      <w:proofErr w:type="spellStart"/>
      <w:r w:rsidRPr="00DD3D9E">
        <w:rPr>
          <w:b/>
        </w:rPr>
        <w:t>P</w:t>
      </w:r>
      <w:r w:rsidRPr="00DD3D9E">
        <w:rPr>
          <w:b/>
          <w:vertAlign w:val="subscript"/>
        </w:rPr>
        <w:t>x</w:t>
      </w:r>
      <w:proofErr w:type="spellEnd"/>
      <w:r w:rsidRPr="00DD3D9E">
        <w:rPr>
          <w:b/>
        </w:rPr>
        <w:t>. X</w:t>
      </w:r>
      <w:r>
        <w:t xml:space="preserve"> a </w:t>
      </w:r>
      <w:r w:rsidRPr="00DD3D9E">
        <w:rPr>
          <w:b/>
        </w:rPr>
        <w:t>I</w:t>
      </w:r>
    </w:p>
    <w:p w:rsidR="003508AA" w:rsidRPr="00773CDA" w:rsidRDefault="00DD3D9E" w:rsidP="00773CDA">
      <w:pPr>
        <w:rPr>
          <w:b/>
        </w:rPr>
      </w:pPr>
      <w:proofErr w:type="spellStart"/>
      <w:r w:rsidRPr="00773CDA">
        <w:rPr>
          <w:b/>
        </w:rPr>
        <w:t>Engelova</w:t>
      </w:r>
      <w:proofErr w:type="spellEnd"/>
      <w:r w:rsidRPr="00773CDA">
        <w:rPr>
          <w:b/>
        </w:rPr>
        <w:t xml:space="preserve"> výdajová krivka pre nevyhnutný, luxusný a menejcenný tovar:</w:t>
      </w:r>
    </w:p>
    <w:p w:rsidR="00773CDA" w:rsidRDefault="00773CDA" w:rsidP="00DD3D9E">
      <w:r>
        <w:rPr>
          <w:noProof/>
          <w:lang w:eastAsia="sk-SK"/>
        </w:rPr>
        <w:drawing>
          <wp:inline distT="0" distB="0" distL="0" distR="0">
            <wp:extent cx="2933700" cy="2466975"/>
            <wp:effectExtent l="19050" t="0" r="0" b="0"/>
            <wp:docPr id="16" name="Obrázok 15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D9E" w:rsidRDefault="00DD3D9E" w:rsidP="00DD3D9E">
      <w:r>
        <w:t>Statok X je nevyhnutný – výdaje na jeho spotrebu rastú pomalšie ako príjem (y – výdaje (súčin cien a množstiev) x – príjem spotrebiteľa)</w:t>
      </w:r>
    </w:p>
    <w:p w:rsidR="00773CDA" w:rsidRDefault="00773CDA" w:rsidP="00DD3D9E">
      <w:r>
        <w:rPr>
          <w:noProof/>
          <w:lang w:eastAsia="sk-SK"/>
        </w:rPr>
        <w:drawing>
          <wp:inline distT="0" distB="0" distL="0" distR="0">
            <wp:extent cx="2933700" cy="2466975"/>
            <wp:effectExtent l="19050" t="0" r="0" b="0"/>
            <wp:docPr id="17" name="Obrázok 16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D9E" w:rsidRDefault="00DD3D9E" w:rsidP="00DD3D9E">
      <w:r>
        <w:t>Statok X je luxusný – výdaje na jeho spotrebu rastú rýchlejšie ako príjem</w:t>
      </w:r>
    </w:p>
    <w:p w:rsidR="00773CDA" w:rsidRDefault="00773CDA" w:rsidP="00DD3D9E">
      <w:r>
        <w:rPr>
          <w:noProof/>
          <w:lang w:eastAsia="sk-SK"/>
        </w:rPr>
        <w:lastRenderedPageBreak/>
        <w:drawing>
          <wp:inline distT="0" distB="0" distL="0" distR="0">
            <wp:extent cx="2933700" cy="2466975"/>
            <wp:effectExtent l="19050" t="0" r="0" b="0"/>
            <wp:docPr id="18" name="Obrázok 17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D9E" w:rsidRPr="00DD3D9E" w:rsidRDefault="00DD3D9E" w:rsidP="00DD3D9E">
      <w:r>
        <w:t>Statok X je menejcenný – výdaje na jeho spotrebu s rastom príjmu klesajú</w:t>
      </w:r>
    </w:p>
    <w:p w:rsidR="00F22C2E" w:rsidRDefault="00F22C2E" w:rsidP="00F22C2E"/>
    <w:p w:rsidR="00DD3D9E" w:rsidRDefault="00DD3D9E" w:rsidP="00F22C2E">
      <w:r>
        <w:rPr>
          <w:b/>
        </w:rPr>
        <w:t>Dôchodková elasticita dopytu</w:t>
      </w:r>
      <w:r>
        <w:t>:</w:t>
      </w:r>
    </w:p>
    <w:p w:rsidR="00DD3D9E" w:rsidRDefault="00DD3D9E" w:rsidP="00DD3D9E">
      <w:pPr>
        <w:pStyle w:val="Odsekzoznamu"/>
        <w:numPr>
          <w:ilvl w:val="0"/>
          <w:numId w:val="9"/>
        </w:numPr>
      </w:pPr>
      <w:r>
        <w:t>Hovorí o citlivosti reakcie spotrebiteľa pri nákupe daného statku na zmenu jeho disponibilného príjmu</w:t>
      </w:r>
    </w:p>
    <w:p w:rsidR="00DD3D9E" w:rsidRDefault="00DD3D9E" w:rsidP="00DD3D9E">
      <w:pPr>
        <w:pStyle w:val="Odsekzoznamu"/>
        <w:numPr>
          <w:ilvl w:val="0"/>
          <w:numId w:val="9"/>
        </w:numPr>
      </w:pPr>
      <w:r>
        <w:t>Predstavuje mieru citlivosti spotrebiteľského dopytu na zmenu dôchodku spotrebiteľa</w:t>
      </w:r>
    </w:p>
    <w:p w:rsidR="00DD3D9E" w:rsidRPr="00DD3D9E" w:rsidRDefault="00DD3D9E" w:rsidP="00DD3D9E">
      <w:pPr>
        <w:pStyle w:val="Odsekzoznamu"/>
        <w:numPr>
          <w:ilvl w:val="0"/>
          <w:numId w:val="9"/>
        </w:numPr>
      </w:pPr>
      <w:r>
        <w:t>Vyjadruje percentuálnu zmenu dopytovaného množstva statku X k percentuálnej zmene disponibilného príjmu spotrebiteľa.</w:t>
      </w:r>
    </w:p>
    <w:p w:rsidR="00F22C2E" w:rsidRDefault="00220E80" w:rsidP="00F22C2E">
      <w:pPr>
        <w:ind w:left="360"/>
      </w:pPr>
      <w:r>
        <w:t>Teda:</w:t>
      </w:r>
    </w:p>
    <w:p w:rsidR="00220E80" w:rsidRDefault="00220E80" w:rsidP="00220E80">
      <w:pPr>
        <w:pStyle w:val="Odsekzoznamu"/>
        <w:numPr>
          <w:ilvl w:val="0"/>
          <w:numId w:val="10"/>
        </w:numPr>
      </w:pPr>
      <w:r>
        <w:t xml:space="preserve">e(R) &gt; 1 </w:t>
      </w:r>
      <w:r>
        <w:rPr>
          <w:b/>
        </w:rPr>
        <w:t>luxusné tovary</w:t>
      </w:r>
      <w:r>
        <w:t xml:space="preserve"> – 1%-né zvýšenie príjmu vyvolá viac ako 1%-né zvýšenie dopytu po tovare.</w:t>
      </w:r>
    </w:p>
    <w:p w:rsidR="00220E80" w:rsidRDefault="00220E80" w:rsidP="00220E80">
      <w:pPr>
        <w:pStyle w:val="Odsekzoznamu"/>
        <w:numPr>
          <w:ilvl w:val="0"/>
          <w:numId w:val="10"/>
        </w:numPr>
      </w:pPr>
      <w:r>
        <w:t xml:space="preserve">e(R) &lt; 1 </w:t>
      </w:r>
      <w:r>
        <w:rPr>
          <w:b/>
        </w:rPr>
        <w:t>základné tovary</w:t>
      </w:r>
      <w:r>
        <w:t xml:space="preserve"> – 1%-né zvýšenie príjmu vyvolá menej ako 1%-né zvýšenie dopytu po tovare</w:t>
      </w:r>
    </w:p>
    <w:p w:rsidR="00220E80" w:rsidRPr="00F22C2E" w:rsidRDefault="00220E80" w:rsidP="00220E80">
      <w:pPr>
        <w:pStyle w:val="Odsekzoznamu"/>
        <w:numPr>
          <w:ilvl w:val="0"/>
          <w:numId w:val="10"/>
        </w:numPr>
      </w:pPr>
      <w:r>
        <w:t xml:space="preserve">e(R) = 1 </w:t>
      </w:r>
      <w:r>
        <w:rPr>
          <w:b/>
        </w:rPr>
        <w:t>zberateľské tovary</w:t>
      </w:r>
      <w:r>
        <w:t xml:space="preserve"> – 1%-né zvýšenie príjmu, vyvolá 1%-né zvýšenie dopytu po tovare</w:t>
      </w:r>
    </w:p>
    <w:p w:rsidR="00347352" w:rsidRPr="002878FF" w:rsidRDefault="00347352" w:rsidP="00347352">
      <w:pPr>
        <w:ind w:left="360"/>
      </w:pPr>
    </w:p>
    <w:sectPr w:rsidR="00347352" w:rsidRPr="002878FF" w:rsidSect="00E24B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5FC6"/>
    <w:multiLevelType w:val="hybridMultilevel"/>
    <w:tmpl w:val="E06E6BC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6DB38A8"/>
    <w:multiLevelType w:val="hybridMultilevel"/>
    <w:tmpl w:val="867CD8E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6096B"/>
    <w:multiLevelType w:val="hybridMultilevel"/>
    <w:tmpl w:val="E2D231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3081C"/>
    <w:multiLevelType w:val="hybridMultilevel"/>
    <w:tmpl w:val="A01830DC"/>
    <w:lvl w:ilvl="0" w:tplc="041B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56F36F7A"/>
    <w:multiLevelType w:val="hybridMultilevel"/>
    <w:tmpl w:val="B54EF68E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47F270B"/>
    <w:multiLevelType w:val="hybridMultilevel"/>
    <w:tmpl w:val="F82C66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524BD"/>
    <w:multiLevelType w:val="hybridMultilevel"/>
    <w:tmpl w:val="6082DC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DF2124"/>
    <w:multiLevelType w:val="hybridMultilevel"/>
    <w:tmpl w:val="0FD0E5C6"/>
    <w:lvl w:ilvl="0" w:tplc="697E7F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952FC"/>
    <w:multiLevelType w:val="hybridMultilevel"/>
    <w:tmpl w:val="E91A0A5A"/>
    <w:lvl w:ilvl="0" w:tplc="697E7F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397796"/>
    <w:multiLevelType w:val="hybridMultilevel"/>
    <w:tmpl w:val="1E96CB0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964F8"/>
    <w:rsid w:val="00220E80"/>
    <w:rsid w:val="002878FF"/>
    <w:rsid w:val="002C133C"/>
    <w:rsid w:val="00347352"/>
    <w:rsid w:val="003508AA"/>
    <w:rsid w:val="00555B75"/>
    <w:rsid w:val="00563F50"/>
    <w:rsid w:val="007441FE"/>
    <w:rsid w:val="00757374"/>
    <w:rsid w:val="00773CDA"/>
    <w:rsid w:val="007A4176"/>
    <w:rsid w:val="008C230F"/>
    <w:rsid w:val="00AB7951"/>
    <w:rsid w:val="00AC2597"/>
    <w:rsid w:val="00B964F8"/>
    <w:rsid w:val="00C23C03"/>
    <w:rsid w:val="00C54D24"/>
    <w:rsid w:val="00CA2BEB"/>
    <w:rsid w:val="00D06289"/>
    <w:rsid w:val="00D154BF"/>
    <w:rsid w:val="00DD3D9E"/>
    <w:rsid w:val="00DD7C59"/>
    <w:rsid w:val="00E24B55"/>
    <w:rsid w:val="00F22C2E"/>
    <w:rsid w:val="00F41E83"/>
    <w:rsid w:val="00F863AC"/>
    <w:rsid w:val="00FC602D"/>
    <w:rsid w:val="00FE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63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964F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5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5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9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5</cp:revision>
  <dcterms:created xsi:type="dcterms:W3CDTF">2009-10-05T05:30:00Z</dcterms:created>
  <dcterms:modified xsi:type="dcterms:W3CDTF">2009-10-05T16:58:00Z</dcterms:modified>
</cp:coreProperties>
</file>