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46" w:rsidRDefault="00002B46" w:rsidP="00002B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B46">
        <w:rPr>
          <w:rFonts w:ascii="Times New Roman" w:hAnsi="Times New Roman" w:cs="Times New Roman"/>
          <w:b/>
          <w:sz w:val="32"/>
          <w:szCs w:val="32"/>
        </w:rPr>
        <w:t>Úvod do problematiky Metód sieťovej analýzy</w:t>
      </w:r>
    </w:p>
    <w:p w:rsidR="00D46F50" w:rsidRDefault="0073221B" w:rsidP="000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02B46">
        <w:rPr>
          <w:rFonts w:ascii="Times New Roman" w:hAnsi="Times New Roman" w:cs="Times New Roman"/>
          <w:sz w:val="24"/>
          <w:szCs w:val="24"/>
        </w:rPr>
        <w:t xml:space="preserve">Metódy sieťovej analýzy paria medzi možnosti zdokonaľovania prípravy výroby, ktoré sú významnou súčasťou problematiky manažmentu prípravy výroby. Predpokladmi aplikácie je, aby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02B46">
        <w:rPr>
          <w:rFonts w:ascii="Times New Roman" w:hAnsi="Times New Roman" w:cs="Times New Roman"/>
          <w:sz w:val="24"/>
          <w:szCs w:val="24"/>
        </w:rPr>
        <w:t>a proces dal rozložiť na čiastkové činnosti, medzi ktorými je nadväznosť. Použitie je výhodné, keď sa mnohé činnosti prekrývajú a uskutočňujú súbežne.</w:t>
      </w:r>
    </w:p>
    <w:p w:rsidR="00002B46" w:rsidRDefault="00002B46" w:rsidP="000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46" w:rsidRDefault="00002B46" w:rsidP="000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Metódy sieťovej analýzy sa sústreďujú na určenie tzv. kritickej cesty – t.j.</w:t>
      </w:r>
      <w:r w:rsidR="007322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takej postupnosti činností od začiatočného po koncový bod, ktorej trvanie je najdlhšie zo všetkých možných ciest v sleďovom grafe. Všetky činnosti, ktoré vytvárajú kritickú cestu, sú tzv. kritické činnosti vyžadujúce najdlhší, teda kritický čas na uskutočnenie.</w:t>
      </w:r>
    </w:p>
    <w:p w:rsidR="00002B46" w:rsidRDefault="00002B46" w:rsidP="000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46" w:rsidRDefault="00002B46" w:rsidP="000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46" w:rsidRPr="0073221B" w:rsidRDefault="00002B46" w:rsidP="007322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21B">
        <w:rPr>
          <w:rFonts w:ascii="Times New Roman" w:hAnsi="Times New Roman" w:cs="Times New Roman"/>
          <w:b/>
          <w:sz w:val="32"/>
          <w:szCs w:val="32"/>
        </w:rPr>
        <w:t>Výpočet kriticke</w:t>
      </w:r>
      <w:r w:rsidR="0073221B" w:rsidRPr="0073221B">
        <w:rPr>
          <w:rFonts w:ascii="Times New Roman" w:hAnsi="Times New Roman" w:cs="Times New Roman"/>
          <w:b/>
          <w:sz w:val="32"/>
          <w:szCs w:val="32"/>
        </w:rPr>
        <w:t>j</w:t>
      </w:r>
      <w:r w:rsidRPr="0073221B">
        <w:rPr>
          <w:rFonts w:ascii="Times New Roman" w:hAnsi="Times New Roman" w:cs="Times New Roman"/>
          <w:b/>
          <w:sz w:val="32"/>
          <w:szCs w:val="32"/>
        </w:rPr>
        <w:t xml:space="preserve"> cesty pomocou sieťového grafu</w:t>
      </w:r>
    </w:p>
    <w:p w:rsidR="00002B46" w:rsidRDefault="00002B46" w:rsidP="000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46" w:rsidRDefault="00002B46" w:rsidP="000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21B">
        <w:rPr>
          <w:rFonts w:ascii="Times New Roman" w:hAnsi="Times New Roman" w:cs="Times New Roman"/>
          <w:b/>
          <w:sz w:val="24"/>
          <w:szCs w:val="24"/>
        </w:rPr>
        <w:t>Sieťový graf</w:t>
      </w:r>
      <w:r>
        <w:rPr>
          <w:rFonts w:ascii="Times New Roman" w:hAnsi="Times New Roman" w:cs="Times New Roman"/>
          <w:sz w:val="24"/>
          <w:szCs w:val="24"/>
        </w:rPr>
        <w:t xml:space="preserve"> je systém skladajúci sa z uzlov, resp. bodov (znázornené krúžkom) a spojovacích čiar, t.j. hrán. </w:t>
      </w:r>
      <w:r w:rsidRPr="0073221B">
        <w:rPr>
          <w:rFonts w:ascii="Times New Roman" w:hAnsi="Times New Roman" w:cs="Times New Roman"/>
          <w:b/>
          <w:sz w:val="24"/>
          <w:szCs w:val="24"/>
        </w:rPr>
        <w:t>Uzol</w:t>
      </w:r>
      <w:r>
        <w:rPr>
          <w:rFonts w:ascii="Times New Roman" w:hAnsi="Times New Roman" w:cs="Times New Roman"/>
          <w:sz w:val="24"/>
          <w:szCs w:val="24"/>
        </w:rPr>
        <w:t xml:space="preserve"> vyjadruje moment začatia, resp. ukončenia nejakej činnosti alebo viacerých činností. </w:t>
      </w:r>
      <w:r w:rsidRPr="0073221B">
        <w:rPr>
          <w:rFonts w:ascii="Times New Roman" w:hAnsi="Times New Roman" w:cs="Times New Roman"/>
          <w:b/>
          <w:sz w:val="24"/>
          <w:szCs w:val="24"/>
        </w:rPr>
        <w:t>Hrana</w:t>
      </w:r>
      <w:r>
        <w:rPr>
          <w:rFonts w:ascii="Times New Roman" w:hAnsi="Times New Roman" w:cs="Times New Roman"/>
          <w:sz w:val="24"/>
          <w:szCs w:val="24"/>
        </w:rPr>
        <w:t xml:space="preserve"> (činnosť) spojuje jednotlivé uzly. Je definovaná začiatočným uzlom (i) a koncovým uzlom (j) a je orientovaná, ak má prisúdení smer šípkou.</w:t>
      </w:r>
    </w:p>
    <w:p w:rsidR="00002B46" w:rsidRDefault="00002B46" w:rsidP="000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46" w:rsidRDefault="00002B46" w:rsidP="000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sieťovom grafe sa vyskytujú tieto činnosti:</w:t>
      </w:r>
    </w:p>
    <w:p w:rsidR="00002B46" w:rsidRDefault="00002B46" w:rsidP="00002B4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aktívna – proces, ktorý vyžaduje potrebný čas a zdroje</w:t>
      </w:r>
    </w:p>
    <w:p w:rsidR="00002B46" w:rsidRDefault="00002B46" w:rsidP="00002B4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čakacia – činnosti prebiehajúce len v čase nevyžadujúce zdroje</w:t>
      </w:r>
    </w:p>
    <w:p w:rsidR="00002B46" w:rsidRDefault="00002B46" w:rsidP="00002B4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fiktívna – nepredstavuje nijakú skutočnú prácu, slúži len ako pomôcka</w:t>
      </w:r>
    </w:p>
    <w:p w:rsidR="00002B46" w:rsidRDefault="00002B46" w:rsidP="00002B4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predstihová – má charakter rozličných prídavných</w:t>
      </w:r>
      <w:r w:rsidR="007B67F2">
        <w:rPr>
          <w:rFonts w:ascii="Times New Roman" w:hAnsi="Times New Roman" w:cs="Times New Roman"/>
          <w:sz w:val="24"/>
          <w:szCs w:val="24"/>
        </w:rPr>
        <w:t xml:space="preserve"> akcií</w:t>
      </w:r>
    </w:p>
    <w:p w:rsidR="00002B46" w:rsidRDefault="00002B46" w:rsidP="000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46" w:rsidRDefault="00002B46" w:rsidP="000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46" w:rsidRDefault="00002B46" w:rsidP="00002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Základné pravidlá pri zostavovaní sieťových grafov:</w:t>
      </w:r>
    </w:p>
    <w:p w:rsidR="00002B46" w:rsidRDefault="00002B46" w:rsidP="00002B4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sieťový graf môže mať len jeden začiatočný a jeden koncový uzol</w:t>
      </w:r>
    </w:p>
    <w:p w:rsidR="00002B46" w:rsidRDefault="00002B46" w:rsidP="00002B4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sa mohla začať nová činnosť je nutné ukončiť predchádzajúcu činnosť</w:t>
      </w:r>
    </w:p>
    <w:p w:rsidR="00002B46" w:rsidRDefault="00002B46" w:rsidP="00002B4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jednotlivé činnosti v sieťovom grafe môžu postupovať len v jednom smere od začiatočného uzla ku koncovému</w:t>
      </w:r>
    </w:p>
    <w:p w:rsidR="00002B46" w:rsidRDefault="00002B46" w:rsidP="00002B4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 dvoma časovými uzlami</w:t>
      </w:r>
      <w:r w:rsidR="007B67F2">
        <w:rPr>
          <w:rFonts w:ascii="Times New Roman" w:hAnsi="Times New Roman" w:cs="Times New Roman"/>
          <w:sz w:val="24"/>
          <w:szCs w:val="24"/>
        </w:rPr>
        <w:t xml:space="preserve"> môže byť len jedna činnosť</w:t>
      </w:r>
    </w:p>
    <w:p w:rsidR="007B67F2" w:rsidRDefault="007B67F2" w:rsidP="00002B4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 trvania sa musí vo všetkých činnostiach uvádzať v rovnakých časových intervaloch</w:t>
      </w:r>
    </w:p>
    <w:p w:rsidR="007B67F2" w:rsidRDefault="007B67F2" w:rsidP="00002B4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uzly sa číslujú vzostupne</w:t>
      </w:r>
    </w:p>
    <w:p w:rsidR="007B67F2" w:rsidRDefault="007B67F2" w:rsidP="00002B4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dĺžka úsečky, ktorou znázorňujeme činnosti v grafe, nie je  meradle k času trvania príslušnej činnosti, a riadi sa len potrebami grafického znázornenia, aby bol sieťový graf priehľadný</w:t>
      </w:r>
    </w:p>
    <w:p w:rsidR="007B67F2" w:rsidRDefault="007B67F2" w:rsidP="00002B4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všetky potrebné činnosti a udalosti sa musia v sieťovom grafe znázorniť</w:t>
      </w:r>
    </w:p>
    <w:p w:rsidR="007B67F2" w:rsidRPr="00002B46" w:rsidRDefault="007B67F2" w:rsidP="00002B4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každá činnosť je jednoznačne určená začiatočným a koncovým uzlom</w:t>
      </w:r>
    </w:p>
    <w:sectPr w:rsidR="007B67F2" w:rsidRPr="00002B46" w:rsidSect="00D46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7564"/>
    <w:multiLevelType w:val="hybridMultilevel"/>
    <w:tmpl w:val="09822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A5976"/>
    <w:multiLevelType w:val="hybridMultilevel"/>
    <w:tmpl w:val="0F3A9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B46"/>
    <w:rsid w:val="00002B46"/>
    <w:rsid w:val="0073221B"/>
    <w:rsid w:val="007B67F2"/>
    <w:rsid w:val="00D46F50"/>
    <w:rsid w:val="00F3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F50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2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2010-10-27T09:01:00Z</dcterms:created>
  <dcterms:modified xsi:type="dcterms:W3CDTF">2010-10-27T09:17:00Z</dcterms:modified>
</cp:coreProperties>
</file>