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98" w:rsidRPr="008C4099" w:rsidRDefault="008C4099" w:rsidP="001748D3">
      <w:pPr>
        <w:spacing w:after="0" w:line="0" w:lineRule="atLeast"/>
        <w:rPr>
          <w:b/>
          <w:sz w:val="36"/>
          <w:szCs w:val="36"/>
          <w:u w:val="single"/>
        </w:rPr>
      </w:pPr>
      <w:r w:rsidRPr="008C4099">
        <w:rPr>
          <w:b/>
          <w:sz w:val="36"/>
          <w:szCs w:val="36"/>
          <w:u w:val="single"/>
        </w:rPr>
        <w:t>1.</w:t>
      </w:r>
      <w:r w:rsidR="00535398" w:rsidRPr="008C4099">
        <w:rPr>
          <w:b/>
          <w:sz w:val="36"/>
          <w:szCs w:val="36"/>
          <w:u w:val="single"/>
        </w:rPr>
        <w:t>Teoretické základy marketingu</w:t>
      </w:r>
    </w:p>
    <w:p w:rsidR="001748D3" w:rsidRDefault="001748D3" w:rsidP="001748D3">
      <w:pPr>
        <w:spacing w:after="0" w:line="0" w:lineRule="atLeast"/>
      </w:pPr>
      <w:r w:rsidRPr="00535398">
        <w:rPr>
          <w:b/>
          <w:sz w:val="24"/>
          <w:szCs w:val="24"/>
        </w:rPr>
        <w:t>Marketing</w:t>
      </w:r>
      <w:r>
        <w:t xml:space="preserve"> je jednou z podnikateľských koncepcii, ktorá sa snaží o nájdenie rovnováhy medzi zákazníkom a manažérom</w:t>
      </w:r>
    </w:p>
    <w:p w:rsidR="001748D3" w:rsidRDefault="001748D3" w:rsidP="001748D3">
      <w:pPr>
        <w:spacing w:after="0" w:line="0" w:lineRule="atLeast"/>
      </w:pPr>
      <w:r>
        <w:t>- pilierom marketingu je orientácia na potreby zákazníka</w:t>
      </w:r>
    </w:p>
    <w:p w:rsidR="001748D3" w:rsidRDefault="001748D3" w:rsidP="001748D3">
      <w:pPr>
        <w:spacing w:after="0" w:line="0" w:lineRule="atLeast"/>
      </w:pPr>
      <w:r w:rsidRPr="001748D3">
        <w:rPr>
          <w:b/>
          <w:u w:val="single"/>
        </w:rPr>
        <w:t>Význam</w:t>
      </w:r>
      <w:r>
        <w:t>- efektívnosť podniku</w:t>
      </w:r>
    </w:p>
    <w:p w:rsidR="001748D3" w:rsidRDefault="001748D3" w:rsidP="001748D3">
      <w:pPr>
        <w:spacing w:after="0" w:line="0" w:lineRule="atLeast"/>
      </w:pPr>
      <w:r>
        <w:tab/>
        <w:t>-  orientácia na zákazníka- čo najlepšie uspokojiť zákazníkove potreby</w:t>
      </w:r>
    </w:p>
    <w:p w:rsidR="001748D3" w:rsidRDefault="001748D3" w:rsidP="001748D3">
      <w:pPr>
        <w:spacing w:after="0" w:line="0" w:lineRule="atLeast"/>
      </w:pPr>
      <w:r>
        <w:tab/>
        <w:t>- tvorba zisku</w:t>
      </w:r>
    </w:p>
    <w:p w:rsidR="001748D3" w:rsidRDefault="001748D3" w:rsidP="001748D3">
      <w:pPr>
        <w:spacing w:after="0" w:line="0" w:lineRule="atLeast"/>
      </w:pPr>
      <w:r>
        <w:t>- základné marketingové otázky:</w:t>
      </w:r>
    </w:p>
    <w:p w:rsidR="001748D3" w:rsidRDefault="001748D3" w:rsidP="001748D3">
      <w:pPr>
        <w:spacing w:after="0" w:line="0" w:lineRule="atLeast"/>
      </w:pPr>
      <w:r>
        <w:tab/>
        <w:t>Kto tvorí trh?</w:t>
      </w:r>
    </w:p>
    <w:p w:rsidR="001748D3" w:rsidRDefault="001748D3" w:rsidP="001748D3">
      <w:pPr>
        <w:spacing w:after="0" w:line="0" w:lineRule="atLeast"/>
      </w:pPr>
      <w:r>
        <w:tab/>
        <w:t>Čo trh nakupuje?</w:t>
      </w:r>
    </w:p>
    <w:p w:rsidR="001748D3" w:rsidRDefault="001748D3" w:rsidP="001748D3">
      <w:pPr>
        <w:spacing w:after="0" w:line="0" w:lineRule="atLeast"/>
      </w:pPr>
      <w:r>
        <w:tab/>
        <w:t>Prečo trh nakupuje?</w:t>
      </w:r>
    </w:p>
    <w:p w:rsidR="001748D3" w:rsidRDefault="001748D3" w:rsidP="001748D3">
      <w:pPr>
        <w:spacing w:after="0" w:line="0" w:lineRule="atLeast"/>
        <w:ind w:firstLine="708"/>
      </w:pPr>
      <w:r>
        <w:t>Kto a ako nakupuje? ( jednotlivci, organizácie)</w:t>
      </w:r>
    </w:p>
    <w:p w:rsidR="001748D3" w:rsidRDefault="001748D3" w:rsidP="001748D3">
      <w:pPr>
        <w:spacing w:after="0" w:line="0" w:lineRule="atLeast"/>
        <w:ind w:firstLine="708"/>
      </w:pPr>
      <w:r>
        <w:t>Kedy trh nakupuje?</w:t>
      </w:r>
    </w:p>
    <w:p w:rsidR="001748D3" w:rsidRDefault="001748D3" w:rsidP="001748D3">
      <w:pPr>
        <w:spacing w:after="0" w:line="0" w:lineRule="atLeast"/>
        <w:ind w:firstLine="708"/>
      </w:pPr>
      <w:r>
        <w:t>Kde trh nakupuje?</w:t>
      </w:r>
    </w:p>
    <w:p w:rsidR="001748D3" w:rsidRDefault="001748D3" w:rsidP="001748D3">
      <w:pPr>
        <w:spacing w:after="0" w:line="0" w:lineRule="atLeast"/>
        <w:ind w:firstLine="708"/>
      </w:pPr>
      <w:r>
        <w:t>Existuje konkurencia?</w:t>
      </w:r>
    </w:p>
    <w:p w:rsidR="001748D3" w:rsidRDefault="001748D3" w:rsidP="001748D3">
      <w:pPr>
        <w:spacing w:after="0" w:line="0" w:lineRule="atLeast"/>
      </w:pPr>
      <w:r w:rsidRPr="00EB1BC9">
        <w:rPr>
          <w:b/>
          <w:u w:val="single"/>
        </w:rPr>
        <w:t>Definícia</w:t>
      </w:r>
      <w:r>
        <w:t xml:space="preserve">: </w:t>
      </w:r>
    </w:p>
    <w:p w:rsidR="001748D3" w:rsidRDefault="001748D3" w:rsidP="001748D3">
      <w:pPr>
        <w:pStyle w:val="Odsekzoznamu"/>
        <w:numPr>
          <w:ilvl w:val="0"/>
          <w:numId w:val="5"/>
        </w:numPr>
        <w:spacing w:after="0" w:line="0" w:lineRule="atLeast"/>
      </w:pPr>
      <w:r>
        <w:t>Philip Kotler- Marketing je spoločenský a riadiaci proces, v ktorom jednotlivci a skupiny získavajú prostredníctvom vytvárania a</w:t>
      </w:r>
      <w:r w:rsidR="00EB1BC9">
        <w:t> </w:t>
      </w:r>
      <w:r>
        <w:t>výmeny</w:t>
      </w:r>
      <w:r w:rsidR="00EB1BC9">
        <w:t xml:space="preserve"> produktov a hodnôt, čo potrebujú a chcú – ( vedeckosť  a praktickosť)</w:t>
      </w:r>
    </w:p>
    <w:p w:rsidR="00EB1BC9" w:rsidRDefault="00EB1BC9" w:rsidP="001748D3">
      <w:pPr>
        <w:pStyle w:val="Odsekzoznamu"/>
        <w:numPr>
          <w:ilvl w:val="0"/>
          <w:numId w:val="5"/>
        </w:numPr>
        <w:spacing w:after="0" w:line="0" w:lineRule="atLeast"/>
      </w:pPr>
      <w:r>
        <w:t>Americká market. asociácia- Marketing je proces plánovania a uskutočnenia koncepcie učenia ceny, propagácie a distribúcie ideí, tovaru a služieb tak, aby ich výmena uspokojovala potreby dopytujúcich a ponúkajúcich (- podnikateľská aktivita)</w:t>
      </w:r>
    </w:p>
    <w:p w:rsidR="00EB1BC9" w:rsidRDefault="00EB1BC9" w:rsidP="00EB1BC9">
      <w:pPr>
        <w:spacing w:after="0" w:line="0" w:lineRule="atLeast"/>
      </w:pPr>
    </w:p>
    <w:p w:rsidR="00EB1BC9" w:rsidRDefault="00EB1BC9" w:rsidP="00EB1BC9">
      <w:pPr>
        <w:spacing w:after="0" w:line="0" w:lineRule="atLeast"/>
      </w:pPr>
      <w:r>
        <w:t>- podľa štandardných definícii e marketing súbor mnohých činností</w:t>
      </w:r>
    </w:p>
    <w:p w:rsidR="00EB1BC9" w:rsidRDefault="00EB1BC9" w:rsidP="00EB1BC9">
      <w:pPr>
        <w:spacing w:after="0" w:line="0" w:lineRule="atLeast"/>
      </w:pPr>
      <w:r>
        <w:t>- nakupovanie, predaj, doprava, skladovanie, financovanie, preberanie rizika, štandardizácia a roztriedenie výrobkov podľa ich kvality, zabezpečenie informácii o trhu</w:t>
      </w:r>
    </w:p>
    <w:p w:rsidR="00EB1BC9" w:rsidRDefault="00EB1BC9" w:rsidP="00EB1BC9">
      <w:pPr>
        <w:spacing w:after="0" w:line="0" w:lineRule="atLeast"/>
      </w:pPr>
    </w:p>
    <w:p w:rsidR="00EB1BC9" w:rsidRPr="00EB1BC9" w:rsidRDefault="00EB1BC9" w:rsidP="00EB1BC9">
      <w:pPr>
        <w:spacing w:after="0" w:line="0" w:lineRule="atLeast"/>
        <w:rPr>
          <w:b/>
          <w:u w:val="single"/>
        </w:rPr>
      </w:pPr>
      <w:r w:rsidRPr="00EB1BC9">
        <w:rPr>
          <w:b/>
          <w:u w:val="single"/>
        </w:rPr>
        <w:t>História marketingu</w:t>
      </w:r>
    </w:p>
    <w:p w:rsidR="00EB1BC9" w:rsidRDefault="00EB1BC9" w:rsidP="00EB1BC9">
      <w:pPr>
        <w:spacing w:after="0" w:line="0" w:lineRule="atLeast"/>
      </w:pPr>
      <w:r>
        <w:t>1902- začal sa prednášať na amerických univerzitách</w:t>
      </w:r>
    </w:p>
    <w:p w:rsidR="001748D3" w:rsidRDefault="00EB1BC9" w:rsidP="001748D3">
      <w:pPr>
        <w:spacing w:after="0" w:line="0" w:lineRule="atLeast"/>
      </w:pPr>
      <w:r>
        <w:t>1932- funkcia produktového manažéra vo firme Procter&amp; Gamble</w:t>
      </w:r>
    </w:p>
    <w:p w:rsidR="00EB1BC9" w:rsidRDefault="00EB1BC9" w:rsidP="001748D3">
      <w:pPr>
        <w:spacing w:after="0" w:line="0" w:lineRule="atLeast"/>
      </w:pPr>
      <w:r>
        <w:t>1937- vznikla Americká marketingová spoločnosť ( dnes Am. mark. asociácia)</w:t>
      </w:r>
      <w:r>
        <w:br/>
        <w:t>1950- uplatnenie marketingu v Eu.</w:t>
      </w:r>
    </w:p>
    <w:p w:rsidR="00EB1BC9" w:rsidRDefault="00EB1BC9" w:rsidP="001748D3">
      <w:pPr>
        <w:spacing w:after="0" w:line="0" w:lineRule="atLeast"/>
      </w:pPr>
    </w:p>
    <w:p w:rsidR="00EB1BC9" w:rsidRPr="00EB1BC9" w:rsidRDefault="00EB1BC9" w:rsidP="001748D3">
      <w:pPr>
        <w:spacing w:after="0" w:line="0" w:lineRule="atLeast"/>
        <w:rPr>
          <w:b/>
          <w:u w:val="single"/>
        </w:rPr>
      </w:pPr>
      <w:r w:rsidRPr="00EB1BC9">
        <w:rPr>
          <w:b/>
          <w:u w:val="single"/>
        </w:rPr>
        <w:t>Uplatnenie u nás:</w:t>
      </w:r>
    </w:p>
    <w:p w:rsidR="00EB1BC9" w:rsidRDefault="00EB1BC9" w:rsidP="001748D3">
      <w:pPr>
        <w:spacing w:after="0" w:line="0" w:lineRule="atLeast"/>
      </w:pPr>
      <w:r>
        <w:t>1964-1971- marketingová osveta</w:t>
      </w:r>
    </w:p>
    <w:p w:rsidR="00EB1BC9" w:rsidRDefault="00EB1BC9" w:rsidP="001748D3">
      <w:pPr>
        <w:spacing w:after="0" w:line="0" w:lineRule="atLeast"/>
      </w:pPr>
      <w:r>
        <w:t>1966-1967- VŠE BA</w:t>
      </w:r>
    </w:p>
    <w:p w:rsidR="00EB1BC9" w:rsidRDefault="00EB1BC9" w:rsidP="001748D3">
      <w:pPr>
        <w:spacing w:after="0" w:line="0" w:lineRule="atLeast"/>
      </w:pPr>
      <w:r>
        <w:t>1966-1. konferencia o marketingu v Ba</w:t>
      </w:r>
    </w:p>
    <w:p w:rsidR="00EB1BC9" w:rsidRDefault="00EB1BC9" w:rsidP="001748D3">
      <w:pPr>
        <w:spacing w:after="0" w:line="0" w:lineRule="atLeast"/>
      </w:pPr>
      <w:r>
        <w:t>1969- časopis Marketing</w:t>
      </w:r>
    </w:p>
    <w:p w:rsidR="00EB1BC9" w:rsidRDefault="00EB1BC9" w:rsidP="001748D3">
      <w:pPr>
        <w:spacing w:after="0" w:line="0" w:lineRule="atLeast"/>
      </w:pPr>
      <w:r>
        <w:t>1971- koniec marketingovej éry</w:t>
      </w:r>
    </w:p>
    <w:p w:rsidR="00EB1BC9" w:rsidRDefault="00EB1BC9" w:rsidP="001748D3">
      <w:pPr>
        <w:spacing w:after="0" w:line="0" w:lineRule="atLeast"/>
      </w:pPr>
      <w:r>
        <w:t>1989- celoštátne sympózium Marketing a VTK</w:t>
      </w:r>
    </w:p>
    <w:p w:rsidR="00EB1BC9" w:rsidRDefault="00EB1BC9" w:rsidP="001748D3">
      <w:pPr>
        <w:spacing w:after="0" w:line="0" w:lineRule="atLeast"/>
      </w:pPr>
    </w:p>
    <w:p w:rsidR="00E0255A" w:rsidRPr="008E5ADD" w:rsidRDefault="00EB1BC9" w:rsidP="001748D3">
      <w:pPr>
        <w:spacing w:after="0" w:line="0" w:lineRule="atLeast"/>
        <w:rPr>
          <w:b/>
        </w:rPr>
      </w:pPr>
      <w:r w:rsidRPr="008E5ADD">
        <w:rPr>
          <w:b/>
        </w:rPr>
        <w:t xml:space="preserve">Marketing 80.a 90. </w:t>
      </w:r>
      <w:r w:rsidR="00E0255A" w:rsidRPr="008E5ADD">
        <w:rPr>
          <w:b/>
        </w:rPr>
        <w:t>r</w:t>
      </w:r>
      <w:r w:rsidRPr="008E5ADD">
        <w:rPr>
          <w:b/>
        </w:rPr>
        <w:t>okov</w:t>
      </w:r>
      <w:r w:rsidR="00E0255A" w:rsidRPr="008E5ADD">
        <w:rPr>
          <w:b/>
        </w:rPr>
        <w:t xml:space="preserve"> je charakteristický</w:t>
      </w:r>
    </w:p>
    <w:p w:rsidR="00E0255A" w:rsidRDefault="00E0255A" w:rsidP="001748D3">
      <w:pPr>
        <w:spacing w:after="0" w:line="0" w:lineRule="atLeast"/>
      </w:pPr>
      <w:r>
        <w:t>- orientáciou na správanie subjektov- nákupné rozhodovanie a účinky marketingových nástrojov</w:t>
      </w:r>
    </w:p>
    <w:p w:rsidR="00E0255A" w:rsidRDefault="00E0255A" w:rsidP="001748D3">
      <w:pPr>
        <w:spacing w:after="0" w:line="0" w:lineRule="atLeast"/>
      </w:pPr>
      <w:r>
        <w:t>- orientáciou na strategické a operatívne rozhodnutia- optimálne dosiahnutie cieľov</w:t>
      </w:r>
    </w:p>
    <w:p w:rsidR="00E0255A" w:rsidRDefault="00E0255A" w:rsidP="001748D3">
      <w:pPr>
        <w:spacing w:after="0" w:line="0" w:lineRule="atLeast"/>
      </w:pPr>
      <w:r>
        <w:t>- orientáciou na situáciu- vstup spoločenských a ekologických faktorov, zmeny v životnosti produktu, zhoda trhovej situácie a stratégie</w:t>
      </w:r>
    </w:p>
    <w:p w:rsidR="00E0255A" w:rsidRDefault="00E0255A" w:rsidP="001748D3">
      <w:pPr>
        <w:spacing w:after="0" w:line="0" w:lineRule="atLeast"/>
      </w:pPr>
    </w:p>
    <w:p w:rsidR="00E0255A" w:rsidRPr="008E5ADD" w:rsidRDefault="00E0255A" w:rsidP="001748D3">
      <w:pPr>
        <w:spacing w:after="0" w:line="0" w:lineRule="atLeast"/>
        <w:rPr>
          <w:b/>
          <w:u w:val="single"/>
        </w:rPr>
      </w:pPr>
      <w:r w:rsidRPr="008E5ADD">
        <w:rPr>
          <w:b/>
          <w:u w:val="single"/>
        </w:rPr>
        <w:t>Podstata- Kľúčové marketingové koncepcie</w:t>
      </w:r>
    </w:p>
    <w:p w:rsidR="00E0255A" w:rsidRDefault="00E0255A" w:rsidP="001748D3">
      <w:pPr>
        <w:spacing w:after="0" w:line="0" w:lineRule="atLeast"/>
      </w:pPr>
    </w:p>
    <w:p w:rsidR="00E0255A" w:rsidRDefault="00E0255A" w:rsidP="001748D3">
      <w:pPr>
        <w:spacing w:after="0" w:line="0" w:lineRule="atLeast"/>
      </w:pPr>
    </w:p>
    <w:p w:rsidR="00E0255A" w:rsidRDefault="00E0255A" w:rsidP="001748D3">
      <w:pPr>
        <w:spacing w:after="0" w:line="0" w:lineRule="atLeast"/>
      </w:pPr>
      <w:r>
        <w:t>1. potreby, želania, dopyt</w:t>
      </w:r>
      <w:r>
        <w:tab/>
        <w:t>=&gt;</w:t>
      </w:r>
      <w:r>
        <w:tab/>
        <w:t>marketingová ponuka( produkty, služby, zážitky)</w:t>
      </w:r>
    </w:p>
    <w:p w:rsidR="00E0255A" w:rsidRDefault="00E0255A" w:rsidP="001748D3">
      <w:pPr>
        <w:spacing w:after="0" w:line="0" w:lineRule="atLeast"/>
      </w:pPr>
      <w:r>
        <w:tab/>
        <w:t>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↓</w:t>
      </w:r>
    </w:p>
    <w:p w:rsidR="00E0255A" w:rsidRDefault="00E0255A" w:rsidP="00E0255A">
      <w:pPr>
        <w:spacing w:after="0" w:line="0" w:lineRule="atLeast"/>
        <w:ind w:firstLine="708"/>
      </w:pPr>
      <w:r>
        <w:t>Trhy</w:t>
      </w:r>
      <w:r>
        <w:tab/>
      </w:r>
      <w:r>
        <w:tab/>
      </w:r>
      <w:r>
        <w:tab/>
      </w:r>
      <w:r>
        <w:tab/>
      </w:r>
      <w:r>
        <w:tab/>
      </w:r>
      <w:r>
        <w:tab/>
        <w:t>hodnota a schopnosť</w:t>
      </w:r>
    </w:p>
    <w:p w:rsidR="00E0255A" w:rsidRDefault="00E0255A" w:rsidP="00E0255A">
      <w:pPr>
        <w:spacing w:after="0" w:line="0" w:lineRule="atLeast"/>
        <w:ind w:left="708" w:firstLine="708"/>
      </w:pPr>
      <w:r>
        <w:t>↖</w:t>
      </w:r>
      <w:r>
        <w:tab/>
      </w:r>
      <w:r>
        <w:tab/>
      </w:r>
      <w:r>
        <w:tab/>
      </w:r>
      <w:r>
        <w:tab/>
      </w:r>
      <w:r>
        <w:tab/>
      </w:r>
      <w:r>
        <w:tab/>
        <w:t>↙</w:t>
      </w:r>
    </w:p>
    <w:p w:rsidR="00E0255A" w:rsidRDefault="00E0255A" w:rsidP="00E0255A">
      <w:pPr>
        <w:spacing w:after="0" w:line="0" w:lineRule="atLeast"/>
        <w:ind w:firstLine="708"/>
      </w:pPr>
      <w:r>
        <w:tab/>
      </w:r>
      <w:r>
        <w:tab/>
        <w:t>Výmena, transakcie a</w:t>
      </w:r>
      <w:r w:rsidR="008E5ADD">
        <w:t> </w:t>
      </w:r>
      <w:r>
        <w:t>vzťahy</w:t>
      </w:r>
    </w:p>
    <w:p w:rsidR="008E5ADD" w:rsidRDefault="008E5ADD" w:rsidP="00E0255A">
      <w:pPr>
        <w:spacing w:after="0" w:line="0" w:lineRule="atLeast"/>
        <w:ind w:firstLine="708"/>
      </w:pPr>
    </w:p>
    <w:p w:rsidR="008E5ADD" w:rsidRDefault="008E5ADD" w:rsidP="00E0255A">
      <w:pPr>
        <w:spacing w:after="0" w:line="0" w:lineRule="atLeast"/>
        <w:ind w:firstLine="708"/>
      </w:pPr>
    </w:p>
    <w:p w:rsidR="008E5ADD" w:rsidRDefault="008E5ADD" w:rsidP="00E0255A">
      <w:pPr>
        <w:spacing w:after="0" w:line="0" w:lineRule="atLeast"/>
        <w:ind w:firstLine="708"/>
      </w:pPr>
    </w:p>
    <w:p w:rsidR="008E5ADD" w:rsidRDefault="008E5ADD" w:rsidP="00E0255A">
      <w:pPr>
        <w:spacing w:after="0" w:line="0" w:lineRule="atLeast"/>
        <w:ind w:firstLine="708"/>
      </w:pPr>
    </w:p>
    <w:p w:rsidR="008E5ADD" w:rsidRPr="008E5ADD" w:rsidRDefault="008E5ADD" w:rsidP="008E5ADD">
      <w:pPr>
        <w:spacing w:after="0" w:line="0" w:lineRule="atLeast"/>
        <w:rPr>
          <w:b/>
          <w:u w:val="single"/>
        </w:rPr>
      </w:pPr>
      <w:r w:rsidRPr="008E5ADD">
        <w:rPr>
          <w:b/>
          <w:u w:val="single"/>
        </w:rPr>
        <w:lastRenderedPageBreak/>
        <w:t>Vysvetlenie pojmov:</w:t>
      </w:r>
    </w:p>
    <w:p w:rsidR="008E5ADD" w:rsidRDefault="008E5ADD" w:rsidP="008E5ADD">
      <w:pPr>
        <w:spacing w:after="0" w:line="0" w:lineRule="atLeast"/>
      </w:pPr>
      <w:r w:rsidRPr="008E5ADD">
        <w:rPr>
          <w:b/>
        </w:rPr>
        <w:t>Ľudská potreba</w:t>
      </w:r>
      <w:r>
        <w:t>- stav pociťovania nedostatku</w:t>
      </w:r>
    </w:p>
    <w:p w:rsidR="008E5ADD" w:rsidRDefault="008E5ADD" w:rsidP="008E5ADD">
      <w:pPr>
        <w:spacing w:after="0" w:line="0" w:lineRule="atLeast"/>
      </w:pPr>
      <w:r w:rsidRPr="008E5ADD">
        <w:rPr>
          <w:b/>
        </w:rPr>
        <w:t>Ľudské želania</w:t>
      </w:r>
      <w:r>
        <w:t>- potreby utvárané vonkajšou kultúrou a osobnosťou jedinca</w:t>
      </w:r>
    </w:p>
    <w:p w:rsidR="008E5ADD" w:rsidRDefault="008E5ADD" w:rsidP="008E5ADD">
      <w:pPr>
        <w:spacing w:after="0" w:line="0" w:lineRule="atLeast"/>
      </w:pPr>
      <w:r w:rsidRPr="008E5ADD">
        <w:rPr>
          <w:b/>
        </w:rPr>
        <w:t>Dopyt</w:t>
      </w:r>
      <w:r>
        <w:t>- želanie podložené kúpnou silou</w:t>
      </w:r>
    </w:p>
    <w:p w:rsidR="008E5ADD" w:rsidRDefault="008E5ADD" w:rsidP="008E5ADD">
      <w:pPr>
        <w:spacing w:after="0" w:line="0" w:lineRule="atLeast"/>
      </w:pPr>
      <w:r w:rsidRPr="008E5ADD">
        <w:rPr>
          <w:b/>
        </w:rPr>
        <w:t>Marketingová ponuka</w:t>
      </w:r>
      <w:r>
        <w:t xml:space="preserve">- určitá kombinácia produktov, služieb, informácii alebo zážitkov, ktoré trh ponúka k uspokojeniu </w:t>
      </w:r>
    </w:p>
    <w:p w:rsidR="008E5ADD" w:rsidRDefault="008E5ADD" w:rsidP="008E5ADD">
      <w:pPr>
        <w:spacing w:after="0" w:line="0" w:lineRule="atLeast"/>
      </w:pPr>
      <w:r>
        <w:tab/>
      </w:r>
      <w:r>
        <w:tab/>
      </w:r>
      <w:r>
        <w:tab/>
        <w:t>potrieb/ želaní</w:t>
      </w:r>
    </w:p>
    <w:p w:rsidR="008E5ADD" w:rsidRDefault="008E5ADD" w:rsidP="008E5ADD">
      <w:pPr>
        <w:spacing w:after="0" w:line="0" w:lineRule="atLeast"/>
      </w:pPr>
      <w:r w:rsidRPr="008E5ADD">
        <w:rPr>
          <w:b/>
        </w:rPr>
        <w:t>Hodnotenie pre zákazníka</w:t>
      </w:r>
      <w:r>
        <w:t>- zákazníkove hodnotenie celkovej schopnosti produktu uspokojiť jeho potreby</w:t>
      </w:r>
    </w:p>
    <w:p w:rsidR="008E5ADD" w:rsidRDefault="008E5ADD" w:rsidP="001C20BE">
      <w:pPr>
        <w:spacing w:after="0" w:line="0" w:lineRule="atLeast"/>
        <w:ind w:left="2127" w:hanging="2127"/>
      </w:pPr>
      <w:r w:rsidRPr="008E5ADD">
        <w:rPr>
          <w:b/>
        </w:rPr>
        <w:t>Uspokojenie zákazníka</w:t>
      </w:r>
      <w:r>
        <w:t xml:space="preserve">- miera naplnenia očakávania kupujúceho vo vzťahu k očakávaným charakteristikám produktu </w:t>
      </w:r>
      <w:r w:rsidR="001C20BE">
        <w:t xml:space="preserve">               </w:t>
      </w:r>
      <w:r>
        <w:t>a poskytnutým hodnotám</w:t>
      </w:r>
    </w:p>
    <w:p w:rsidR="008E5ADD" w:rsidRDefault="008E5ADD" w:rsidP="008E5ADD">
      <w:pPr>
        <w:spacing w:after="0" w:line="0" w:lineRule="atLeast"/>
      </w:pPr>
      <w:r w:rsidRPr="001C20BE">
        <w:rPr>
          <w:b/>
        </w:rPr>
        <w:t>Výmena</w:t>
      </w:r>
      <w:r>
        <w:t>- akt získania vytúženého produktu za protihodnotu</w:t>
      </w:r>
    </w:p>
    <w:p w:rsidR="001C20BE" w:rsidRDefault="008E5ADD" w:rsidP="008E5ADD">
      <w:pPr>
        <w:spacing w:after="0" w:line="0" w:lineRule="atLeast"/>
      </w:pPr>
      <w:r w:rsidRPr="001C20BE">
        <w:rPr>
          <w:b/>
        </w:rPr>
        <w:t>Transakcia</w:t>
      </w:r>
      <w:r>
        <w:t>- konkrétna</w:t>
      </w:r>
      <w:r w:rsidR="001C20BE">
        <w:t xml:space="preserve"> forma výmeny ( peňažná alebo bártrová)</w:t>
      </w:r>
    </w:p>
    <w:p w:rsidR="001C20BE" w:rsidRDefault="001C20BE" w:rsidP="001C20BE">
      <w:pPr>
        <w:spacing w:after="0" w:line="0" w:lineRule="atLeast"/>
        <w:ind w:left="1416" w:hanging="1416"/>
      </w:pPr>
      <w:r w:rsidRPr="001C20BE">
        <w:rPr>
          <w:b/>
        </w:rPr>
        <w:t>Vzťahový marketing</w:t>
      </w:r>
      <w:r>
        <w:t>- proces vytvárania, udržiavania a rozširovania pevných, hodnotných vzťahov so zákazníkmi a inými subjektmi na trhu</w:t>
      </w:r>
    </w:p>
    <w:p w:rsidR="001C20BE" w:rsidRDefault="001C20BE" w:rsidP="001C20BE">
      <w:pPr>
        <w:spacing w:after="0" w:line="0" w:lineRule="atLeast"/>
        <w:ind w:left="1416" w:hanging="1416"/>
      </w:pPr>
      <w:r>
        <w:rPr>
          <w:b/>
        </w:rPr>
        <w:t>Trh</w:t>
      </w:r>
      <w:r w:rsidRPr="001C20BE">
        <w:t>-</w:t>
      </w:r>
      <w:r>
        <w:t xml:space="preserve"> miesto stretnutia ponuky a dopytu- súhrn existujúcich a potencionálnych kupujúcich a predávajúcich</w:t>
      </w:r>
    </w:p>
    <w:p w:rsidR="001C20BE" w:rsidRDefault="001C20BE" w:rsidP="001C20BE">
      <w:pPr>
        <w:spacing w:after="0" w:line="0" w:lineRule="atLeast"/>
        <w:ind w:left="1416" w:hanging="1416"/>
      </w:pPr>
    </w:p>
    <w:p w:rsidR="001C20BE" w:rsidRPr="00535398" w:rsidRDefault="001C20BE" w:rsidP="001C20BE">
      <w:pPr>
        <w:spacing w:after="0" w:line="0" w:lineRule="atLeast"/>
        <w:ind w:left="1416" w:hanging="1416"/>
        <w:rPr>
          <w:b/>
        </w:rPr>
      </w:pPr>
      <w:r w:rsidRPr="00535398">
        <w:rPr>
          <w:b/>
        </w:rPr>
        <w:t>Klasický marketingový mix 4P</w:t>
      </w:r>
    </w:p>
    <w:p w:rsidR="001C20BE" w:rsidRDefault="001C20BE" w:rsidP="001C20BE">
      <w:pPr>
        <w:spacing w:after="0" w:line="0" w:lineRule="atLeast"/>
        <w:ind w:left="1416" w:hanging="1416"/>
      </w:pPr>
      <w:r w:rsidRPr="00535398">
        <w:rPr>
          <w:u w:val="single"/>
        </w:rPr>
        <w:t>Produkt</w:t>
      </w:r>
      <w:r>
        <w:t>-  všetko, čo možno na trhu ponúknuť a čo môže uspokojiť nejakú potrebu: hmotný statok /služba, myšlienka, osoba, činnosť</w:t>
      </w:r>
    </w:p>
    <w:p w:rsidR="001C20BE" w:rsidRDefault="001C20BE" w:rsidP="001C20BE">
      <w:pPr>
        <w:spacing w:after="0" w:line="0" w:lineRule="atLeast"/>
        <w:ind w:left="1416" w:hanging="1416"/>
      </w:pPr>
      <w:r w:rsidRPr="00535398">
        <w:rPr>
          <w:u w:val="single"/>
        </w:rPr>
        <w:t>Cena</w:t>
      </w:r>
      <w:r w:rsidR="00CD7E18">
        <w:t xml:space="preserve"> (</w:t>
      </w:r>
      <w:r>
        <w:t>PRICE)- jediný nástroj marketingového mixu, kt. tvorí zisk firmy; nástroj spojenia P a D; vyjadruje hodnotu produktu; pre spotrebiteľa udáva sumu finančných prostriedkov; orgány: veľkoobchod a maloobchod</w:t>
      </w:r>
    </w:p>
    <w:p w:rsidR="001C20BE" w:rsidRDefault="001C20BE" w:rsidP="001C20BE">
      <w:pPr>
        <w:spacing w:after="0" w:line="0" w:lineRule="atLeast"/>
        <w:ind w:left="1416" w:hanging="1416"/>
      </w:pPr>
      <w:r w:rsidRPr="00535398">
        <w:rPr>
          <w:u w:val="single"/>
        </w:rPr>
        <w:t>Distribúcia</w:t>
      </w:r>
      <w:r>
        <w:t xml:space="preserve"> (</w:t>
      </w:r>
      <w:r w:rsidR="00CD7E18">
        <w:t>PLACE</w:t>
      </w:r>
      <w:r>
        <w:t>)- zabezpečuje aby výrobok na trhu</w:t>
      </w:r>
      <w:r w:rsidR="00CD7E18">
        <w:t xml:space="preserve"> ol bežne dostupný; zabezpečuje cestu od výrobcu ku konečnému spotrebiteľovi</w:t>
      </w:r>
    </w:p>
    <w:p w:rsidR="00CD7E18" w:rsidRDefault="00CD7E18" w:rsidP="001C20BE">
      <w:pPr>
        <w:spacing w:after="0" w:line="0" w:lineRule="atLeast"/>
        <w:ind w:left="1416" w:hanging="1416"/>
      </w:pPr>
      <w:r w:rsidRPr="00535398">
        <w:rPr>
          <w:u w:val="single"/>
        </w:rPr>
        <w:t>Marketingová komunikácia</w:t>
      </w:r>
      <w:r>
        <w:t xml:space="preserve"> ( PROMOTION)- cieľ: informovať, presviedčať a pripomínať; formy/nástroje: reklama, podpora predaja, public relations( vzťah podniku k verejnosti), osobný predaj, priamy marketing</w:t>
      </w:r>
    </w:p>
    <w:p w:rsidR="00CD7E18" w:rsidRDefault="00CD7E18" w:rsidP="001C20BE">
      <w:pPr>
        <w:spacing w:after="0" w:line="0" w:lineRule="atLeast"/>
        <w:ind w:left="1416" w:hanging="1416"/>
      </w:pPr>
      <w:r>
        <w:t>Kritika marketingu: oblasti kritiky marketingu:</w:t>
      </w:r>
    </w:p>
    <w:p w:rsidR="00CD7E18" w:rsidRDefault="00CD7E18" w:rsidP="001C20BE">
      <w:pPr>
        <w:spacing w:after="0" w:line="0" w:lineRule="atLeast"/>
        <w:ind w:left="1416" w:hanging="1416"/>
      </w:pPr>
      <w:r>
        <w:tab/>
        <w:t>- zavádzajúca tvorba cien</w:t>
      </w:r>
    </w:p>
    <w:p w:rsidR="00CD7E18" w:rsidRDefault="00CD7E18" w:rsidP="001C20BE">
      <w:pPr>
        <w:spacing w:after="0" w:line="0" w:lineRule="atLeast"/>
        <w:ind w:left="1416" w:hanging="1416"/>
      </w:pPr>
      <w:r>
        <w:tab/>
        <w:t>- zavádzajúca marketingová komunikácia</w:t>
      </w:r>
    </w:p>
    <w:p w:rsidR="00CD7E18" w:rsidRDefault="00CD7E18" w:rsidP="001C20BE">
      <w:pPr>
        <w:spacing w:after="0" w:line="0" w:lineRule="atLeast"/>
        <w:ind w:left="1416" w:hanging="1416"/>
      </w:pPr>
      <w:r>
        <w:tab/>
        <w:t>- zavádzajúce balenie</w:t>
      </w:r>
    </w:p>
    <w:p w:rsidR="00CD7E18" w:rsidRDefault="00CD7E18" w:rsidP="001C20BE">
      <w:pPr>
        <w:spacing w:after="0" w:line="0" w:lineRule="atLeast"/>
        <w:ind w:left="1416" w:hanging="1416"/>
      </w:pPr>
      <w:r>
        <w:tab/>
        <w:t>- zavádzajúce informácie</w:t>
      </w:r>
    </w:p>
    <w:p w:rsidR="00CD7E18" w:rsidRDefault="00CD7E18" w:rsidP="001C20BE">
      <w:pPr>
        <w:spacing w:after="0" w:line="0" w:lineRule="atLeast"/>
        <w:ind w:left="1416" w:hanging="1416"/>
      </w:pPr>
    </w:p>
    <w:p w:rsidR="00CD7E18" w:rsidRDefault="00CD7E18" w:rsidP="001C20BE">
      <w:pPr>
        <w:spacing w:after="0" w:line="0" w:lineRule="atLeast"/>
        <w:ind w:left="1416" w:hanging="1416"/>
      </w:pPr>
      <w:r>
        <w:t>Luis Weld – autor 1. Učebnice marketingu</w:t>
      </w:r>
    </w:p>
    <w:p w:rsidR="00CD7E18" w:rsidRDefault="00CD7E18" w:rsidP="001C20BE">
      <w:pPr>
        <w:spacing w:after="0" w:line="0" w:lineRule="atLeast"/>
        <w:ind w:left="1416" w:hanging="1416"/>
      </w:pPr>
      <w:r>
        <w:t>Kotler- najznámejší odborník na marketing</w:t>
      </w:r>
    </w:p>
    <w:p w:rsidR="00CD7E18" w:rsidRDefault="00CD7E18" w:rsidP="001C20BE">
      <w:pPr>
        <w:spacing w:after="0" w:line="0" w:lineRule="atLeast"/>
        <w:ind w:left="1416" w:hanging="1416"/>
      </w:pPr>
    </w:p>
    <w:p w:rsidR="00535398" w:rsidRDefault="00535398" w:rsidP="001C20BE">
      <w:pPr>
        <w:spacing w:after="0" w:line="0" w:lineRule="atLeast"/>
        <w:ind w:left="1416" w:hanging="1416"/>
      </w:pPr>
      <w:r>
        <w:t>Konzumerizmus- zaoberá sa spotrebiteľským hnutím</w:t>
      </w:r>
    </w:p>
    <w:p w:rsidR="00535398" w:rsidRDefault="00535398" w:rsidP="001C20BE">
      <w:pPr>
        <w:spacing w:after="0" w:line="0" w:lineRule="atLeast"/>
        <w:ind w:left="1416" w:hanging="1416"/>
      </w:pPr>
    </w:p>
    <w:p w:rsidR="00535398" w:rsidRDefault="00535398" w:rsidP="001C20BE">
      <w:pPr>
        <w:spacing w:after="0" w:line="0" w:lineRule="atLeast"/>
        <w:ind w:left="1416" w:hanging="1416"/>
      </w:pPr>
      <w:r>
        <w:t>Protect&amp;Gamble- 1.firma využívajúca marketing</w:t>
      </w:r>
    </w:p>
    <w:p w:rsidR="00535398" w:rsidRDefault="00535398" w:rsidP="001C20BE">
      <w:pPr>
        <w:spacing w:after="0" w:line="0" w:lineRule="atLeast"/>
        <w:ind w:left="1416" w:hanging="1416"/>
      </w:pPr>
    </w:p>
    <w:p w:rsidR="00535398" w:rsidRDefault="00535398" w:rsidP="001C20BE">
      <w:pPr>
        <w:spacing w:after="0" w:line="0" w:lineRule="atLeast"/>
        <w:ind w:left="1416" w:hanging="1416"/>
      </w:pPr>
      <w:r>
        <w:t>Výrobný marketing- výrobky vo veľkom</w:t>
      </w:r>
    </w:p>
    <w:p w:rsidR="00535398" w:rsidRDefault="00535398" w:rsidP="001C20BE">
      <w:pPr>
        <w:spacing w:after="0" w:line="0" w:lineRule="atLeast"/>
        <w:ind w:left="1416" w:hanging="1416"/>
      </w:pPr>
      <w:r>
        <w:t>Kvalitný- vysoká cena, vysoká kvalita</w:t>
      </w:r>
    </w:p>
    <w:p w:rsidR="00535398" w:rsidRDefault="00535398" w:rsidP="001C20BE">
      <w:pPr>
        <w:spacing w:after="0" w:line="0" w:lineRule="atLeast"/>
        <w:ind w:left="1416" w:hanging="1416"/>
      </w:pPr>
      <w:r>
        <w:t>Predajná koncepcia- silou mocou predať produkt</w:t>
      </w:r>
    </w:p>
    <w:p w:rsidR="00535398" w:rsidRDefault="00535398" w:rsidP="001C20BE">
      <w:pPr>
        <w:spacing w:after="0" w:line="0" w:lineRule="atLeast"/>
        <w:ind w:left="1416" w:hanging="1416"/>
      </w:pPr>
      <w:r>
        <w:t>Marketingový prístup- prospech celá spoločnosť</w:t>
      </w:r>
    </w:p>
    <w:p w:rsidR="00535398" w:rsidRDefault="00535398" w:rsidP="001C20BE">
      <w:pPr>
        <w:spacing w:after="0" w:line="0" w:lineRule="atLeast"/>
        <w:ind w:left="1416" w:hanging="1416"/>
      </w:pPr>
      <w:r>
        <w:t xml:space="preserve">Spoločenský- </w:t>
      </w:r>
    </w:p>
    <w:p w:rsidR="00535398" w:rsidRDefault="00535398" w:rsidP="001C20BE">
      <w:pPr>
        <w:spacing w:after="0" w:line="0" w:lineRule="atLeast"/>
        <w:ind w:left="1416" w:hanging="1416"/>
      </w:pPr>
    </w:p>
    <w:p w:rsidR="00535398" w:rsidRDefault="00535398" w:rsidP="001C20BE">
      <w:pPr>
        <w:spacing w:after="0" w:line="0" w:lineRule="atLeast"/>
        <w:ind w:left="1416" w:hanging="1416"/>
      </w:pPr>
      <w:r>
        <w:t>Vzťahový marketing- budujem si vzťah so zákazníkom</w:t>
      </w:r>
    </w:p>
    <w:p w:rsidR="00535398" w:rsidRDefault="00535398" w:rsidP="001C20BE">
      <w:pPr>
        <w:spacing w:after="0" w:line="0" w:lineRule="atLeast"/>
        <w:ind w:left="1416" w:hanging="1416"/>
      </w:pPr>
      <w:r>
        <w:t>Transakčný- anonymné informácie</w:t>
      </w:r>
    </w:p>
    <w:p w:rsidR="00CD7E18" w:rsidRDefault="00CD7E18" w:rsidP="001C20BE">
      <w:pPr>
        <w:spacing w:after="0" w:line="0" w:lineRule="atLeast"/>
        <w:ind w:left="1416" w:hanging="1416"/>
      </w:pPr>
    </w:p>
    <w:p w:rsidR="001C20BE" w:rsidRDefault="001C20BE" w:rsidP="008E5ADD">
      <w:pPr>
        <w:spacing w:after="0" w:line="0" w:lineRule="atLeast"/>
      </w:pPr>
    </w:p>
    <w:p w:rsidR="001C20BE" w:rsidRDefault="001C20BE" w:rsidP="008E5ADD">
      <w:pPr>
        <w:spacing w:after="0" w:line="0" w:lineRule="atLeast"/>
      </w:pPr>
    </w:p>
    <w:p w:rsidR="008E5ADD" w:rsidRDefault="008E5ADD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Default="00CD7E18" w:rsidP="008E5ADD">
      <w:pPr>
        <w:spacing w:after="0" w:line="0" w:lineRule="atLeast"/>
      </w:pPr>
    </w:p>
    <w:p w:rsidR="00CD7E18" w:rsidRPr="00CD7E18" w:rsidRDefault="008C4099" w:rsidP="008E5ADD">
      <w:pPr>
        <w:spacing w:after="0" w:line="0" w:lineRule="atLeas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2.</w:t>
      </w:r>
      <w:r w:rsidR="00CD7E18" w:rsidRPr="00CD7E18">
        <w:rPr>
          <w:b/>
          <w:sz w:val="32"/>
          <w:szCs w:val="32"/>
          <w:u w:val="single"/>
        </w:rPr>
        <w:t>Marketingové prostredie</w:t>
      </w:r>
    </w:p>
    <w:p w:rsidR="00CD7E18" w:rsidRDefault="00CD7E18" w:rsidP="008E5ADD">
      <w:pPr>
        <w:spacing w:after="0" w:line="0" w:lineRule="atLeast"/>
      </w:pPr>
      <w:r>
        <w:t xml:space="preserve">Ovplyvňuje: </w:t>
      </w:r>
    </w:p>
    <w:p w:rsidR="00CD7E18" w:rsidRDefault="00CD7E18" w:rsidP="00CD7E18">
      <w:pPr>
        <w:pStyle w:val="Odsekzoznamu"/>
        <w:numPr>
          <w:ilvl w:val="0"/>
          <w:numId w:val="6"/>
        </w:numPr>
        <w:spacing w:after="0" w:line="0" w:lineRule="atLeast"/>
      </w:pPr>
      <w:r>
        <w:t>Ciele podniku: - zisk, návratnosť investícii, spoločenské ciele</w:t>
      </w:r>
    </w:p>
    <w:p w:rsidR="00CD7E18" w:rsidRDefault="00CD7E18" w:rsidP="00CD7E18">
      <w:pPr>
        <w:pStyle w:val="Odsekzoznamu"/>
        <w:numPr>
          <w:ilvl w:val="0"/>
          <w:numId w:val="6"/>
        </w:numPr>
        <w:spacing w:after="0" w:line="0" w:lineRule="atLeast"/>
      </w:pPr>
      <w:r>
        <w:t>Úlohy marketingu: uspokojiť potreby zákazníkov, získať konkurenčnú výhodu, zvýšiť trhový podiel ,zabezpečiť rast trhu</w:t>
      </w:r>
    </w:p>
    <w:p w:rsidR="00CD7E18" w:rsidRDefault="00CD7E18" w:rsidP="00CD7E18">
      <w:pPr>
        <w:pStyle w:val="Odsekzoznamu"/>
        <w:numPr>
          <w:ilvl w:val="0"/>
          <w:numId w:val="6"/>
        </w:numPr>
        <w:spacing w:after="0" w:line="0" w:lineRule="atLeast"/>
      </w:pPr>
      <w:r>
        <w:t>Analýzu: zákazníka, konkurencie</w:t>
      </w:r>
    </w:p>
    <w:p w:rsidR="00CD7E18" w:rsidRDefault="00CD7E18" w:rsidP="00CD7E18">
      <w:pPr>
        <w:spacing w:after="0" w:line="0" w:lineRule="atLeast"/>
      </w:pPr>
      <w:r>
        <w:t>- plánovanie, implementácia, kontrola</w:t>
      </w:r>
    </w:p>
    <w:p w:rsidR="00CD7E18" w:rsidRDefault="00CD7E18" w:rsidP="00CD7E18">
      <w:pPr>
        <w:spacing w:after="0" w:line="0" w:lineRule="atLeast"/>
      </w:pPr>
    </w:p>
    <w:p w:rsidR="00CD7E18" w:rsidRDefault="00CD7E18" w:rsidP="00CD7E18">
      <w:pPr>
        <w:spacing w:after="0" w:line="0" w:lineRule="atLeast"/>
      </w:pPr>
      <w:r w:rsidRPr="00535398">
        <w:rPr>
          <w:u w:val="single"/>
        </w:rPr>
        <w:t>PROSTREDIE</w:t>
      </w:r>
      <w:r>
        <w:t>- predstavuje ekonomický priestor, v</w:t>
      </w:r>
      <w:r w:rsidR="004D585C">
        <w:t> </w:t>
      </w:r>
      <w:r>
        <w:t>ktorom</w:t>
      </w:r>
      <w:r w:rsidR="004D585C">
        <w:t xml:space="preserve"> pôsobia vnútorné a vonkajšie faktory ovplyvňujúce bezprostrednú činnosť podniku</w:t>
      </w:r>
    </w:p>
    <w:p w:rsidR="004D585C" w:rsidRDefault="004D585C" w:rsidP="00CD7E18">
      <w:pPr>
        <w:spacing w:after="0" w:line="0" w:lineRule="atLeast"/>
      </w:pPr>
    </w:p>
    <w:p w:rsidR="00CD7E18" w:rsidRDefault="004D585C" w:rsidP="008E5ADD">
      <w:pPr>
        <w:spacing w:after="0" w:line="0" w:lineRule="atLeast"/>
      </w:pPr>
      <w:r>
        <w:t>- vnútorné faktory: podnik, dodávatelia, sprostredkovatelia, konkurenti a trh</w:t>
      </w:r>
    </w:p>
    <w:p w:rsidR="004D585C" w:rsidRDefault="004D585C" w:rsidP="008E5ADD">
      <w:pPr>
        <w:spacing w:after="0" w:line="0" w:lineRule="atLeast"/>
      </w:pPr>
      <w:r>
        <w:t>- vonkajšie faktory: ekonomické</w:t>
      </w:r>
    </w:p>
    <w:p w:rsidR="004D585C" w:rsidRDefault="004D585C" w:rsidP="008E5ADD">
      <w:pPr>
        <w:spacing w:after="0" w:line="0" w:lineRule="atLeast"/>
      </w:pPr>
      <w:r>
        <w:t>- z hľadiska podnikania možno prostredie rozdeliť nasledovne:</w:t>
      </w:r>
    </w:p>
    <w:p w:rsidR="004D585C" w:rsidRDefault="004D585C" w:rsidP="008E5ADD">
      <w:pPr>
        <w:spacing w:after="0" w:line="0" w:lineRule="atLeast"/>
      </w:pPr>
      <w:r>
        <w:t xml:space="preserve">  1. prostredie týkajúce sa bezprostrednej činnosti podniku – vnútorné a vonkajšie</w:t>
      </w:r>
    </w:p>
    <w:p w:rsidR="004D585C" w:rsidRDefault="004D585C" w:rsidP="008E5ADD">
      <w:pPr>
        <w:spacing w:after="0" w:line="0" w:lineRule="atLeast"/>
      </w:pPr>
      <w:r>
        <w:t xml:space="preserve">  2. prostredie ovplyvňujúce činnosť podniku – vnútroregionálne prostredie – prostredie v rámci danej ekonomiky</w:t>
      </w:r>
    </w:p>
    <w:p w:rsidR="004D585C" w:rsidRDefault="004D585C" w:rsidP="008E5ADD">
      <w:pPr>
        <w:spacing w:after="0" w:line="0" w:lineRule="atLeast"/>
      </w:pPr>
    </w:p>
    <w:p w:rsidR="004D585C" w:rsidRDefault="004D585C" w:rsidP="008E5ADD">
      <w:pPr>
        <w:spacing w:after="0" w:line="0" w:lineRule="atLeast"/>
      </w:pPr>
      <w:r>
        <w:t>PAS- podnikateľská aliancia Slovenska- vznik 2000</w:t>
      </w:r>
    </w:p>
    <w:p w:rsidR="004D585C" w:rsidRDefault="004D585C" w:rsidP="008E5ADD">
      <w:pPr>
        <w:spacing w:after="0" w:line="0" w:lineRule="atLeast"/>
      </w:pPr>
      <w:r>
        <w:tab/>
        <w:t>- je profesijná asociácia združujúca podnikateľov a zamestnávateľov; založená na princípoch etickosti, otvorenosti, principiálnosti, solidárnosti a zákonnosti</w:t>
      </w:r>
    </w:p>
    <w:p w:rsidR="004D585C" w:rsidRDefault="004D585C" w:rsidP="008E5ADD">
      <w:pPr>
        <w:spacing w:after="0" w:line="0" w:lineRule="atLeast"/>
      </w:pPr>
    </w:p>
    <w:p w:rsidR="004D585C" w:rsidRDefault="004D585C" w:rsidP="008E5ADD">
      <w:pPr>
        <w:spacing w:after="0" w:line="0" w:lineRule="atLeast"/>
      </w:pPr>
      <w:r w:rsidRPr="00535398">
        <w:rPr>
          <w:b/>
          <w:u w:val="single"/>
        </w:rPr>
        <w:t>Trend</w:t>
      </w:r>
      <w:r>
        <w:t>- charakteristický smer alebo postupnosť vývoja udalosti vyznačujúcich sa dlhodobou tendenciou</w:t>
      </w:r>
    </w:p>
    <w:p w:rsidR="004D585C" w:rsidRDefault="004D585C" w:rsidP="008E5ADD">
      <w:pPr>
        <w:spacing w:after="0" w:line="0" w:lineRule="atLeast"/>
      </w:pPr>
      <w:r>
        <w:t>- trendy sa dajú dobre predpovedať ich extrapoláciou do budúcnosti</w:t>
      </w:r>
    </w:p>
    <w:p w:rsidR="004D585C" w:rsidRDefault="004D585C" w:rsidP="008E5ADD">
      <w:pPr>
        <w:spacing w:after="0" w:line="0" w:lineRule="atLeast"/>
      </w:pPr>
      <w:r w:rsidRPr="00535398">
        <w:rPr>
          <w:b/>
          <w:u w:val="single"/>
        </w:rPr>
        <w:t>Módny jav</w:t>
      </w:r>
      <w:r>
        <w:t>- dočasne prevládajúcu smer; móda predstavuje typické zvyky, prevládajúci vkus v určitom období; je nepredvídateľný, krátkodobý bez sociálnych, ekonomických a politických konzekvencii- dôsledkov</w:t>
      </w:r>
    </w:p>
    <w:p w:rsidR="00AE72B7" w:rsidRDefault="004D585C" w:rsidP="008E5ADD">
      <w:pPr>
        <w:spacing w:after="0" w:line="0" w:lineRule="atLeast"/>
      </w:pPr>
      <w:r w:rsidRPr="00535398">
        <w:rPr>
          <w:b/>
          <w:u w:val="single"/>
        </w:rPr>
        <w:t>Megatrend</w:t>
      </w:r>
      <w:r>
        <w:t xml:space="preserve">- </w:t>
      </w:r>
      <w:r w:rsidR="00AE72B7">
        <w:t>predstavuje veľké sociálne, ekonomické, politické a technologické zmeny, kt. sa vyvíjajú pozvoľne / 7-10 rokov niekedy dlhšie/ a výrazným spôsobom ovplyvňujú život jednotlivca a spoločnosti</w:t>
      </w:r>
    </w:p>
    <w:p w:rsidR="00AE72B7" w:rsidRDefault="00AE72B7" w:rsidP="008E5ADD">
      <w:pPr>
        <w:spacing w:after="0" w:line="0" w:lineRule="atLeast"/>
      </w:pPr>
    </w:p>
    <w:p w:rsidR="004D585C" w:rsidRDefault="00AE72B7" w:rsidP="008E5ADD">
      <w:pPr>
        <w:spacing w:after="0" w:line="0" w:lineRule="atLeast"/>
      </w:pPr>
      <w:r w:rsidRPr="00535398">
        <w:rPr>
          <w:b/>
          <w:u w:val="single"/>
        </w:rPr>
        <w:t>Kríza</w:t>
      </w:r>
      <w:r>
        <w:t>-</w:t>
      </w:r>
      <w:r w:rsidR="00535398">
        <w:t xml:space="preserve"> </w:t>
      </w:r>
      <w:r w:rsidR="004D585C">
        <w:t>predstavuje všetko, čo ohrozuje najdôležitejšie hodnoty hospodárstva</w:t>
      </w:r>
      <w:r>
        <w:t xml:space="preserve"> resp. podniku na mikroekonomickej úrovni; nevyhnutné je preto riadenie krízy, ktoré tvoria akcie, reakcie, plány a činnosti, kt. cieľom je identifikácia hroziaceho nebezpečenstva, odstraňovanie zdrojov negatívnych vplyvov na základe postupných komplexných analýz</w:t>
      </w:r>
    </w:p>
    <w:p w:rsidR="00AE72B7" w:rsidRDefault="00AE72B7" w:rsidP="008E5ADD">
      <w:pPr>
        <w:spacing w:after="0" w:line="0" w:lineRule="atLeast"/>
      </w:pPr>
    </w:p>
    <w:p w:rsidR="00AE72B7" w:rsidRDefault="00AE72B7" w:rsidP="008E5ADD">
      <w:pPr>
        <w:spacing w:after="0" w:line="0" w:lineRule="atLeast"/>
      </w:pPr>
      <w:r>
        <w:t>- marketingové prostredie vo všeobecnosti tvoria nekontrolovateľné faktory, ktoré obklopujú podnik</w:t>
      </w:r>
    </w:p>
    <w:p w:rsidR="00AE72B7" w:rsidRDefault="00AE72B7" w:rsidP="008E5ADD">
      <w:pPr>
        <w:spacing w:after="0" w:line="0" w:lineRule="atLeast"/>
      </w:pPr>
      <w:r w:rsidRPr="00535398">
        <w:rPr>
          <w:b/>
          <w:sz w:val="32"/>
          <w:szCs w:val="32"/>
          <w:u w:val="single"/>
        </w:rPr>
        <w:t>a) makroprostredie</w:t>
      </w:r>
      <w:r>
        <w:t xml:space="preserve"> – vytvárajú širšie spoločenské vplyvy, kt. pôsobia na celé mikroprostredie a ovplyvňujú proces výmenných vzťahov s cieľovým trhom </w:t>
      </w:r>
    </w:p>
    <w:p w:rsidR="00AE72B7" w:rsidRDefault="00AE72B7" w:rsidP="008E5ADD">
      <w:pPr>
        <w:spacing w:after="0" w:line="0" w:lineRule="atLeast"/>
      </w:pPr>
    </w:p>
    <w:p w:rsidR="00AE72B7" w:rsidRDefault="00AE72B7" w:rsidP="008E5ADD">
      <w:pPr>
        <w:spacing w:after="0" w:line="0" w:lineRule="atLeast"/>
      </w:pPr>
    </w:p>
    <w:p w:rsidR="00B355E2" w:rsidRDefault="00AE72B7" w:rsidP="00B355E2">
      <w:pPr>
        <w:spacing w:after="0" w:line="0" w:lineRule="atLeast"/>
        <w:rPr>
          <w:sz w:val="32"/>
          <w:szCs w:val="32"/>
        </w:rPr>
      </w:pPr>
      <w:r w:rsidRPr="00B355E2">
        <w:rPr>
          <w:sz w:val="32"/>
          <w:szCs w:val="32"/>
        </w:rPr>
        <w:t>DEMOGRAFICKÉ</w:t>
      </w:r>
      <w:r w:rsidR="00B355E2">
        <w:t xml:space="preserve">           </w:t>
      </w:r>
      <w:r w:rsidR="006645D2">
        <w:t>↔</w:t>
      </w:r>
      <w:r w:rsidR="00B355E2">
        <w:t xml:space="preserve">                </w:t>
      </w:r>
      <w:r w:rsidRPr="00B355E2">
        <w:rPr>
          <w:sz w:val="32"/>
          <w:szCs w:val="32"/>
        </w:rPr>
        <w:t>EKONOMICKÉ</w:t>
      </w:r>
      <w:r w:rsidR="00B355E2">
        <w:t xml:space="preserve">               </w:t>
      </w:r>
      <w:r w:rsidR="006645D2">
        <w:t>↔</w:t>
      </w:r>
      <w:r>
        <w:tab/>
      </w:r>
      <w:r w:rsidRPr="00B355E2">
        <w:rPr>
          <w:sz w:val="32"/>
          <w:szCs w:val="32"/>
        </w:rPr>
        <w:t>POLITICKO</w:t>
      </w:r>
      <w:r w:rsidR="006645D2" w:rsidRPr="00B355E2">
        <w:rPr>
          <w:sz w:val="32"/>
          <w:szCs w:val="32"/>
        </w:rPr>
        <w:t>-</w:t>
      </w:r>
      <w:r w:rsidR="00B355E2">
        <w:rPr>
          <w:sz w:val="32"/>
          <w:szCs w:val="32"/>
        </w:rPr>
        <w:t xml:space="preserve">       </w:t>
      </w:r>
    </w:p>
    <w:p w:rsidR="00B355E2" w:rsidRPr="00B355E2" w:rsidRDefault="00B355E2" w:rsidP="00B355E2">
      <w:pPr>
        <w:spacing w:after="0" w:line="0" w:lineRule="atLeast"/>
        <w:rPr>
          <w:sz w:val="32"/>
          <w:szCs w:val="32"/>
        </w:rPr>
      </w:pPr>
      <w:r w:rsidRPr="00B355E2">
        <w:rPr>
          <w:sz w:val="32"/>
          <w:szCs w:val="32"/>
        </w:rPr>
        <w:t xml:space="preserve">PROSTREDIE </w:t>
      </w:r>
      <w:r>
        <w:rPr>
          <w:sz w:val="32"/>
          <w:szCs w:val="32"/>
        </w:rPr>
        <w:t xml:space="preserve">                                                                          </w:t>
      </w:r>
      <w:r w:rsidRPr="00B355E2">
        <w:rPr>
          <w:sz w:val="32"/>
          <w:szCs w:val="32"/>
        </w:rPr>
        <w:t>LEGISLATÍVNE</w:t>
      </w:r>
    </w:p>
    <w:p w:rsidR="00AE72B7" w:rsidRPr="00B355E2" w:rsidRDefault="00B355E2" w:rsidP="00B355E2">
      <w:pPr>
        <w:spacing w:after="0" w:line="0" w:lineRule="atLeast"/>
        <w:ind w:left="7655" w:hanging="7655"/>
      </w:pPr>
      <w:r>
        <w:rPr>
          <w:sz w:val="32"/>
          <w:szCs w:val="32"/>
        </w:rPr>
        <w:t xml:space="preserve">         </w:t>
      </w:r>
    </w:p>
    <w:p w:rsidR="006645D2" w:rsidRDefault="00B355E2" w:rsidP="00B355E2">
      <w:pPr>
        <w:spacing w:after="0" w:line="0" w:lineRule="atLeast"/>
        <w:ind w:left="1416" w:firstLine="708"/>
      </w:pPr>
      <w:r>
        <w:t>↖↘</w:t>
      </w:r>
      <w:r w:rsidR="006645D2">
        <w:tab/>
      </w:r>
      <w:r w:rsidR="006645D2">
        <w:tab/>
        <w:t xml:space="preserve">    </w:t>
      </w:r>
      <w:r>
        <w:t xml:space="preserve">           </w:t>
      </w:r>
      <w:r w:rsidR="006645D2">
        <w:t>↕</w:t>
      </w:r>
      <w:r>
        <w:tab/>
      </w:r>
      <w:r>
        <w:tab/>
      </w:r>
      <w:r>
        <w:tab/>
        <w:t>↗↙</w:t>
      </w:r>
    </w:p>
    <w:p w:rsidR="006645D2" w:rsidRDefault="006645D2" w:rsidP="008E5ADD">
      <w:pPr>
        <w:spacing w:after="0" w:line="0" w:lineRule="atLeast"/>
      </w:pPr>
    </w:p>
    <w:p w:rsidR="006645D2" w:rsidRDefault="006645D2" w:rsidP="008E5ADD">
      <w:pPr>
        <w:spacing w:after="0" w:line="0" w:lineRule="atLeast"/>
      </w:pPr>
    </w:p>
    <w:p w:rsidR="006645D2" w:rsidRDefault="006645D2" w:rsidP="008E5ADD">
      <w:pPr>
        <w:spacing w:after="0" w:line="0" w:lineRule="atLeast"/>
      </w:pPr>
      <w:r>
        <w:t xml:space="preserve">      ↕</w:t>
      </w:r>
      <w:r>
        <w:tab/>
      </w:r>
      <w:r>
        <w:tab/>
      </w:r>
      <w:r>
        <w:tab/>
      </w:r>
      <w:r>
        <w:tab/>
      </w:r>
      <w:r>
        <w:tab/>
      </w:r>
      <w:r w:rsidRPr="00B355E2">
        <w:rPr>
          <w:sz w:val="48"/>
          <w:szCs w:val="48"/>
        </w:rPr>
        <w:t>PODNIK</w:t>
      </w:r>
      <w:r w:rsidRPr="00B355E2">
        <w:rPr>
          <w:sz w:val="48"/>
          <w:szCs w:val="48"/>
        </w:rPr>
        <w:tab/>
      </w:r>
      <w:r>
        <w:tab/>
      </w:r>
      <w:r>
        <w:tab/>
      </w:r>
      <w:r>
        <w:tab/>
        <w:t>↕</w:t>
      </w:r>
    </w:p>
    <w:p w:rsidR="006645D2" w:rsidRDefault="006645D2" w:rsidP="008E5ADD">
      <w:pPr>
        <w:spacing w:after="0" w:line="0" w:lineRule="atLeast"/>
      </w:pPr>
    </w:p>
    <w:p w:rsidR="006645D2" w:rsidRDefault="006645D2" w:rsidP="008E5ADD">
      <w:pPr>
        <w:spacing w:after="0" w:line="0" w:lineRule="atLeast"/>
      </w:pPr>
    </w:p>
    <w:p w:rsidR="006645D2" w:rsidRDefault="00B355E2" w:rsidP="008E5ADD">
      <w:pPr>
        <w:spacing w:after="0" w:line="0" w:lineRule="atLeast"/>
      </w:pPr>
      <w:r>
        <w:tab/>
      </w:r>
      <w:r>
        <w:tab/>
      </w:r>
      <w:r>
        <w:tab/>
        <w:t>↙↗</w:t>
      </w:r>
      <w:r>
        <w:tab/>
      </w:r>
      <w:r w:rsidR="006645D2">
        <w:tab/>
      </w:r>
      <w:r>
        <w:t xml:space="preserve">           </w:t>
      </w:r>
      <w:r w:rsidR="006645D2">
        <w:t xml:space="preserve">    ↕</w:t>
      </w:r>
      <w:r>
        <w:tab/>
      </w:r>
      <w:r>
        <w:tab/>
      </w:r>
      <w:r>
        <w:tab/>
        <w:t>↖↘</w:t>
      </w:r>
    </w:p>
    <w:p w:rsidR="006645D2" w:rsidRDefault="006645D2" w:rsidP="008E5ADD">
      <w:pPr>
        <w:spacing w:after="0" w:line="0" w:lineRule="atLeast"/>
      </w:pPr>
    </w:p>
    <w:p w:rsidR="006645D2" w:rsidRDefault="006645D2" w:rsidP="008E5ADD">
      <w:pPr>
        <w:spacing w:after="0" w:line="0" w:lineRule="atLeast"/>
      </w:pPr>
      <w:r w:rsidRPr="00B355E2">
        <w:rPr>
          <w:sz w:val="32"/>
          <w:szCs w:val="32"/>
        </w:rPr>
        <w:t>SOCIÁLNE A</w:t>
      </w:r>
      <w:r w:rsidR="00B355E2">
        <w:t xml:space="preserve"> </w:t>
      </w:r>
      <w:r w:rsidR="00B355E2">
        <w:tab/>
      </w:r>
      <w:r>
        <w:t>↔</w:t>
      </w:r>
      <w:r>
        <w:tab/>
      </w:r>
      <w:r>
        <w:tab/>
      </w:r>
      <w:r w:rsidRPr="00B355E2">
        <w:rPr>
          <w:sz w:val="32"/>
          <w:szCs w:val="32"/>
        </w:rPr>
        <w:t>TECHNOLOGICKÉ</w:t>
      </w:r>
      <w:r>
        <w:tab/>
        <w:t>↔</w:t>
      </w:r>
      <w:r>
        <w:tab/>
      </w:r>
      <w:r w:rsidRPr="00B355E2">
        <w:rPr>
          <w:sz w:val="32"/>
          <w:szCs w:val="32"/>
        </w:rPr>
        <w:t>PRÍRODNÉ</w:t>
      </w:r>
    </w:p>
    <w:p w:rsidR="00AE72B7" w:rsidRDefault="006645D2" w:rsidP="008E5ADD">
      <w:pPr>
        <w:spacing w:after="0" w:line="0" w:lineRule="atLeast"/>
        <w:rPr>
          <w:sz w:val="32"/>
          <w:szCs w:val="32"/>
        </w:rPr>
      </w:pPr>
      <w:r w:rsidRPr="00B355E2">
        <w:rPr>
          <w:sz w:val="32"/>
          <w:szCs w:val="32"/>
        </w:rPr>
        <w:t>KULTÚRNE</w:t>
      </w:r>
      <w:r w:rsidR="00AE72B7" w:rsidRPr="00B355E2">
        <w:rPr>
          <w:sz w:val="32"/>
          <w:szCs w:val="32"/>
        </w:rPr>
        <w:tab/>
      </w:r>
    </w:p>
    <w:p w:rsidR="00B355E2" w:rsidRDefault="00B355E2" w:rsidP="008E5ADD">
      <w:pPr>
        <w:spacing w:after="0" w:line="0" w:lineRule="atLeast"/>
        <w:rPr>
          <w:sz w:val="32"/>
          <w:szCs w:val="32"/>
        </w:rPr>
      </w:pPr>
    </w:p>
    <w:p w:rsidR="00B355E2" w:rsidRDefault="00B355E2" w:rsidP="008E5ADD">
      <w:pPr>
        <w:spacing w:after="0" w:line="0" w:lineRule="atLeast"/>
        <w:rPr>
          <w:sz w:val="32"/>
          <w:szCs w:val="32"/>
        </w:rPr>
      </w:pPr>
    </w:p>
    <w:p w:rsidR="00B355E2" w:rsidRDefault="00B355E2" w:rsidP="008E5ADD">
      <w:pPr>
        <w:spacing w:after="0" w:line="0" w:lineRule="atLeast"/>
        <w:rPr>
          <w:sz w:val="32"/>
          <w:szCs w:val="32"/>
        </w:rPr>
      </w:pPr>
    </w:p>
    <w:p w:rsidR="003E1147" w:rsidRPr="004F4084" w:rsidRDefault="003E1147" w:rsidP="008E5ADD">
      <w:pPr>
        <w:spacing w:after="0" w:line="0" w:lineRule="atLeast"/>
        <w:rPr>
          <w:b/>
        </w:rPr>
      </w:pPr>
      <w:r w:rsidRPr="004F4084">
        <w:rPr>
          <w:b/>
        </w:rPr>
        <w:lastRenderedPageBreak/>
        <w:t>Demografické prostredie</w:t>
      </w:r>
    </w:p>
    <w:p w:rsidR="003E1147" w:rsidRDefault="003E1147" w:rsidP="008E5ADD">
      <w:pPr>
        <w:spacing w:after="0" w:line="0" w:lineRule="atLeast"/>
      </w:pPr>
      <w:r>
        <w:t>- hlavný prínos je v schopnosti predpovedať vekové zloženie populácie na niekoľko rokov dopredu (veľkosť populácie, vek populácie, vzdelanie, etnické, náboženské a iné charakteristiky)</w:t>
      </w:r>
    </w:p>
    <w:p w:rsidR="003E1147" w:rsidRDefault="003E1147" w:rsidP="008E5ADD">
      <w:pPr>
        <w:spacing w:after="0" w:line="0" w:lineRule="atLeast"/>
      </w:pPr>
      <w:r>
        <w:t xml:space="preserve">Geodemografia= disciplína zaoberajúca sa konštrukciou vzťahových databáz, kt. sú súhrnom demografických </w:t>
      </w:r>
    </w:p>
    <w:p w:rsidR="00B355E2" w:rsidRDefault="003E1147" w:rsidP="008E5ADD">
      <w:pPr>
        <w:spacing w:after="0" w:line="0" w:lineRule="atLeast"/>
      </w:pPr>
      <w:r>
        <w:t>Údajov( vek, pohlavie), sociálnoekonomických informácii,( zamestnanie, príjem) informácii o nákupnom spávaní, životnom štýle</w:t>
      </w:r>
    </w:p>
    <w:p w:rsidR="003E1147" w:rsidRDefault="003E1147" w:rsidP="008E5ADD">
      <w:pPr>
        <w:spacing w:after="0" w:line="0" w:lineRule="atLeast"/>
      </w:pPr>
    </w:p>
    <w:p w:rsidR="003E1147" w:rsidRDefault="003E1147" w:rsidP="008E5ADD">
      <w:pPr>
        <w:spacing w:after="0" w:line="0" w:lineRule="atLeast"/>
      </w:pPr>
      <w:r>
        <w:t>- najdôležitejšie socio-demografické trendy</w:t>
      </w:r>
    </w:p>
    <w:p w:rsidR="003E1147" w:rsidRDefault="003E1147" w:rsidP="008E5ADD">
      <w:pPr>
        <w:spacing w:after="0" w:line="0" w:lineRule="atLeast"/>
      </w:pPr>
      <w:r w:rsidRPr="00535398">
        <w:rPr>
          <w:u w:val="single"/>
        </w:rPr>
        <w:t>1, zmeny vo vekovej štruktúre obyvateľstva</w:t>
      </w:r>
      <w:r>
        <w:t xml:space="preserve"> ( dokument: Prognóza vývoja obyvateľstva do roku 2025)</w:t>
      </w:r>
    </w:p>
    <w:p w:rsidR="003E1147" w:rsidRDefault="003E1147" w:rsidP="008E5ADD">
      <w:pPr>
        <w:spacing w:after="0" w:line="0" w:lineRule="atLeast"/>
      </w:pPr>
      <w:r>
        <w:t>- vývoj vekovej štruktúry ( pokles pôrodnosti a pribúdanie ľudí nad 60 rokov)</w:t>
      </w:r>
    </w:p>
    <w:p w:rsidR="003E1147" w:rsidRDefault="003E1147" w:rsidP="008E5ADD">
      <w:pPr>
        <w:spacing w:after="0" w:line="0" w:lineRule="atLeast"/>
      </w:pPr>
      <w:r>
        <w:t>- prognóza pracovnej sily v krajoch SR do r. 2025</w:t>
      </w:r>
    </w:p>
    <w:p w:rsidR="003E1147" w:rsidRDefault="003E1147" w:rsidP="008E5ADD">
      <w:pPr>
        <w:spacing w:after="0" w:line="0" w:lineRule="atLeast"/>
      </w:pPr>
      <w:r>
        <w:tab/>
        <w:t>- pracovná sila ( pohlavie, vek, vzdelanie )- významný faktor</w:t>
      </w:r>
      <w:r w:rsidR="0001449E">
        <w:t xml:space="preserve"> pri dosahované prosperity</w:t>
      </w:r>
    </w:p>
    <w:p w:rsidR="0001449E" w:rsidRDefault="0001449E" w:rsidP="008E5ADD">
      <w:pPr>
        <w:spacing w:after="0" w:line="0" w:lineRule="atLeast"/>
      </w:pPr>
      <w:r>
        <w:tab/>
        <w:t xml:space="preserve">- základným trendom – starnutie prac. sily a pokles počtu pracovnej sily </w:t>
      </w:r>
    </w:p>
    <w:p w:rsidR="0001449E" w:rsidRDefault="0001449E" w:rsidP="008E5ADD">
      <w:pPr>
        <w:spacing w:after="0" w:line="0" w:lineRule="atLeast"/>
      </w:pPr>
      <w:r>
        <w:tab/>
        <w:t>- uvedená prognóza uvádza dva varianty: statický a dynamický variant</w:t>
      </w:r>
    </w:p>
    <w:p w:rsidR="0001449E" w:rsidRDefault="0001449E" w:rsidP="008E5ADD">
      <w:pPr>
        <w:spacing w:after="0" w:line="0" w:lineRule="atLeast"/>
      </w:pPr>
      <w:r>
        <w:t>- sprievodné znaky starnutia:</w:t>
      </w:r>
    </w:p>
    <w:p w:rsidR="0001449E" w:rsidRDefault="0001449E" w:rsidP="008E5ADD">
      <w:pPr>
        <w:spacing w:after="0" w:line="0" w:lineRule="atLeast"/>
      </w:pPr>
      <w:r>
        <w:tab/>
        <w:t>- rast verejných výdavkov na zdravotníctvo</w:t>
      </w:r>
    </w:p>
    <w:p w:rsidR="0001449E" w:rsidRDefault="0001449E" w:rsidP="008E5ADD">
      <w:pPr>
        <w:spacing w:after="0" w:line="0" w:lineRule="atLeast"/>
      </w:pPr>
      <w:r>
        <w:tab/>
        <w:t>- neefektívnosť dôchodkových systémov</w:t>
      </w:r>
    </w:p>
    <w:p w:rsidR="0001449E" w:rsidRDefault="0001449E" w:rsidP="008E5ADD">
      <w:pPr>
        <w:spacing w:after="0" w:line="0" w:lineRule="atLeast"/>
      </w:pPr>
      <w:r>
        <w:tab/>
        <w:t>- znižovanie počtu obyvateľstva v produktívnom veku</w:t>
      </w:r>
    </w:p>
    <w:p w:rsidR="0001449E" w:rsidRDefault="0001449E" w:rsidP="008E5ADD">
      <w:pPr>
        <w:spacing w:after="0" w:line="0" w:lineRule="atLeast"/>
      </w:pPr>
      <w:r>
        <w:tab/>
        <w:t>- zvyšovanie počtu obyvateľstva poproduktívnom veku</w:t>
      </w:r>
    </w:p>
    <w:p w:rsidR="0001449E" w:rsidRPr="00535398" w:rsidRDefault="0045576A" w:rsidP="008E5ADD">
      <w:pPr>
        <w:spacing w:after="0" w:line="0" w:lineRule="atLeast"/>
        <w:rPr>
          <w:u w:val="single"/>
        </w:rPr>
      </w:pPr>
      <w:r w:rsidRPr="00535398">
        <w:rPr>
          <w:u w:val="single"/>
        </w:rPr>
        <w:t>2, zmeny v sídelnej štruktúre obyvateľstva</w:t>
      </w:r>
    </w:p>
    <w:p w:rsidR="0045576A" w:rsidRDefault="0045576A" w:rsidP="008E5ADD">
      <w:pPr>
        <w:spacing w:after="0" w:line="0" w:lineRule="atLeast"/>
      </w:pPr>
      <w:r>
        <w:tab/>
        <w:t>- SR je menej urbanizovaná krajina, podiel obyvateľov v mestách je 56%</w:t>
      </w:r>
    </w:p>
    <w:p w:rsidR="0045576A" w:rsidRPr="00535398" w:rsidRDefault="0045576A" w:rsidP="008E5ADD">
      <w:pPr>
        <w:spacing w:after="0" w:line="0" w:lineRule="atLeast"/>
        <w:rPr>
          <w:u w:val="single"/>
        </w:rPr>
      </w:pPr>
      <w:r w:rsidRPr="00535398">
        <w:rPr>
          <w:u w:val="single"/>
        </w:rPr>
        <w:t>3, zmeny v geografickom rozložení obyvateľstva</w:t>
      </w:r>
    </w:p>
    <w:p w:rsidR="0045576A" w:rsidRDefault="0045576A" w:rsidP="008E5ADD">
      <w:pPr>
        <w:spacing w:after="0" w:line="0" w:lineRule="atLeast"/>
      </w:pPr>
      <w:r>
        <w:tab/>
        <w:t>- veľké regionálne rozdiely</w:t>
      </w:r>
    </w:p>
    <w:p w:rsidR="0045576A" w:rsidRPr="00535398" w:rsidRDefault="0045576A" w:rsidP="008E5ADD">
      <w:pPr>
        <w:spacing w:after="0" w:line="0" w:lineRule="atLeast"/>
        <w:rPr>
          <w:u w:val="single"/>
        </w:rPr>
      </w:pPr>
      <w:r w:rsidRPr="00535398">
        <w:rPr>
          <w:u w:val="single"/>
        </w:rPr>
        <w:t>4, zmeny v počte členov rodiny</w:t>
      </w:r>
    </w:p>
    <w:p w:rsidR="0045576A" w:rsidRDefault="0045576A" w:rsidP="008E5ADD">
      <w:pPr>
        <w:spacing w:after="0" w:line="0" w:lineRule="atLeast"/>
      </w:pPr>
      <w:r>
        <w:tab/>
        <w:t>- model slovenskej rodiny – viacdetný</w:t>
      </w:r>
    </w:p>
    <w:p w:rsidR="0045576A" w:rsidRDefault="0045576A" w:rsidP="008E5ADD">
      <w:pPr>
        <w:spacing w:after="0" w:line="0" w:lineRule="atLeast"/>
      </w:pPr>
      <w:r>
        <w:tab/>
        <w:t>- vo vyspelých krajinách sa počet členov rodiny znižuje</w:t>
      </w:r>
    </w:p>
    <w:p w:rsidR="0045576A" w:rsidRDefault="0045576A" w:rsidP="008E5ADD">
      <w:pPr>
        <w:spacing w:after="0" w:line="0" w:lineRule="atLeast"/>
      </w:pPr>
      <w:r w:rsidRPr="00535398">
        <w:rPr>
          <w:u w:val="single"/>
        </w:rPr>
        <w:t>5, zmeny vo vzdelaní a v pracovnom postavení-</w:t>
      </w:r>
      <w:r>
        <w:t xml:space="preserve"> na SR vzdelanosť sa zvyšuje</w:t>
      </w:r>
    </w:p>
    <w:p w:rsidR="0045576A" w:rsidRDefault="0045576A" w:rsidP="008E5ADD">
      <w:pPr>
        <w:spacing w:after="0" w:line="0" w:lineRule="atLeast"/>
      </w:pPr>
    </w:p>
    <w:p w:rsidR="0045576A" w:rsidRPr="004F4084" w:rsidRDefault="0045576A" w:rsidP="008E5ADD">
      <w:pPr>
        <w:spacing w:after="0" w:line="0" w:lineRule="atLeast"/>
        <w:rPr>
          <w:b/>
        </w:rPr>
      </w:pPr>
      <w:r w:rsidRPr="004F4084">
        <w:rPr>
          <w:b/>
        </w:rPr>
        <w:t>Ekonomické prostredie</w:t>
      </w:r>
    </w:p>
    <w:p w:rsidR="00E90CAE" w:rsidRDefault="0045576A" w:rsidP="008E5ADD">
      <w:pPr>
        <w:spacing w:after="0" w:line="0" w:lineRule="atLeast"/>
      </w:pPr>
      <w:r>
        <w:t xml:space="preserve">- podstata : </w:t>
      </w:r>
      <w:r w:rsidR="00E90CAE">
        <w:tab/>
      </w:r>
      <w:r>
        <w:t>ponúkať tovary služb</w:t>
      </w:r>
      <w:r w:rsidR="00E90CAE">
        <w:t>y</w:t>
      </w:r>
    </w:p>
    <w:p w:rsidR="00E90CAE" w:rsidRDefault="00E90CAE" w:rsidP="008E5ADD">
      <w:pPr>
        <w:spacing w:after="0" w:line="0" w:lineRule="atLeast"/>
      </w:pPr>
      <w:r>
        <w:tab/>
      </w:r>
      <w:r>
        <w:tab/>
        <w:t>sledovať pripravenosť, ochotu a schopnosť ľudí nakupovať</w:t>
      </w:r>
    </w:p>
    <w:p w:rsidR="00E90CAE" w:rsidRDefault="00E90CAE" w:rsidP="008E5ADD">
      <w:pPr>
        <w:spacing w:after="0" w:line="0" w:lineRule="atLeast"/>
      </w:pPr>
    </w:p>
    <w:p w:rsidR="00E90CAE" w:rsidRDefault="00E90CAE" w:rsidP="008E5ADD">
      <w:pPr>
        <w:spacing w:after="0" w:line="0" w:lineRule="atLeast"/>
      </w:pPr>
      <w:r>
        <w:t>- sledované makroekonomické ukazovatele</w:t>
      </w:r>
    </w:p>
    <w:p w:rsidR="00E90CAE" w:rsidRDefault="00E90CAE" w:rsidP="008E5ADD">
      <w:pPr>
        <w:spacing w:after="0" w:line="0" w:lineRule="atLeast"/>
      </w:pPr>
      <w:r>
        <w:tab/>
        <w:t>- HDP</w:t>
      </w:r>
    </w:p>
    <w:p w:rsidR="00E90CAE" w:rsidRDefault="00E90CAE" w:rsidP="008E5ADD">
      <w:pPr>
        <w:spacing w:after="0" w:line="0" w:lineRule="atLeast"/>
      </w:pPr>
      <w:r>
        <w:tab/>
        <w:t>- kvalita života</w:t>
      </w:r>
    </w:p>
    <w:p w:rsidR="00E90CAE" w:rsidRDefault="00E90CAE" w:rsidP="008E5ADD">
      <w:pPr>
        <w:spacing w:after="0" w:line="0" w:lineRule="atLeast"/>
      </w:pPr>
      <w:r>
        <w:tab/>
        <w:t>- konečná spotreba domácnosti</w:t>
      </w:r>
    </w:p>
    <w:p w:rsidR="00E90CAE" w:rsidRDefault="00E90CAE" w:rsidP="008E5ADD">
      <w:pPr>
        <w:spacing w:after="0" w:line="0" w:lineRule="atLeast"/>
      </w:pPr>
      <w:r>
        <w:tab/>
        <w:t>- priemerná medziročná miera inflácie</w:t>
      </w:r>
    </w:p>
    <w:p w:rsidR="00E90CAE" w:rsidRDefault="00E90CAE" w:rsidP="008E5ADD">
      <w:pPr>
        <w:spacing w:after="0" w:line="0" w:lineRule="atLeast"/>
      </w:pPr>
      <w:r>
        <w:tab/>
        <w:t>- index spotrebiteľských cien</w:t>
      </w:r>
    </w:p>
    <w:p w:rsidR="00E90CAE" w:rsidRDefault="00E90CAE" w:rsidP="008E5ADD">
      <w:pPr>
        <w:spacing w:after="0" w:line="0" w:lineRule="atLeast"/>
      </w:pPr>
      <w:r>
        <w:tab/>
        <w:t>- zamestnanosť</w:t>
      </w:r>
    </w:p>
    <w:p w:rsidR="00E90CAE" w:rsidRDefault="00E90CAE" w:rsidP="008E5ADD">
      <w:pPr>
        <w:spacing w:after="0" w:line="0" w:lineRule="atLeast"/>
      </w:pPr>
      <w:r>
        <w:tab/>
        <w:t>- čisté peňažné príjmy a výdavky</w:t>
      </w:r>
    </w:p>
    <w:p w:rsidR="00E90CAE" w:rsidRDefault="00E90CAE" w:rsidP="008E5ADD">
      <w:pPr>
        <w:spacing w:after="0" w:line="0" w:lineRule="atLeast"/>
      </w:pPr>
      <w:r>
        <w:tab/>
        <w:t>- maloobchodný obrat</w:t>
      </w:r>
    </w:p>
    <w:p w:rsidR="00E90CAE" w:rsidRDefault="00E90CAE" w:rsidP="008E5ADD">
      <w:pPr>
        <w:spacing w:after="0" w:line="0" w:lineRule="atLeast"/>
      </w:pPr>
    </w:p>
    <w:p w:rsidR="00E90CAE" w:rsidRPr="004F4084" w:rsidRDefault="00E90CAE" w:rsidP="008E5ADD">
      <w:pPr>
        <w:spacing w:after="0" w:line="0" w:lineRule="atLeast"/>
        <w:rPr>
          <w:b/>
        </w:rPr>
      </w:pPr>
      <w:r w:rsidRPr="004F4084">
        <w:rPr>
          <w:b/>
        </w:rPr>
        <w:t>Politicko-legislatívne prostredie</w:t>
      </w:r>
    </w:p>
    <w:p w:rsidR="00E90CAE" w:rsidRDefault="00E90CAE" w:rsidP="008E5ADD">
      <w:pPr>
        <w:spacing w:after="0" w:line="0" w:lineRule="atLeast"/>
      </w:pPr>
      <w:r>
        <w:t>- je tvorené politikou vlády, legislatívou a činnosťou záujmových skupín</w:t>
      </w:r>
    </w:p>
    <w:p w:rsidR="00E90CAE" w:rsidRDefault="00E90CAE" w:rsidP="008E5ADD">
      <w:pPr>
        <w:spacing w:after="0" w:line="0" w:lineRule="atLeast"/>
      </w:pPr>
      <w:r>
        <w:t>- politické aspekty: politická stabilita, sloboda podnikania, flexibilita právneho poriadku, otvorenosť trhu</w:t>
      </w:r>
    </w:p>
    <w:p w:rsidR="00E90CAE" w:rsidRDefault="00E90CAE" w:rsidP="008E5ADD">
      <w:pPr>
        <w:spacing w:after="0" w:line="0" w:lineRule="atLeast"/>
      </w:pPr>
      <w:r>
        <w:t>-legislatívne prostredie predstavuje systém noriem- zákonov, nariadení, predpisov, tech. noriem</w:t>
      </w:r>
    </w:p>
    <w:p w:rsidR="00E90CAE" w:rsidRDefault="00E90CAE" w:rsidP="008E5ADD">
      <w:pPr>
        <w:spacing w:after="0" w:line="0" w:lineRule="atLeast"/>
      </w:pPr>
      <w:r>
        <w:t>- zákonný proces dotvára vzťahy</w:t>
      </w:r>
      <w:r w:rsidR="004F4084">
        <w:t xml:space="preserve"> medzi podnikateľmi, zamestnancami, sprostredkovateľmi a spotrebiteľmi</w:t>
      </w:r>
    </w:p>
    <w:p w:rsidR="004F4084" w:rsidRDefault="004F4084" w:rsidP="008E5ADD">
      <w:pPr>
        <w:spacing w:after="0" w:line="0" w:lineRule="atLeast"/>
      </w:pPr>
      <w:r w:rsidRPr="004F4084">
        <w:rPr>
          <w:u w:val="single"/>
        </w:rPr>
        <w:t>Účel podnikateľskej legislatívy</w:t>
      </w:r>
      <w:r>
        <w:t>: ochrániť firmy pred nekalou konkurenciou, spotrebiteľov pred neserióznymi praktikami a spoločnosť pred bezhraničným obchodným správaním</w:t>
      </w:r>
    </w:p>
    <w:p w:rsidR="004F4084" w:rsidRDefault="004F4084" w:rsidP="008E5ADD">
      <w:pPr>
        <w:spacing w:after="0" w:line="0" w:lineRule="atLeast"/>
      </w:pPr>
      <w:r w:rsidRPr="004F4084">
        <w:rPr>
          <w:u w:val="single"/>
        </w:rPr>
        <w:t>Hlavné oblasti legislatívy</w:t>
      </w:r>
      <w:r>
        <w:t>: vymedzenie konkurenčného správania, výrobkové štandardy, výrobkové záruky, zásady komerčného styku pre členské krajiny EU</w:t>
      </w:r>
    </w:p>
    <w:p w:rsidR="004F4084" w:rsidRDefault="004F4084" w:rsidP="008E5ADD">
      <w:pPr>
        <w:spacing w:after="0" w:line="0" w:lineRule="atLeast"/>
      </w:pPr>
      <w:r w:rsidRPr="004F4084">
        <w:rPr>
          <w:u w:val="single"/>
        </w:rPr>
        <w:t>Prvky legislatívneho prostredia</w:t>
      </w:r>
      <w:r>
        <w:t xml:space="preserve">: zákony v oblasti podnikania, zmeny v posilnení postavenia kontrolných orgánov, vznik záujmových skupín na ochranu </w:t>
      </w:r>
      <w:r w:rsidR="00C57902">
        <w:t>verejného blaha</w:t>
      </w:r>
    </w:p>
    <w:p w:rsidR="00C57902" w:rsidRDefault="00C57902" w:rsidP="008E5ADD">
      <w:pPr>
        <w:spacing w:after="0" w:line="0" w:lineRule="atLeast"/>
      </w:pPr>
    </w:p>
    <w:p w:rsidR="00C57902" w:rsidRDefault="00C57902" w:rsidP="008E5ADD">
      <w:pPr>
        <w:spacing w:after="0" w:line="0" w:lineRule="atLeast"/>
        <w:rPr>
          <w:b/>
        </w:rPr>
      </w:pPr>
    </w:p>
    <w:p w:rsidR="00A655EB" w:rsidRDefault="00A655EB" w:rsidP="008E5ADD">
      <w:pPr>
        <w:spacing w:after="0" w:line="0" w:lineRule="atLeast"/>
        <w:rPr>
          <w:b/>
        </w:rPr>
      </w:pPr>
    </w:p>
    <w:p w:rsidR="00A655EB" w:rsidRDefault="00A655EB" w:rsidP="008E5ADD">
      <w:pPr>
        <w:spacing w:after="0" w:line="0" w:lineRule="atLeast"/>
        <w:rPr>
          <w:b/>
        </w:rPr>
      </w:pPr>
    </w:p>
    <w:p w:rsidR="00A655EB" w:rsidRDefault="00A655EB" w:rsidP="008E5ADD">
      <w:pPr>
        <w:spacing w:after="0" w:line="0" w:lineRule="atLeast"/>
        <w:rPr>
          <w:b/>
        </w:rPr>
      </w:pPr>
    </w:p>
    <w:p w:rsidR="004F4084" w:rsidRDefault="004F4084" w:rsidP="008E5ADD">
      <w:pPr>
        <w:spacing w:after="0" w:line="0" w:lineRule="atLeast"/>
        <w:rPr>
          <w:b/>
        </w:rPr>
      </w:pPr>
      <w:r w:rsidRPr="00C57902">
        <w:rPr>
          <w:b/>
        </w:rPr>
        <w:lastRenderedPageBreak/>
        <w:t>Sociálne a kultúrne prostredie</w:t>
      </w:r>
    </w:p>
    <w:p w:rsidR="00C57902" w:rsidRDefault="00C57902" w:rsidP="008E5ADD">
      <w:pPr>
        <w:spacing w:after="0" w:line="0" w:lineRule="atLeast"/>
      </w:pPr>
      <w:r>
        <w:rPr>
          <w:b/>
        </w:rPr>
        <w:t xml:space="preserve">- </w:t>
      </w:r>
      <w:r w:rsidRPr="00A439A2">
        <w:rPr>
          <w:u w:val="single"/>
        </w:rPr>
        <w:t>sociálne prostredie</w:t>
      </w:r>
      <w:r>
        <w:t>- vyjadruje stratifikáciu spoločnosti, úpravy spoločenských vzťahov sa vzťahuje na hmotné zabezpečenie spoločnosti</w:t>
      </w:r>
    </w:p>
    <w:p w:rsidR="00C57902" w:rsidRDefault="00C57902" w:rsidP="008E5ADD">
      <w:pPr>
        <w:spacing w:after="0" w:line="0" w:lineRule="atLeast"/>
      </w:pPr>
      <w:r>
        <w:t>- taktiež formuje vzťahy medzi sociálnymi skupinami</w:t>
      </w:r>
    </w:p>
    <w:p w:rsidR="00C57902" w:rsidRDefault="00C57902" w:rsidP="008E5ADD">
      <w:pPr>
        <w:spacing w:after="0" w:line="0" w:lineRule="atLeast"/>
      </w:pPr>
      <w:r>
        <w:t xml:space="preserve">- </w:t>
      </w:r>
      <w:r w:rsidRPr="00A439A2">
        <w:rPr>
          <w:u w:val="single"/>
        </w:rPr>
        <w:t>kultúra</w:t>
      </w:r>
      <w:r>
        <w:t>- určitý spôsob života ľudí, kt. si ľudia počas života osvojujú ( tradície, zvyky, obyčaje, viera, náboženstvo)</w:t>
      </w:r>
    </w:p>
    <w:p w:rsidR="00C57902" w:rsidRDefault="00C57902" w:rsidP="008E5ADD">
      <w:pPr>
        <w:spacing w:after="0" w:line="0" w:lineRule="atLeast"/>
      </w:pPr>
      <w:r>
        <w:t>-</w:t>
      </w:r>
      <w:r w:rsidRPr="00A655EB">
        <w:rPr>
          <w:u w:val="single"/>
        </w:rPr>
        <w:t>kultúrne charakteristiky</w:t>
      </w:r>
      <w:r>
        <w:t xml:space="preserve">: </w:t>
      </w:r>
      <w:r w:rsidR="00A439A2">
        <w:t>=&gt;</w:t>
      </w:r>
      <w:r>
        <w:t>pretrvávanie kultúrnych hodnôt- primárne hodnoty sú trvalé ( manželstvo, práca), druhotné postoje a</w:t>
      </w:r>
      <w:r w:rsidR="00A439A2">
        <w:t> </w:t>
      </w:r>
      <w:r>
        <w:t>hodnoty</w:t>
      </w:r>
      <w:r w:rsidR="00A439A2">
        <w:t>- sú premenlivejšie s možnosťou ich ovplyvnenia</w:t>
      </w:r>
    </w:p>
    <w:p w:rsidR="00A439A2" w:rsidRDefault="00A439A2" w:rsidP="008E5ADD">
      <w:pPr>
        <w:spacing w:after="0" w:line="0" w:lineRule="atLeast"/>
      </w:pPr>
      <w:r>
        <w:tab/>
      </w:r>
      <w:r>
        <w:tab/>
      </w:r>
      <w:r>
        <w:tab/>
        <w:t xml:space="preserve">   =&gt; subkultúry- dieľčie kultúry, kt. zdieľajú rovnaké hodnoty, pochádzajú z rovnakých životných skúseností a okolností</w:t>
      </w:r>
    </w:p>
    <w:p w:rsidR="00A439A2" w:rsidRDefault="00A439A2" w:rsidP="008E5ADD">
      <w:pPr>
        <w:spacing w:after="0" w:line="0" w:lineRule="atLeast"/>
      </w:pPr>
      <w:r>
        <w:tab/>
      </w:r>
      <w:r>
        <w:tab/>
      </w:r>
      <w:r>
        <w:tab/>
        <w:t xml:space="preserve">   =&gt;posuny druhotných kultúr v priebehu času vyvolávajú nové príležitosti alebo hrozby</w:t>
      </w:r>
    </w:p>
    <w:p w:rsidR="00A439A2" w:rsidRDefault="00A439A2" w:rsidP="008E5ADD">
      <w:pPr>
        <w:spacing w:after="0" w:line="0" w:lineRule="atLeast"/>
      </w:pPr>
    </w:p>
    <w:p w:rsidR="00A439A2" w:rsidRPr="00A439A2" w:rsidRDefault="00A439A2" w:rsidP="008E5ADD">
      <w:pPr>
        <w:spacing w:after="0" w:line="0" w:lineRule="atLeast"/>
        <w:rPr>
          <w:b/>
        </w:rPr>
      </w:pPr>
      <w:r w:rsidRPr="00A439A2">
        <w:rPr>
          <w:b/>
        </w:rPr>
        <w:t>Technologické prostredie</w:t>
      </w:r>
    </w:p>
    <w:p w:rsidR="00A439A2" w:rsidRDefault="00A439A2" w:rsidP="008E5ADD">
      <w:pPr>
        <w:spacing w:after="0" w:line="0" w:lineRule="atLeast"/>
      </w:pPr>
      <w:r w:rsidRPr="00A439A2">
        <w:rPr>
          <w:u w:val="single"/>
        </w:rPr>
        <w:t>Východiská</w:t>
      </w:r>
      <w:r>
        <w:t xml:space="preserve">: zrýchľujúce sa tempo tech. zmien, neobmedzené príležitosti pre inovácie, zmeny vo výdavkoch na výskum a rastúca regulácia technolog. </w:t>
      </w:r>
      <w:r w:rsidR="00A655EB">
        <w:t>z</w:t>
      </w:r>
      <w:r>
        <w:t>mien</w:t>
      </w:r>
    </w:p>
    <w:p w:rsidR="00A655EB" w:rsidRDefault="00A655EB" w:rsidP="008E5ADD">
      <w:pPr>
        <w:spacing w:after="0" w:line="0" w:lineRule="atLeast"/>
      </w:pPr>
      <w:r>
        <w:t>- technologické vplyvy sa prejavujú vo vývojových zmenách tovarov, služieb a metód predaja</w:t>
      </w:r>
    </w:p>
    <w:p w:rsidR="00A655EB" w:rsidRPr="00A655EB" w:rsidRDefault="00A655EB" w:rsidP="008E5ADD">
      <w:pPr>
        <w:spacing w:after="0" w:line="0" w:lineRule="atLeast"/>
        <w:rPr>
          <w:u w:val="single"/>
        </w:rPr>
      </w:pPr>
      <w:r w:rsidRPr="00A655EB">
        <w:rPr>
          <w:u w:val="single"/>
        </w:rPr>
        <w:t>-vývojové tendencie:</w:t>
      </w:r>
    </w:p>
    <w:p w:rsidR="00A655EB" w:rsidRDefault="00A655EB" w:rsidP="008E5ADD">
      <w:pPr>
        <w:spacing w:after="0" w:line="0" w:lineRule="atLeast"/>
      </w:pPr>
      <w:r>
        <w:tab/>
        <w:t>- rýchle tempo technologických zmien</w:t>
      </w:r>
    </w:p>
    <w:p w:rsidR="00A655EB" w:rsidRDefault="00A655EB" w:rsidP="008E5ADD">
      <w:pPr>
        <w:spacing w:after="0" w:line="0" w:lineRule="atLeast"/>
      </w:pPr>
      <w:r>
        <w:tab/>
        <w:t>- neohraničené možnosti</w:t>
      </w:r>
    </w:p>
    <w:p w:rsidR="00A655EB" w:rsidRDefault="00A655EB" w:rsidP="008E5ADD">
      <w:pPr>
        <w:spacing w:after="0" w:line="0" w:lineRule="atLeast"/>
      </w:pPr>
      <w:r>
        <w:tab/>
        <w:t>- vysoký rozpočet na výskum a vývoj</w:t>
      </w:r>
    </w:p>
    <w:p w:rsidR="00A655EB" w:rsidRDefault="00A655EB" w:rsidP="008E5ADD">
      <w:pPr>
        <w:spacing w:after="0" w:line="0" w:lineRule="atLeast"/>
      </w:pPr>
      <w:r>
        <w:tab/>
        <w:t>- sústredenie sa na nepodstatné zdokonalenie produktov</w:t>
      </w:r>
    </w:p>
    <w:p w:rsidR="00A655EB" w:rsidRDefault="00A655EB" w:rsidP="008E5ADD">
      <w:pPr>
        <w:spacing w:after="0" w:line="0" w:lineRule="atLeast"/>
      </w:pPr>
      <w:r>
        <w:tab/>
        <w:t>- zvýšené regulačné zásahy</w:t>
      </w:r>
    </w:p>
    <w:p w:rsidR="00A655EB" w:rsidRDefault="00A655EB" w:rsidP="008E5ADD">
      <w:pPr>
        <w:spacing w:after="0" w:line="0" w:lineRule="atLeast"/>
      </w:pPr>
    </w:p>
    <w:p w:rsidR="00A655EB" w:rsidRPr="00A655EB" w:rsidRDefault="00A655EB" w:rsidP="008E5ADD">
      <w:pPr>
        <w:spacing w:after="0" w:line="0" w:lineRule="atLeast"/>
        <w:rPr>
          <w:b/>
        </w:rPr>
      </w:pPr>
      <w:r w:rsidRPr="00A655EB">
        <w:rPr>
          <w:b/>
        </w:rPr>
        <w:t>Prírodné prostredie</w:t>
      </w:r>
    </w:p>
    <w:p w:rsidR="00A655EB" w:rsidRDefault="00A655EB" w:rsidP="008E5ADD">
      <w:pPr>
        <w:spacing w:after="0" w:line="0" w:lineRule="atLeast"/>
      </w:pPr>
      <w:r>
        <w:t>-</w:t>
      </w:r>
      <w:r>
        <w:rPr>
          <w:b/>
        </w:rPr>
        <w:t xml:space="preserve"> </w:t>
      </w:r>
      <w:r>
        <w:t>analýza prírodného prostredia sa zameriava na zásoby prírodných zdrojov, ich ceny a ceny finálnych produktov</w:t>
      </w:r>
    </w:p>
    <w:p w:rsidR="00A655EB" w:rsidRDefault="00A655EB" w:rsidP="008E5ADD">
      <w:pPr>
        <w:spacing w:after="0" w:line="0" w:lineRule="atLeast"/>
      </w:pPr>
      <w:r>
        <w:t>- faktory: požiadavky na ekologické produkty, nezávadnosť produktov a úspory z recyklácie obalov</w:t>
      </w:r>
    </w:p>
    <w:p w:rsidR="00A655EB" w:rsidRDefault="00A655EB" w:rsidP="008E5ADD">
      <w:pPr>
        <w:spacing w:after="0" w:line="0" w:lineRule="atLeast"/>
      </w:pPr>
      <w:r>
        <w:t>- trendy v prírodnom prostredí:</w:t>
      </w:r>
    </w:p>
    <w:p w:rsidR="00A655EB" w:rsidRDefault="00A655EB" w:rsidP="008E5ADD">
      <w:pPr>
        <w:spacing w:after="0" w:line="0" w:lineRule="atLeast"/>
      </w:pPr>
      <w:r>
        <w:tab/>
        <w:t>- nedostatok prírodných surovín</w:t>
      </w:r>
    </w:p>
    <w:p w:rsidR="00A655EB" w:rsidRDefault="00A655EB" w:rsidP="008E5ADD">
      <w:pPr>
        <w:spacing w:after="0" w:line="0" w:lineRule="atLeast"/>
      </w:pPr>
      <w:r>
        <w:tab/>
        <w:t>- zvýšenie energických nákladov</w:t>
      </w:r>
    </w:p>
    <w:p w:rsidR="00A655EB" w:rsidRDefault="00A655EB" w:rsidP="008E5ADD">
      <w:pPr>
        <w:spacing w:after="0" w:line="0" w:lineRule="atLeast"/>
      </w:pPr>
      <w:r>
        <w:tab/>
        <w:t>- zvýšenie stupňa znečistenia škodlivinami</w:t>
      </w:r>
    </w:p>
    <w:p w:rsidR="00A655EB" w:rsidRDefault="00A655EB" w:rsidP="008E5ADD">
      <w:pPr>
        <w:spacing w:after="0" w:line="0" w:lineRule="atLeast"/>
      </w:pPr>
      <w:r>
        <w:tab/>
        <w:t>- štátne zásahy v riadení prírodných zdrojov</w:t>
      </w:r>
    </w:p>
    <w:p w:rsidR="00A655EB" w:rsidRPr="00A655EB" w:rsidRDefault="00A655EB" w:rsidP="008E5ADD">
      <w:pPr>
        <w:spacing w:after="0" w:line="0" w:lineRule="atLeast"/>
      </w:pPr>
    </w:p>
    <w:p w:rsidR="00A655EB" w:rsidRDefault="00A655EB" w:rsidP="00A655EB">
      <w:pPr>
        <w:spacing w:after="0" w:line="0" w:lineRule="atLeast"/>
      </w:pPr>
      <w:r w:rsidRPr="00031919">
        <w:rPr>
          <w:b/>
          <w:sz w:val="36"/>
          <w:szCs w:val="36"/>
          <w:u w:val="single"/>
        </w:rPr>
        <w:t xml:space="preserve">b) </w:t>
      </w:r>
      <w:r w:rsidRPr="00031919">
        <w:rPr>
          <w:b/>
          <w:sz w:val="32"/>
          <w:szCs w:val="32"/>
          <w:u w:val="single"/>
        </w:rPr>
        <w:t>mikroprostredie</w:t>
      </w:r>
      <w:r>
        <w:t>- charakterizujú faktory, ktoré majú vplyv na schopnosť firmy uspokojovať potreby zákazníkov, čiže poskytovať službu na riešenie problémov</w:t>
      </w:r>
    </w:p>
    <w:p w:rsidR="00A439A2" w:rsidRDefault="00A439A2" w:rsidP="008E5ADD">
      <w:pPr>
        <w:spacing w:after="0" w:line="0" w:lineRule="atLeast"/>
      </w:pPr>
    </w:p>
    <w:p w:rsidR="00A655EB" w:rsidRDefault="00A655EB" w:rsidP="008E5ADD">
      <w:pPr>
        <w:spacing w:after="0" w:line="0" w:lineRule="atLeast"/>
      </w:pPr>
    </w:p>
    <w:p w:rsidR="00A655EB" w:rsidRDefault="00A655EB" w:rsidP="002D098E">
      <w:pPr>
        <w:spacing w:after="0" w:line="0" w:lineRule="atLeast"/>
        <w:ind w:left="2832" w:firstLine="708"/>
      </w:pPr>
      <w:r>
        <w:t xml:space="preserve">podnikatelia </w:t>
      </w:r>
    </w:p>
    <w:p w:rsidR="00A439A2" w:rsidRDefault="002D098E" w:rsidP="008E5ADD">
      <w:pPr>
        <w:spacing w:after="0" w:line="0" w:lineRule="atLeast"/>
      </w:pPr>
      <w:r>
        <w:tab/>
      </w:r>
      <w:r>
        <w:tab/>
      </w:r>
      <w:r>
        <w:tab/>
      </w:r>
      <w:r>
        <w:tab/>
      </w:r>
      <w:r>
        <w:tab/>
        <w:t>↙              ↘</w:t>
      </w:r>
    </w:p>
    <w:p w:rsidR="002D098E" w:rsidRDefault="002D098E" w:rsidP="008E5ADD">
      <w:pPr>
        <w:spacing w:after="0" w:line="0" w:lineRule="atLeast"/>
      </w:pPr>
      <w:r>
        <w:tab/>
      </w:r>
      <w:r>
        <w:tab/>
      </w:r>
      <w:r>
        <w:tab/>
      </w:r>
      <w:r>
        <w:tab/>
        <w:t>Podnik</w:t>
      </w:r>
      <w:r>
        <w:tab/>
      </w:r>
      <w:r>
        <w:tab/>
        <w:t xml:space="preserve">         Konkurenti</w:t>
      </w:r>
    </w:p>
    <w:p w:rsidR="002D098E" w:rsidRDefault="002D098E" w:rsidP="008E5ADD">
      <w:pPr>
        <w:spacing w:after="0" w:line="0" w:lineRule="atLeast"/>
      </w:pPr>
      <w:r>
        <w:tab/>
      </w:r>
      <w:r>
        <w:tab/>
      </w:r>
      <w:r>
        <w:tab/>
      </w:r>
      <w:r>
        <w:tab/>
        <w:t xml:space="preserve">        ↓</w:t>
      </w:r>
      <w:r>
        <w:tab/>
      </w:r>
      <w:r>
        <w:tab/>
      </w:r>
      <w:r>
        <w:tab/>
        <w:t>↓</w:t>
      </w:r>
    </w:p>
    <w:p w:rsidR="002D098E" w:rsidRDefault="002D098E" w:rsidP="008E5ADD">
      <w:pPr>
        <w:spacing w:after="0" w:line="0" w:lineRule="atLeast"/>
      </w:pPr>
      <w:r>
        <w:tab/>
      </w:r>
      <w:r>
        <w:tab/>
      </w:r>
      <w:r>
        <w:tab/>
        <w:t xml:space="preserve">           Marketingový sprostredkovatelia</w:t>
      </w:r>
    </w:p>
    <w:p w:rsidR="002D098E" w:rsidRDefault="002D098E" w:rsidP="008E5ADD">
      <w:pPr>
        <w:spacing w:after="0" w:line="0" w:lineRule="atLeast"/>
      </w:pPr>
      <w:r>
        <w:tab/>
      </w:r>
      <w:r>
        <w:tab/>
      </w:r>
      <w:r>
        <w:tab/>
      </w:r>
      <w:r>
        <w:tab/>
      </w:r>
      <w:r>
        <w:tab/>
        <w:t xml:space="preserve">          ↓</w:t>
      </w:r>
    </w:p>
    <w:p w:rsidR="002D098E" w:rsidRDefault="002D098E" w:rsidP="008E5ADD">
      <w:pPr>
        <w:spacing w:after="0" w:line="0" w:lineRule="atLeast"/>
      </w:pPr>
      <w:r>
        <w:tab/>
      </w:r>
      <w:r>
        <w:tab/>
      </w:r>
      <w:r>
        <w:tab/>
      </w:r>
      <w:r>
        <w:tab/>
      </w:r>
      <w:r>
        <w:tab/>
        <w:t>Zákazníci</w:t>
      </w:r>
    </w:p>
    <w:p w:rsidR="002D098E" w:rsidRDefault="002D098E" w:rsidP="008E5ADD">
      <w:pPr>
        <w:spacing w:after="0" w:line="0" w:lineRule="atLeast"/>
      </w:pPr>
      <w:r w:rsidRPr="00031919">
        <w:rPr>
          <w:u w:val="single"/>
        </w:rPr>
        <w:t>1, interné mikroprostredie</w:t>
      </w:r>
      <w:r>
        <w:t>- organizačná štruktúra firmy- top manažment; oddelenia podniku</w:t>
      </w:r>
    </w:p>
    <w:p w:rsidR="002D098E" w:rsidRDefault="002D098E" w:rsidP="008E5ADD">
      <w:pPr>
        <w:spacing w:after="0" w:line="0" w:lineRule="atLeast"/>
      </w:pPr>
      <w:r w:rsidRPr="00031919">
        <w:rPr>
          <w:u w:val="single"/>
        </w:rPr>
        <w:t>2, externé mikroprostredie</w:t>
      </w:r>
      <w:r>
        <w:t>- dodávatelia; marketingový sprostredkovatelia; zákazníci; konkurenti; verejnosť</w:t>
      </w:r>
    </w:p>
    <w:p w:rsidR="002D098E" w:rsidRDefault="002D098E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535398" w:rsidRPr="008C4099" w:rsidRDefault="008C4099" w:rsidP="008E5ADD">
      <w:pPr>
        <w:spacing w:after="0" w:line="0" w:lineRule="atLeast"/>
        <w:rPr>
          <w:b/>
          <w:sz w:val="36"/>
          <w:szCs w:val="36"/>
          <w:u w:val="single"/>
        </w:rPr>
      </w:pPr>
      <w:r w:rsidRPr="008C4099">
        <w:rPr>
          <w:b/>
          <w:sz w:val="36"/>
          <w:szCs w:val="36"/>
          <w:u w:val="single"/>
        </w:rPr>
        <w:lastRenderedPageBreak/>
        <w:t>3.</w:t>
      </w:r>
      <w:r w:rsidR="00535398" w:rsidRPr="008C4099">
        <w:rPr>
          <w:b/>
          <w:sz w:val="36"/>
          <w:szCs w:val="36"/>
          <w:u w:val="single"/>
        </w:rPr>
        <w:t>Nákupné správanie spotrebiteľov</w:t>
      </w:r>
    </w:p>
    <w:p w:rsidR="00535398" w:rsidRDefault="00535398" w:rsidP="008E5ADD">
      <w:pPr>
        <w:spacing w:after="0" w:line="0" w:lineRule="atLeast"/>
      </w:pPr>
      <w:r>
        <w:t xml:space="preserve">- týka sa nákupného správania jednotlivcov a domácnosti, kt. nakupujú výrobky a služby na </w:t>
      </w:r>
      <w:r w:rsidRPr="00535398">
        <w:rPr>
          <w:u w:val="single"/>
        </w:rPr>
        <w:t>osobnú</w:t>
      </w:r>
      <w:r>
        <w:t xml:space="preserve"> spotrebu</w:t>
      </w:r>
    </w:p>
    <w:p w:rsidR="00031919" w:rsidRDefault="00031919" w:rsidP="008E5ADD">
      <w:pPr>
        <w:spacing w:after="0" w:line="0" w:lineRule="atLeast"/>
      </w:pPr>
      <w:r>
        <w:t>-spotrebitelia- sme my všetci</w:t>
      </w:r>
    </w:p>
    <w:p w:rsidR="00031919" w:rsidRDefault="00031919" w:rsidP="008E5ADD">
      <w:pPr>
        <w:spacing w:after="0" w:line="0" w:lineRule="atLeast"/>
      </w:pPr>
      <w:r>
        <w:t>Spotrebiteľský trh- tvorený všetkými konečnými spotrebiteľmi</w:t>
      </w:r>
    </w:p>
    <w:p w:rsidR="00031919" w:rsidRDefault="00F23913" w:rsidP="008E5ADD">
      <w:pPr>
        <w:spacing w:after="0" w:line="0" w:lineRule="atLeast"/>
      </w:pPr>
      <w:r>
        <w:t>Spotrebiteľské správanie- rozhodovací proces spotrebiteľa, kt. prebieha:</w:t>
      </w:r>
    </w:p>
    <w:p w:rsidR="00F23913" w:rsidRDefault="00F23913" w:rsidP="008E5ADD">
      <w:pPr>
        <w:spacing w:after="0" w:line="0" w:lineRule="atLeast"/>
      </w:pPr>
      <w:r>
        <w:tab/>
      </w:r>
      <w:r>
        <w:tab/>
      </w:r>
      <w:r>
        <w:tab/>
        <w:t>- pred nákupom</w:t>
      </w:r>
    </w:p>
    <w:p w:rsidR="00F23913" w:rsidRDefault="00F23913" w:rsidP="008E5ADD">
      <w:pPr>
        <w:spacing w:after="0" w:line="0" w:lineRule="atLeast"/>
      </w:pPr>
      <w:r>
        <w:tab/>
      </w:r>
      <w:r>
        <w:tab/>
      </w:r>
      <w:r>
        <w:tab/>
        <w:t>- počas nákupu</w:t>
      </w:r>
    </w:p>
    <w:p w:rsidR="00F23913" w:rsidRDefault="00F23913" w:rsidP="008E5ADD">
      <w:pPr>
        <w:spacing w:after="0" w:line="0" w:lineRule="atLeast"/>
      </w:pPr>
      <w:r>
        <w:tab/>
      </w:r>
      <w:r>
        <w:tab/>
      </w:r>
      <w:r>
        <w:tab/>
        <w:t>- po nákupe (spokojnosť/nespokojnosť</w:t>
      </w:r>
    </w:p>
    <w:p w:rsidR="00F23913" w:rsidRDefault="00F23913" w:rsidP="008E5ADD">
      <w:pPr>
        <w:spacing w:after="0" w:line="0" w:lineRule="atLeast"/>
      </w:pPr>
      <w:r>
        <w:t>- pochopenie spotrebiteľského správania- základný cieľ marketingového manažmentu</w:t>
      </w:r>
    </w:p>
    <w:p w:rsidR="00F23913" w:rsidRDefault="00F23913" w:rsidP="008E5ADD">
      <w:pPr>
        <w:spacing w:after="0" w:line="0" w:lineRule="atLeast"/>
      </w:pPr>
    </w:p>
    <w:p w:rsidR="00F23913" w:rsidRDefault="00F23913" w:rsidP="008E5ADD">
      <w:pPr>
        <w:spacing w:after="0" w:line="0" w:lineRule="atLeast"/>
      </w:pPr>
      <w:r>
        <w:t>Model spotrebiteľského spávania:</w:t>
      </w:r>
    </w:p>
    <w:tbl>
      <w:tblPr>
        <w:tblStyle w:val="Mriekatabuky"/>
        <w:tblW w:w="0" w:type="auto"/>
        <w:tblLook w:val="04A0"/>
      </w:tblPr>
      <w:tblGrid>
        <w:gridCol w:w="1579"/>
        <w:gridCol w:w="1579"/>
        <w:gridCol w:w="1579"/>
        <w:gridCol w:w="1579"/>
        <w:gridCol w:w="1579"/>
        <w:gridCol w:w="1580"/>
        <w:gridCol w:w="1580"/>
      </w:tblGrid>
      <w:tr w:rsidR="00085228" w:rsidRPr="00905045" w:rsidTr="00905045">
        <w:tc>
          <w:tcPr>
            <w:tcW w:w="1579" w:type="dxa"/>
          </w:tcPr>
          <w:p w:rsidR="00085228" w:rsidRPr="00905045" w:rsidRDefault="00085228" w:rsidP="008E5ADD">
            <w:pPr>
              <w:spacing w:line="0" w:lineRule="atLeast"/>
              <w:rPr>
                <w:b/>
              </w:rPr>
            </w:pPr>
            <w:r w:rsidRPr="00905045">
              <w:rPr>
                <w:b/>
              </w:rPr>
              <w:t>Marketingové podnety</w:t>
            </w:r>
          </w:p>
        </w:tc>
        <w:tc>
          <w:tcPr>
            <w:tcW w:w="1579" w:type="dxa"/>
          </w:tcPr>
          <w:p w:rsidR="00085228" w:rsidRPr="00905045" w:rsidRDefault="00085228" w:rsidP="008E5ADD">
            <w:pPr>
              <w:spacing w:line="0" w:lineRule="atLeast"/>
              <w:rPr>
                <w:b/>
              </w:rPr>
            </w:pPr>
            <w:r w:rsidRPr="00905045">
              <w:rPr>
                <w:b/>
              </w:rPr>
              <w:t>Ostatné podnety</w:t>
            </w:r>
          </w:p>
        </w:tc>
        <w:tc>
          <w:tcPr>
            <w:tcW w:w="1579" w:type="dxa"/>
          </w:tcPr>
          <w:p w:rsidR="00085228" w:rsidRPr="00905045" w:rsidRDefault="00085228" w:rsidP="008E5ADD">
            <w:pPr>
              <w:spacing w:line="0" w:lineRule="atLeast"/>
              <w:rPr>
                <w:b/>
              </w:rPr>
            </w:pPr>
          </w:p>
        </w:tc>
        <w:tc>
          <w:tcPr>
            <w:tcW w:w="3158" w:type="dxa"/>
            <w:gridSpan w:val="2"/>
          </w:tcPr>
          <w:p w:rsidR="00085228" w:rsidRPr="00905045" w:rsidRDefault="00085228" w:rsidP="008E5ADD">
            <w:pPr>
              <w:spacing w:line="0" w:lineRule="atLeast"/>
              <w:rPr>
                <w:b/>
              </w:rPr>
            </w:pPr>
            <w:r w:rsidRPr="00905045">
              <w:rPr>
                <w:b/>
              </w:rPr>
              <w:t>Kupujúci ako čierna skrinka</w:t>
            </w:r>
          </w:p>
        </w:tc>
        <w:tc>
          <w:tcPr>
            <w:tcW w:w="1580" w:type="dxa"/>
          </w:tcPr>
          <w:p w:rsidR="00085228" w:rsidRPr="00905045" w:rsidRDefault="00085228" w:rsidP="008E5ADD">
            <w:pPr>
              <w:spacing w:line="0" w:lineRule="atLeast"/>
              <w:rPr>
                <w:b/>
              </w:rPr>
            </w:pPr>
          </w:p>
        </w:tc>
        <w:tc>
          <w:tcPr>
            <w:tcW w:w="1580" w:type="dxa"/>
          </w:tcPr>
          <w:p w:rsidR="00085228" w:rsidRPr="00905045" w:rsidRDefault="00085228" w:rsidP="008E5ADD">
            <w:pPr>
              <w:spacing w:line="0" w:lineRule="atLeast"/>
              <w:rPr>
                <w:b/>
              </w:rPr>
            </w:pPr>
            <w:r w:rsidRPr="00905045">
              <w:rPr>
                <w:b/>
              </w:rPr>
              <w:t>Reakcia kupujúcich</w:t>
            </w:r>
          </w:p>
        </w:tc>
      </w:tr>
      <w:tr w:rsidR="00085228" w:rsidTr="00F23913"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  <w:r>
              <w:t>Produkt</w:t>
            </w: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  <w:r>
              <w:t>Ekonomické</w:t>
            </w: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  <w:vMerge w:val="restart"/>
          </w:tcPr>
          <w:p w:rsidR="00085228" w:rsidRDefault="00085228" w:rsidP="008E5ADD">
            <w:pPr>
              <w:spacing w:line="0" w:lineRule="atLeast"/>
            </w:pPr>
            <w:r>
              <w:t>Charakteristika kupujúceho</w:t>
            </w:r>
          </w:p>
        </w:tc>
        <w:tc>
          <w:tcPr>
            <w:tcW w:w="1579" w:type="dxa"/>
            <w:vMerge w:val="restart"/>
          </w:tcPr>
          <w:p w:rsidR="00085228" w:rsidRDefault="00085228" w:rsidP="00085228">
            <w:pPr>
              <w:spacing w:line="0" w:lineRule="atLeast"/>
            </w:pPr>
            <w:r>
              <w:t>Proces nákupného rozhodovania</w:t>
            </w: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085228" w:rsidRDefault="00085228" w:rsidP="00085228">
            <w:pPr>
              <w:spacing w:line="0" w:lineRule="atLeast"/>
            </w:pPr>
            <w:r>
              <w:t>Výber:</w:t>
            </w:r>
          </w:p>
        </w:tc>
      </w:tr>
      <w:tr w:rsidR="00085228" w:rsidTr="00F23913"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  <w:r>
              <w:t>Cena</w:t>
            </w: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  <w:r>
              <w:t>Technologické</w:t>
            </w: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  <w:vMerge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  <w:vMerge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  <w:r>
              <w:t>1, produktu</w:t>
            </w:r>
          </w:p>
        </w:tc>
      </w:tr>
      <w:tr w:rsidR="00085228" w:rsidTr="00F23913"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  <w:r>
              <w:t>Distribúcia</w:t>
            </w: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  <w:r>
              <w:t>Politické</w:t>
            </w:r>
          </w:p>
        </w:tc>
        <w:tc>
          <w:tcPr>
            <w:tcW w:w="1579" w:type="dxa"/>
          </w:tcPr>
          <w:p w:rsidR="00085228" w:rsidRDefault="00085228" w:rsidP="00085228">
            <w:pPr>
              <w:spacing w:line="0" w:lineRule="atLeast"/>
            </w:pPr>
            <w:r>
              <w:t xml:space="preserve">         =&gt;</w:t>
            </w:r>
          </w:p>
        </w:tc>
        <w:tc>
          <w:tcPr>
            <w:tcW w:w="1579" w:type="dxa"/>
            <w:vMerge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  <w:vMerge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  <w:r>
              <w:t xml:space="preserve">         =&gt;</w:t>
            </w: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  <w:r>
              <w:t>2, značky</w:t>
            </w:r>
          </w:p>
        </w:tc>
      </w:tr>
      <w:tr w:rsidR="00F23913" w:rsidTr="00F23913">
        <w:tc>
          <w:tcPr>
            <w:tcW w:w="1579" w:type="dxa"/>
          </w:tcPr>
          <w:p w:rsidR="00F23913" w:rsidRDefault="00085228" w:rsidP="008E5ADD">
            <w:pPr>
              <w:spacing w:line="0" w:lineRule="atLeast"/>
            </w:pPr>
            <w:r>
              <w:t>Promotion</w:t>
            </w:r>
          </w:p>
        </w:tc>
        <w:tc>
          <w:tcPr>
            <w:tcW w:w="1579" w:type="dxa"/>
          </w:tcPr>
          <w:p w:rsidR="00F23913" w:rsidRDefault="00085228" w:rsidP="008E5ADD">
            <w:pPr>
              <w:spacing w:line="0" w:lineRule="atLeast"/>
            </w:pPr>
            <w:r>
              <w:t>kultúrne</w:t>
            </w:r>
          </w:p>
        </w:tc>
        <w:tc>
          <w:tcPr>
            <w:tcW w:w="1579" w:type="dxa"/>
          </w:tcPr>
          <w:p w:rsidR="00F23913" w:rsidRDefault="00F23913" w:rsidP="008E5ADD">
            <w:pPr>
              <w:spacing w:line="0" w:lineRule="atLeast"/>
            </w:pPr>
          </w:p>
        </w:tc>
        <w:tc>
          <w:tcPr>
            <w:tcW w:w="1579" w:type="dxa"/>
          </w:tcPr>
          <w:p w:rsidR="00F23913" w:rsidRDefault="00F23913" w:rsidP="008E5ADD">
            <w:pPr>
              <w:spacing w:line="0" w:lineRule="atLeast"/>
            </w:pPr>
          </w:p>
        </w:tc>
        <w:tc>
          <w:tcPr>
            <w:tcW w:w="1579" w:type="dxa"/>
          </w:tcPr>
          <w:p w:rsidR="00F23913" w:rsidRDefault="00F23913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F23913" w:rsidRDefault="00F23913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F23913" w:rsidRDefault="00085228" w:rsidP="008E5ADD">
            <w:pPr>
              <w:spacing w:line="0" w:lineRule="atLeast"/>
            </w:pPr>
            <w:r>
              <w:t>3, predávajúci</w:t>
            </w:r>
          </w:p>
        </w:tc>
      </w:tr>
      <w:tr w:rsidR="00085228" w:rsidTr="00F23913"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  <w:vMerge w:val="restart"/>
          </w:tcPr>
          <w:p w:rsidR="00085228" w:rsidRDefault="00085228" w:rsidP="008E5ADD">
            <w:pPr>
              <w:spacing w:line="0" w:lineRule="atLeast"/>
            </w:pPr>
            <w:r>
              <w:t>( ako vníma stimuly a ako n ne reaguje)</w:t>
            </w:r>
          </w:p>
        </w:tc>
        <w:tc>
          <w:tcPr>
            <w:tcW w:w="1579" w:type="dxa"/>
            <w:vMerge w:val="restart"/>
          </w:tcPr>
          <w:p w:rsidR="00085228" w:rsidRDefault="00085228" w:rsidP="008E5ADD">
            <w:pPr>
              <w:spacing w:line="0" w:lineRule="atLeast"/>
            </w:pPr>
            <w:r>
              <w:t>(ovplyvňuje jeho správanie)</w:t>
            </w: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  <w:r>
              <w:t>4, množstva</w:t>
            </w:r>
          </w:p>
        </w:tc>
      </w:tr>
      <w:tr w:rsidR="00085228" w:rsidTr="00F23913"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  <w:vMerge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79" w:type="dxa"/>
            <w:vMerge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</w:p>
        </w:tc>
        <w:tc>
          <w:tcPr>
            <w:tcW w:w="1580" w:type="dxa"/>
          </w:tcPr>
          <w:p w:rsidR="00085228" w:rsidRDefault="00085228" w:rsidP="008E5ADD">
            <w:pPr>
              <w:spacing w:line="0" w:lineRule="atLeast"/>
            </w:pPr>
            <w:r>
              <w:t>5, času nákupu</w:t>
            </w:r>
          </w:p>
        </w:tc>
      </w:tr>
    </w:tbl>
    <w:p w:rsidR="00F23913" w:rsidRDefault="00F23913" w:rsidP="008E5ADD">
      <w:pPr>
        <w:spacing w:after="0" w:line="0" w:lineRule="atLeast"/>
      </w:pPr>
    </w:p>
    <w:p w:rsidR="00905045" w:rsidRDefault="00905045" w:rsidP="008E5ADD">
      <w:pPr>
        <w:spacing w:after="0" w:line="0" w:lineRule="atLeast"/>
      </w:pPr>
      <w:r>
        <w:t>- faktory ovplyvňujúce spotrebiteľské správanie:</w:t>
      </w:r>
    </w:p>
    <w:p w:rsidR="00905045" w:rsidRPr="00905045" w:rsidRDefault="00905045" w:rsidP="008E5ADD">
      <w:pPr>
        <w:spacing w:after="0" w:line="0" w:lineRule="atLeast"/>
        <w:rPr>
          <w:b/>
          <w:u w:val="single"/>
        </w:rPr>
      </w:pPr>
      <w:r w:rsidRPr="00905045">
        <w:rPr>
          <w:b/>
          <w:u w:val="single"/>
        </w:rPr>
        <w:t>a) kultúrne f.</w:t>
      </w:r>
    </w:p>
    <w:p w:rsidR="00905045" w:rsidRDefault="00905045" w:rsidP="008E5ADD">
      <w:pPr>
        <w:spacing w:after="0" w:line="0" w:lineRule="atLeast"/>
      </w:pPr>
      <w:r>
        <w:t>- najpodstatnejšie –ovplyvňujú spotrebiteľské správanie</w:t>
      </w:r>
    </w:p>
    <w:p w:rsidR="00905045" w:rsidRDefault="00905045" w:rsidP="008E5ADD">
      <w:pPr>
        <w:spacing w:after="0" w:line="0" w:lineRule="atLeast"/>
      </w:pPr>
      <w:r w:rsidRPr="00905045">
        <w:rPr>
          <w:u w:val="single"/>
        </w:rPr>
        <w:t>Kultúra</w:t>
      </w:r>
      <w:r>
        <w:t>: najzákladnejšia príčina osobných túžob a správania</w:t>
      </w:r>
    </w:p>
    <w:p w:rsidR="00905045" w:rsidRDefault="00905045" w:rsidP="008E5ADD">
      <w:pPr>
        <w:spacing w:after="0" w:line="0" w:lineRule="atLeast"/>
      </w:pPr>
      <w:r w:rsidRPr="00905045">
        <w:rPr>
          <w:u w:val="single"/>
        </w:rPr>
        <w:t>Subkultúra</w:t>
      </w:r>
      <w:r>
        <w:t>: skupina ľudí s podobným systémom hodnôt, kt. vyplýva z bežných životných skúseností a situácii (náb. skupiny, rasové skupiny, národnostné</w:t>
      </w:r>
    </w:p>
    <w:p w:rsidR="00905045" w:rsidRDefault="00905045" w:rsidP="008E5ADD">
      <w:pPr>
        <w:spacing w:after="0" w:line="0" w:lineRule="atLeast"/>
      </w:pPr>
      <w:r>
        <w:t>So</w:t>
      </w:r>
      <w:r w:rsidR="003D2605">
        <w:t xml:space="preserve"> </w:t>
      </w:r>
      <w:r>
        <w:t xml:space="preserve">ciálne triedy a sociálne skupiny- je relatívne stála a usporiadaná časť </w:t>
      </w:r>
      <w:r w:rsidR="003D2605">
        <w:t>spoločností, kt. členovia majú rovnakú hierarchiu hodnôt, záujmov</w:t>
      </w:r>
    </w:p>
    <w:p w:rsidR="003D2605" w:rsidRDefault="003D2605" w:rsidP="008E5ADD">
      <w:pPr>
        <w:spacing w:after="0" w:line="0" w:lineRule="atLeast"/>
      </w:pPr>
    </w:p>
    <w:p w:rsidR="00905045" w:rsidRPr="00CE5B6E" w:rsidRDefault="00905045" w:rsidP="008E5ADD">
      <w:pPr>
        <w:spacing w:after="0" w:line="0" w:lineRule="atLeast"/>
        <w:rPr>
          <w:b/>
          <w:u w:val="single"/>
        </w:rPr>
      </w:pPr>
      <w:r w:rsidRPr="00CE5B6E">
        <w:rPr>
          <w:b/>
          <w:u w:val="single"/>
        </w:rPr>
        <w:t>b) spoločenské f.</w:t>
      </w:r>
    </w:p>
    <w:p w:rsidR="003D2605" w:rsidRDefault="003D2605" w:rsidP="008E5ADD">
      <w:pPr>
        <w:spacing w:after="0" w:line="0" w:lineRule="atLeast"/>
      </w:pPr>
      <w:r>
        <w:t>- pôsobia na: rodinu, referenčnú skupinu, spoloč. rola a postavenie- status</w:t>
      </w:r>
    </w:p>
    <w:p w:rsidR="003D2605" w:rsidRDefault="003D2605" w:rsidP="008E5ADD">
      <w:pPr>
        <w:spacing w:after="0" w:line="0" w:lineRule="atLeast"/>
      </w:pPr>
      <w:r w:rsidRPr="00CE5B6E">
        <w:rPr>
          <w:u w:val="single"/>
        </w:rPr>
        <w:t>Rodina</w:t>
      </w:r>
      <w:r>
        <w:t>: najvýznamnejšia spotrebiteľsko-nákupná jednotka spoločnosti a je predmetom výskumu</w:t>
      </w:r>
    </w:p>
    <w:p w:rsidR="003D2605" w:rsidRDefault="003D2605" w:rsidP="008E5ADD">
      <w:pPr>
        <w:spacing w:after="0" w:line="0" w:lineRule="atLeast"/>
      </w:pPr>
      <w:r>
        <w:tab/>
        <w:t xml:space="preserve"> - skúmanie kto nakupuje a kto je používateľom- kto rozhoduje o nákupe- matka, otec, deti</w:t>
      </w:r>
    </w:p>
    <w:p w:rsidR="003D2605" w:rsidRDefault="003D2605" w:rsidP="008E5ADD">
      <w:pPr>
        <w:spacing w:after="0" w:line="0" w:lineRule="atLeast"/>
      </w:pPr>
      <w:r>
        <w:tab/>
        <w:t>- sledovanie životného cyklu rodiny</w:t>
      </w:r>
    </w:p>
    <w:p w:rsidR="003D2605" w:rsidRDefault="003D2605" w:rsidP="008E5ADD">
      <w:pPr>
        <w:spacing w:after="0" w:line="0" w:lineRule="atLeast"/>
      </w:pPr>
      <w:r w:rsidRPr="00CE5B6E">
        <w:rPr>
          <w:u w:val="single"/>
        </w:rPr>
        <w:t>Referenčná skupina-</w:t>
      </w:r>
      <w:r>
        <w:t xml:space="preserve"> slúži na priame/nepriame porovnávanie alebo je vzorom</w:t>
      </w:r>
    </w:p>
    <w:p w:rsidR="00CE5B6E" w:rsidRDefault="00CE5B6E" w:rsidP="008E5ADD">
      <w:pPr>
        <w:spacing w:after="0" w:line="0" w:lineRule="atLeast"/>
      </w:pPr>
      <w:r>
        <w:tab/>
      </w:r>
      <w:r>
        <w:tab/>
        <w:t>Primárne- malý počet ľudí- častý kontakt, dôvernosť, súdržnosť rodiny, priatelia, susedia, spolužiaci, kolegovia</w:t>
      </w:r>
    </w:p>
    <w:p w:rsidR="00CE5B6E" w:rsidRDefault="00CE5B6E" w:rsidP="008E5ADD">
      <w:pPr>
        <w:spacing w:after="0" w:line="0" w:lineRule="atLeast"/>
      </w:pPr>
      <w:r>
        <w:tab/>
      </w:r>
      <w:r>
        <w:tab/>
        <w:t>Sekundárne – veľké skupiny- občasný kontakt, viac formálny, záujmové a odborové organizácie, náboženské, etnické skupiny</w:t>
      </w:r>
    </w:p>
    <w:p w:rsidR="003D2605" w:rsidRDefault="003D2605" w:rsidP="008E5ADD">
      <w:pPr>
        <w:spacing w:after="0" w:line="0" w:lineRule="atLeast"/>
      </w:pPr>
      <w:r w:rsidRPr="00CE5B6E">
        <w:rPr>
          <w:u w:val="single"/>
        </w:rPr>
        <w:t>Aspiračná skupina</w:t>
      </w:r>
      <w:r w:rsidR="00CE5B6E">
        <w:t>- skupina do kt. by jednotlivec chcel patriť; vedie k novému správaniu</w:t>
      </w:r>
    </w:p>
    <w:p w:rsidR="00CE5B6E" w:rsidRDefault="00CE5B6E" w:rsidP="008E5ADD">
      <w:pPr>
        <w:spacing w:after="0" w:line="0" w:lineRule="atLeast"/>
      </w:pPr>
    </w:p>
    <w:p w:rsidR="00905045" w:rsidRDefault="00905045" w:rsidP="008E5ADD">
      <w:pPr>
        <w:spacing w:after="0" w:line="0" w:lineRule="atLeast"/>
        <w:rPr>
          <w:b/>
          <w:u w:val="single"/>
        </w:rPr>
      </w:pPr>
      <w:r w:rsidRPr="00CE5B6E">
        <w:rPr>
          <w:b/>
          <w:u w:val="single"/>
        </w:rPr>
        <w:t>c) osobnostné f.</w:t>
      </w:r>
    </w:p>
    <w:p w:rsidR="0007652A" w:rsidRDefault="00CE5B6E" w:rsidP="008E5ADD">
      <w:pPr>
        <w:spacing w:after="0" w:line="0" w:lineRule="atLeast"/>
      </w:pPr>
      <w:r w:rsidRPr="00CE5B6E">
        <w:t>- vek a štádium životného cyklu</w:t>
      </w:r>
      <w:r>
        <w:t>- zamestnanie, ekonomické podmienky, životný štýl,- spôsob života človeka, kt. sa prejavuje v jeho aktivitách, záujmov</w:t>
      </w:r>
      <w:r w:rsidR="0007652A">
        <w:t xml:space="preserve"> a názoroch na jeho klasifikáciu, osobnosť a sebavedomie</w:t>
      </w:r>
    </w:p>
    <w:p w:rsidR="0007652A" w:rsidRPr="00CE5B6E" w:rsidRDefault="0007652A" w:rsidP="008E5ADD">
      <w:pPr>
        <w:spacing w:after="0" w:line="0" w:lineRule="atLeast"/>
      </w:pPr>
    </w:p>
    <w:p w:rsidR="00905045" w:rsidRPr="0007652A" w:rsidRDefault="00905045" w:rsidP="008E5ADD">
      <w:pPr>
        <w:spacing w:after="0" w:line="0" w:lineRule="atLeast"/>
        <w:rPr>
          <w:b/>
          <w:u w:val="single"/>
        </w:rPr>
      </w:pPr>
      <w:r w:rsidRPr="0007652A">
        <w:rPr>
          <w:b/>
          <w:u w:val="single"/>
        </w:rPr>
        <w:t>d) psychologické f.</w:t>
      </w:r>
    </w:p>
    <w:p w:rsidR="0007652A" w:rsidRDefault="0007652A" w:rsidP="008E5ADD">
      <w:pPr>
        <w:spacing w:after="0" w:line="0" w:lineRule="atLeast"/>
      </w:pPr>
      <w:r w:rsidRPr="0007652A">
        <w:rPr>
          <w:u w:val="single"/>
        </w:rPr>
        <w:t>motivácia</w:t>
      </w:r>
      <w:r>
        <w:t>- je stav napätia, kt. vzniklo ako dôsledok nenaplánovaných potrieb- uspokojenie</w:t>
      </w:r>
    </w:p>
    <w:p w:rsidR="0007652A" w:rsidRDefault="0007652A" w:rsidP="008E5ADD">
      <w:pPr>
        <w:spacing w:after="0" w:line="0" w:lineRule="atLeast"/>
      </w:pPr>
      <w:r w:rsidRPr="0007652A">
        <w:rPr>
          <w:u w:val="single"/>
        </w:rPr>
        <w:t>motív</w:t>
      </w:r>
      <w:r>
        <w:t>- vnútorná príčina správania človeka- snaha dosiahnutia určitého cieľa</w:t>
      </w:r>
    </w:p>
    <w:p w:rsidR="0007652A" w:rsidRDefault="0007652A" w:rsidP="008E5ADD">
      <w:pPr>
        <w:spacing w:after="0" w:line="0" w:lineRule="atLeast"/>
      </w:pPr>
      <w:r>
        <w:tab/>
        <w:t>racionálny ( cena, kvalita, hmotnosť, rozsah)</w:t>
      </w:r>
    </w:p>
    <w:p w:rsidR="0007652A" w:rsidRDefault="0007652A" w:rsidP="008E5ADD">
      <w:pPr>
        <w:spacing w:after="0" w:line="0" w:lineRule="atLeast"/>
      </w:pPr>
      <w:r>
        <w:tab/>
        <w:t>emociálny</w:t>
      </w:r>
    </w:p>
    <w:p w:rsidR="0007652A" w:rsidRDefault="0007652A" w:rsidP="008E5ADD">
      <w:pPr>
        <w:spacing w:after="0" w:line="0" w:lineRule="atLeast"/>
      </w:pPr>
    </w:p>
    <w:p w:rsidR="0007652A" w:rsidRPr="007265BD" w:rsidRDefault="0007652A" w:rsidP="008E5ADD">
      <w:pPr>
        <w:spacing w:after="0" w:line="0" w:lineRule="atLeast"/>
        <w:rPr>
          <w:u w:val="single"/>
        </w:rPr>
      </w:pPr>
      <w:r w:rsidRPr="007265BD">
        <w:rPr>
          <w:u w:val="single"/>
        </w:rPr>
        <w:t>teória ľudskej motivácie</w:t>
      </w:r>
    </w:p>
    <w:p w:rsidR="0007652A" w:rsidRDefault="0007652A" w:rsidP="008E5ADD">
      <w:pPr>
        <w:spacing w:after="0" w:line="0" w:lineRule="atLeast"/>
      </w:pPr>
      <w:r>
        <w:t>Freudova teória motivácie- ľudia si neuvedomujú reálne psycholog. sily, kt. usmerňujú spávanie človeka- človek nedokáže dokonale pochopiť svoju motivá</w:t>
      </w:r>
      <w:r w:rsidR="007265BD">
        <w:t>c</w:t>
      </w:r>
      <w:r>
        <w:t>iu</w:t>
      </w:r>
    </w:p>
    <w:p w:rsidR="0007652A" w:rsidRDefault="0007652A" w:rsidP="008E5ADD">
      <w:pPr>
        <w:spacing w:after="0" w:line="0" w:lineRule="atLeast"/>
      </w:pPr>
    </w:p>
    <w:p w:rsidR="0007652A" w:rsidRDefault="0007652A" w:rsidP="008E5ADD">
      <w:pPr>
        <w:spacing w:after="0" w:line="0" w:lineRule="atLeast"/>
      </w:pPr>
      <w:r>
        <w:t>Maslowo</w:t>
      </w:r>
      <w:r w:rsidR="007265BD">
        <w:t>va teória motivácie- ľudské potreby sú hierarchicky usporiadané od naliehavých po najmenej</w:t>
      </w:r>
    </w:p>
    <w:p w:rsidR="007265BD" w:rsidRDefault="007265BD" w:rsidP="008E5ADD">
      <w:pPr>
        <w:spacing w:after="0" w:line="0" w:lineRule="atLeast"/>
      </w:pPr>
    </w:p>
    <w:p w:rsidR="0007652A" w:rsidRDefault="0007652A" w:rsidP="008E5ADD">
      <w:pPr>
        <w:spacing w:after="0" w:line="0" w:lineRule="atLeast"/>
      </w:pPr>
      <w:r w:rsidRPr="007265BD">
        <w:rPr>
          <w:u w:val="single"/>
        </w:rPr>
        <w:t>vnímanie</w:t>
      </w:r>
      <w:r>
        <w:t xml:space="preserve">- </w:t>
      </w:r>
      <w:r w:rsidR="007265BD">
        <w:t>proces výberu, úpravy a interpretácie informácii</w:t>
      </w:r>
    </w:p>
    <w:p w:rsidR="007265BD" w:rsidRDefault="007265BD" w:rsidP="008E5ADD">
      <w:pPr>
        <w:spacing w:after="0" w:line="0" w:lineRule="atLeast"/>
      </w:pPr>
      <w:r>
        <w:tab/>
        <w:t>selektívne vnímanie- výberové- upútanie pozornosti</w:t>
      </w:r>
    </w:p>
    <w:p w:rsidR="007265BD" w:rsidRDefault="007265BD" w:rsidP="008E5ADD">
      <w:pPr>
        <w:spacing w:after="0" w:line="0" w:lineRule="atLeast"/>
      </w:pPr>
      <w:r>
        <w:tab/>
        <w:t>selektívne skreslenie- deformované- podľa svojich predstáv</w:t>
      </w:r>
    </w:p>
    <w:p w:rsidR="007265BD" w:rsidRDefault="007265BD" w:rsidP="008E5ADD">
      <w:pPr>
        <w:spacing w:after="0" w:line="0" w:lineRule="atLeast"/>
      </w:pPr>
      <w:r>
        <w:tab/>
        <w:t>selektívne zapamätanie- spomínanie</w:t>
      </w:r>
    </w:p>
    <w:p w:rsidR="007265BD" w:rsidRDefault="007265BD" w:rsidP="008E5ADD">
      <w:pPr>
        <w:spacing w:after="0" w:line="0" w:lineRule="atLeast"/>
      </w:pPr>
      <w:r w:rsidRPr="007265BD">
        <w:rPr>
          <w:u w:val="single"/>
        </w:rPr>
        <w:t>poznanie</w:t>
      </w:r>
      <w:r>
        <w:t>-  proces zmien v správaní človeka, kt. vyplýva zo skúseností</w:t>
      </w:r>
    </w:p>
    <w:p w:rsidR="007265BD" w:rsidRDefault="007265BD" w:rsidP="008E5ADD">
      <w:pPr>
        <w:spacing w:after="0" w:line="0" w:lineRule="atLeast"/>
      </w:pPr>
      <w:r w:rsidRPr="007265BD">
        <w:rPr>
          <w:u w:val="single"/>
        </w:rPr>
        <w:t>ľudské učenie</w:t>
      </w:r>
      <w:r>
        <w:t>- riešenie problému</w:t>
      </w:r>
    </w:p>
    <w:p w:rsidR="007265BD" w:rsidRDefault="007265BD" w:rsidP="008E5ADD">
      <w:pPr>
        <w:spacing w:after="0" w:line="0" w:lineRule="atLeast"/>
      </w:pPr>
      <w:r w:rsidRPr="007265BD">
        <w:rPr>
          <w:u w:val="single"/>
        </w:rPr>
        <w:t>presviedčanie</w:t>
      </w:r>
      <w:r>
        <w:t>- (vyjadruje mienky o niečom) a postoje( relatívne stále hodnotenia, pocity a vzťahy k určitému objektu alebo myšlienke</w:t>
      </w:r>
    </w:p>
    <w:p w:rsidR="007265BD" w:rsidRDefault="007265BD" w:rsidP="008E5ADD">
      <w:pPr>
        <w:spacing w:after="0" w:line="0" w:lineRule="atLeast"/>
      </w:pPr>
      <w:r w:rsidRPr="007265BD">
        <w:rPr>
          <w:u w:val="single"/>
        </w:rPr>
        <w:t>postoj</w:t>
      </w:r>
      <w:r>
        <w:t>- vyjadruje vzťah k hodnotám</w:t>
      </w:r>
    </w:p>
    <w:p w:rsidR="007265BD" w:rsidRDefault="00756CF7" w:rsidP="008E5ADD">
      <w:pPr>
        <w:spacing w:after="0" w:line="0" w:lineRule="atLeast"/>
      </w:pPr>
      <w:r>
        <w:t xml:space="preserve"> </w:t>
      </w:r>
      <w:r>
        <w:tab/>
        <w:t xml:space="preserve">štruktúra postoja: </w:t>
      </w:r>
      <w:r>
        <w:tab/>
        <w:t>-poznávacia zložka- osobné znalosti, priama skúsenosť s produktom a z informácii o ňom z rôznych zdrojov</w:t>
      </w:r>
      <w:r>
        <w:tab/>
      </w:r>
      <w:r>
        <w:tab/>
        <w:t>- citová zložka- sa vzťahuje na emócie spojené s produktom- príjemné/nepríjemné</w:t>
      </w:r>
    </w:p>
    <w:p w:rsidR="00756CF7" w:rsidRDefault="00756CF7" w:rsidP="008E5ADD">
      <w:pPr>
        <w:spacing w:after="0" w:line="0" w:lineRule="atLeast"/>
      </w:pPr>
      <w:r>
        <w:tab/>
      </w:r>
      <w:r>
        <w:tab/>
      </w:r>
      <w:r>
        <w:tab/>
      </w:r>
      <w:r>
        <w:tab/>
        <w:t>-vôľová zložka- spotrebiteľov zámer kúpiť</w:t>
      </w:r>
    </w:p>
    <w:p w:rsidR="00756CF7" w:rsidRDefault="00756CF7" w:rsidP="008E5ADD">
      <w:pPr>
        <w:spacing w:after="0" w:line="0" w:lineRule="atLeast"/>
      </w:pPr>
      <w:r>
        <w:tab/>
      </w:r>
      <w:r>
        <w:tab/>
      </w:r>
      <w:r>
        <w:tab/>
      </w:r>
      <w:r>
        <w:tab/>
      </w:r>
    </w:p>
    <w:p w:rsidR="007265BD" w:rsidRPr="00B678DD" w:rsidRDefault="007265BD" w:rsidP="008E5ADD">
      <w:pPr>
        <w:spacing w:after="0" w:line="0" w:lineRule="atLeast"/>
        <w:rPr>
          <w:b/>
        </w:rPr>
      </w:pPr>
      <w:r w:rsidRPr="00B678DD">
        <w:rPr>
          <w:b/>
        </w:rPr>
        <w:t>Proces rozhodovania o nákupe</w:t>
      </w:r>
    </w:p>
    <w:p w:rsidR="007265BD" w:rsidRDefault="007265BD" w:rsidP="008E5ADD">
      <w:pPr>
        <w:spacing w:after="0" w:line="0" w:lineRule="atLeast"/>
      </w:pPr>
      <w:r w:rsidRPr="00B678DD">
        <w:rPr>
          <w:u w:val="single"/>
        </w:rPr>
        <w:t>1, poznatky problému</w:t>
      </w:r>
      <w:r>
        <w:t>( interné</w:t>
      </w:r>
      <w:r w:rsidR="00756CF7">
        <w:t xml:space="preserve">- smäd a hlad a externé </w:t>
      </w:r>
      <w:r>
        <w:t>podnety</w:t>
      </w:r>
      <w:r w:rsidR="00756CF7">
        <w:t>- kultúra, tradície</w:t>
      </w:r>
      <w:r>
        <w:t>)</w:t>
      </w:r>
      <w:r w:rsidR="00284B30">
        <w:t>marketingové nástroje( reklama,cena...)</w:t>
      </w:r>
    </w:p>
    <w:p w:rsidR="007265BD" w:rsidRDefault="007265BD" w:rsidP="008E5ADD">
      <w:pPr>
        <w:spacing w:after="0" w:line="0" w:lineRule="atLeast"/>
      </w:pPr>
      <w:r w:rsidRPr="00B678DD">
        <w:rPr>
          <w:u w:val="single"/>
        </w:rPr>
        <w:t>2, zhromaždenie informácii</w:t>
      </w:r>
      <w:r>
        <w:t xml:space="preserve"> – personálne zdroje</w:t>
      </w:r>
      <w:r w:rsidR="00756CF7">
        <w:t>, komerčné zdroje, verejné zdroje, skúsenosti</w:t>
      </w:r>
    </w:p>
    <w:p w:rsidR="00756CF7" w:rsidRDefault="00756CF7" w:rsidP="008E5ADD">
      <w:pPr>
        <w:spacing w:after="0" w:line="0" w:lineRule="atLeast"/>
      </w:pPr>
      <w:r w:rsidRPr="00B678DD">
        <w:rPr>
          <w:u w:val="single"/>
        </w:rPr>
        <w:t>3, hodnotenie alternatív</w:t>
      </w:r>
      <w:r>
        <w:t>- proces osobitý pre každého spotrebiteľa pre každú nákupnú situáciu</w:t>
      </w:r>
    </w:p>
    <w:p w:rsidR="00756CF7" w:rsidRDefault="00756CF7" w:rsidP="008E5ADD">
      <w:pPr>
        <w:spacing w:after="0" w:line="0" w:lineRule="atLeast"/>
      </w:pPr>
      <w:r w:rsidRPr="00B678DD">
        <w:rPr>
          <w:u w:val="single"/>
        </w:rPr>
        <w:t>4,nákupné rozhodnutie</w:t>
      </w:r>
      <w:r>
        <w:t>- triedenie, klasifikácia značky a podoby nákupného zámeru</w:t>
      </w:r>
    </w:p>
    <w:p w:rsidR="00B678DD" w:rsidRDefault="00B678DD" w:rsidP="00B678DD">
      <w:pPr>
        <w:spacing w:after="0" w:line="0" w:lineRule="atLeast"/>
        <w:ind w:left="1418" w:hanging="851"/>
      </w:pPr>
      <w:r>
        <w:t xml:space="preserve">Hlavné typy rizika: - funkčné riziko(chybný model), fyzické(zranenie), spoločenské,(krádež, obmedzovanie spoloč.),         časové( novšia technika) </w:t>
      </w:r>
    </w:p>
    <w:p w:rsidR="00756CF7" w:rsidRDefault="00756CF7" w:rsidP="008E5ADD">
      <w:pPr>
        <w:spacing w:after="0" w:line="0" w:lineRule="atLeast"/>
      </w:pPr>
      <w:r w:rsidRPr="00B678DD">
        <w:rPr>
          <w:u w:val="single"/>
        </w:rPr>
        <w:t>5, správanie kupujúceho po nákupe</w:t>
      </w:r>
      <w:r>
        <w:t>- zhodnotenie nákupu</w:t>
      </w:r>
      <w:r w:rsidR="00B678DD">
        <w:t>- uspokojenie/neuspokojenie</w:t>
      </w:r>
    </w:p>
    <w:p w:rsidR="00B678DD" w:rsidRDefault="00B678DD" w:rsidP="008E5ADD">
      <w:pPr>
        <w:spacing w:after="0" w:line="0" w:lineRule="atLeast"/>
      </w:pPr>
      <w:r>
        <w:tab/>
        <w:t>- snaha minimalizovať spotrebiteľovu po nákupnú nespokojnosť- alebo jej predísť: kvalitný návod na použitie, komunikácia so spotrebiteľom, poslanie listu, časopisu, referencie ostatných kupujúcich, záručné listy, servis</w:t>
      </w:r>
    </w:p>
    <w:p w:rsidR="00B678DD" w:rsidRDefault="00B678DD" w:rsidP="008E5ADD">
      <w:pPr>
        <w:spacing w:after="0" w:line="0" w:lineRule="atLeast"/>
      </w:pPr>
    </w:p>
    <w:p w:rsidR="00B678DD" w:rsidRDefault="00B678DD" w:rsidP="008E5ADD">
      <w:pPr>
        <w:spacing w:after="0" w:line="0" w:lineRule="atLeast"/>
      </w:pPr>
      <w:r>
        <w:t>Nákup nových produktov</w:t>
      </w:r>
    </w:p>
    <w:p w:rsidR="00B678DD" w:rsidRDefault="00B678DD" w:rsidP="008E5ADD">
      <w:pPr>
        <w:spacing w:after="0" w:line="0" w:lineRule="atLeast"/>
      </w:pPr>
      <w:r w:rsidRPr="00B678DD">
        <w:rPr>
          <w:u w:val="single"/>
        </w:rPr>
        <w:t>Nový produkt</w:t>
      </w:r>
      <w:r>
        <w:t>- výrobok, služba/myšlienka, kt. kupujúci prijíma ako nové</w:t>
      </w:r>
    </w:p>
    <w:p w:rsidR="00B678DD" w:rsidRDefault="00B678DD" w:rsidP="008E5ADD">
      <w:pPr>
        <w:spacing w:after="0" w:line="0" w:lineRule="atLeast"/>
      </w:pPr>
      <w:r w:rsidRPr="00B678DD">
        <w:rPr>
          <w:u w:val="single"/>
        </w:rPr>
        <w:t>Proces prijímania</w:t>
      </w:r>
      <w:r>
        <w:t xml:space="preserve"> je duševný proces, kt. prechádza jednotlivec od prvého kontaktu s výrobkom až po jeho prijatie</w:t>
      </w:r>
    </w:p>
    <w:p w:rsidR="00B678DD" w:rsidRDefault="00B678DD" w:rsidP="008E5ADD">
      <w:pPr>
        <w:spacing w:after="0" w:line="0" w:lineRule="atLeast"/>
      </w:pPr>
      <w:r w:rsidRPr="00B678DD">
        <w:rPr>
          <w:u w:val="single"/>
        </w:rPr>
        <w:t>Prijatie</w:t>
      </w:r>
      <w:r>
        <w:t xml:space="preserve"> je rozhodnutie jednotlivca, že sa stane pravidelným spotrebiteľom výrobku</w:t>
      </w:r>
    </w:p>
    <w:p w:rsidR="00905045" w:rsidRDefault="00905045" w:rsidP="008E5ADD">
      <w:pPr>
        <w:spacing w:after="0" w:line="0" w:lineRule="atLeast"/>
      </w:pPr>
    </w:p>
    <w:p w:rsidR="00905045" w:rsidRDefault="00905045" w:rsidP="008E5ADD">
      <w:pPr>
        <w:spacing w:after="0" w:line="0" w:lineRule="atLeast"/>
      </w:pPr>
    </w:p>
    <w:p w:rsidR="00535398" w:rsidRDefault="00535398" w:rsidP="008E5ADD">
      <w:pPr>
        <w:spacing w:after="0" w:line="0" w:lineRule="atLeast"/>
      </w:pPr>
    </w:p>
    <w:p w:rsidR="002D098E" w:rsidRDefault="002D098E" w:rsidP="008E5ADD">
      <w:pPr>
        <w:spacing w:after="0" w:line="0" w:lineRule="atLeast"/>
      </w:pPr>
    </w:p>
    <w:p w:rsidR="002D098E" w:rsidRPr="00C57902" w:rsidRDefault="002D098E" w:rsidP="008E5ADD">
      <w:pPr>
        <w:spacing w:after="0" w:line="0" w:lineRule="atLeast"/>
      </w:pPr>
    </w:p>
    <w:p w:rsidR="00C57902" w:rsidRPr="00C57902" w:rsidRDefault="00C57902" w:rsidP="008E5ADD">
      <w:pPr>
        <w:spacing w:after="0" w:line="0" w:lineRule="atLeast"/>
        <w:rPr>
          <w:b/>
        </w:rPr>
      </w:pPr>
    </w:p>
    <w:sectPr w:rsidR="00C57902" w:rsidRPr="00C57902" w:rsidSect="001748D3">
      <w:footerReference w:type="default" r:id="rId7"/>
      <w:pgSz w:w="11906" w:h="16838"/>
      <w:pgMar w:top="568" w:right="424" w:bottom="42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E3" w:rsidRDefault="00372DE3" w:rsidP="001748D3">
      <w:pPr>
        <w:spacing w:after="0" w:line="240" w:lineRule="auto"/>
      </w:pPr>
      <w:r>
        <w:separator/>
      </w:r>
    </w:p>
  </w:endnote>
  <w:endnote w:type="continuationSeparator" w:id="1">
    <w:p w:rsidR="00372DE3" w:rsidRDefault="00372DE3" w:rsidP="0017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765"/>
      <w:docPartObj>
        <w:docPartGallery w:val="Page Numbers (Bottom of Page)"/>
        <w:docPartUnique/>
      </w:docPartObj>
    </w:sdtPr>
    <w:sdtContent>
      <w:p w:rsidR="007265BD" w:rsidRDefault="00AE4D94" w:rsidP="001748D3">
        <w:pPr>
          <w:pStyle w:val="Pta"/>
          <w:ind w:left="4956"/>
        </w:pPr>
        <w:fldSimple w:instr=" PAGE   \* MERGEFORMAT ">
          <w:r w:rsidR="008C4099">
            <w:rPr>
              <w:noProof/>
            </w:rPr>
            <w:t>7</w:t>
          </w:r>
        </w:fldSimple>
      </w:p>
    </w:sdtContent>
  </w:sdt>
  <w:p w:rsidR="007265BD" w:rsidRDefault="007265B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E3" w:rsidRDefault="00372DE3" w:rsidP="001748D3">
      <w:pPr>
        <w:spacing w:after="0" w:line="240" w:lineRule="auto"/>
      </w:pPr>
      <w:r>
        <w:separator/>
      </w:r>
    </w:p>
  </w:footnote>
  <w:footnote w:type="continuationSeparator" w:id="1">
    <w:p w:rsidR="00372DE3" w:rsidRDefault="00372DE3" w:rsidP="0017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08B"/>
    <w:multiLevelType w:val="hybridMultilevel"/>
    <w:tmpl w:val="E16A2EA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B7654"/>
    <w:multiLevelType w:val="hybridMultilevel"/>
    <w:tmpl w:val="134C9CDE"/>
    <w:lvl w:ilvl="0" w:tplc="DE90E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F3A6E"/>
    <w:multiLevelType w:val="hybridMultilevel"/>
    <w:tmpl w:val="C17EAB86"/>
    <w:lvl w:ilvl="0" w:tplc="345C2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A4214"/>
    <w:multiLevelType w:val="hybridMultilevel"/>
    <w:tmpl w:val="916EC7E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E785F"/>
    <w:multiLevelType w:val="hybridMultilevel"/>
    <w:tmpl w:val="2304B31E"/>
    <w:lvl w:ilvl="0" w:tplc="236E9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52056"/>
    <w:multiLevelType w:val="hybridMultilevel"/>
    <w:tmpl w:val="47B2D412"/>
    <w:lvl w:ilvl="0" w:tplc="345C2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8D3"/>
    <w:rsid w:val="0001449E"/>
    <w:rsid w:val="00031919"/>
    <w:rsid w:val="0007652A"/>
    <w:rsid w:val="00085228"/>
    <w:rsid w:val="001748D3"/>
    <w:rsid w:val="001C20BE"/>
    <w:rsid w:val="0023432C"/>
    <w:rsid w:val="00237129"/>
    <w:rsid w:val="00284B30"/>
    <w:rsid w:val="002D098E"/>
    <w:rsid w:val="00372DE3"/>
    <w:rsid w:val="003D2605"/>
    <w:rsid w:val="003E1147"/>
    <w:rsid w:val="004351F8"/>
    <w:rsid w:val="0045576A"/>
    <w:rsid w:val="004D585C"/>
    <w:rsid w:val="004F4084"/>
    <w:rsid w:val="00535398"/>
    <w:rsid w:val="006645D2"/>
    <w:rsid w:val="007265BD"/>
    <w:rsid w:val="00756CF7"/>
    <w:rsid w:val="007715C1"/>
    <w:rsid w:val="008C4099"/>
    <w:rsid w:val="008E5ADD"/>
    <w:rsid w:val="00905045"/>
    <w:rsid w:val="00A439A2"/>
    <w:rsid w:val="00A655EB"/>
    <w:rsid w:val="00AE4D94"/>
    <w:rsid w:val="00AE72B7"/>
    <w:rsid w:val="00B140D1"/>
    <w:rsid w:val="00B355E2"/>
    <w:rsid w:val="00B678DD"/>
    <w:rsid w:val="00BE1AA8"/>
    <w:rsid w:val="00C57902"/>
    <w:rsid w:val="00CD7E18"/>
    <w:rsid w:val="00CE5B6E"/>
    <w:rsid w:val="00E0255A"/>
    <w:rsid w:val="00E90CAE"/>
    <w:rsid w:val="00EB1BC9"/>
    <w:rsid w:val="00F2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3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48D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7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748D3"/>
  </w:style>
  <w:style w:type="paragraph" w:styleId="Pta">
    <w:name w:val="footer"/>
    <w:basedOn w:val="Normlny"/>
    <w:link w:val="PtaChar"/>
    <w:uiPriority w:val="99"/>
    <w:unhideWhenUsed/>
    <w:rsid w:val="0017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48D3"/>
  </w:style>
  <w:style w:type="table" w:styleId="Mriekatabuky">
    <w:name w:val="Table Grid"/>
    <w:basedOn w:val="Normlnatabuka"/>
    <w:uiPriority w:val="59"/>
    <w:rsid w:val="00F23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</dc:creator>
  <cp:lastModifiedBy>Ivka</cp:lastModifiedBy>
  <cp:revision>4</cp:revision>
  <dcterms:created xsi:type="dcterms:W3CDTF">2010-10-07T10:01:00Z</dcterms:created>
  <dcterms:modified xsi:type="dcterms:W3CDTF">2010-10-10T09:18:00Z</dcterms:modified>
</cp:coreProperties>
</file>