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5FA5" w:rsidRDefault="00215FA5">
      <w:r>
        <w:t>5. mája 2011</w:t>
      </w:r>
      <w:r>
        <w:tab/>
      </w:r>
    </w:p>
    <w:p w:rsidR="00215FA5" w:rsidRPr="00215FA5" w:rsidRDefault="00215FA5">
      <w:pPr>
        <w:rPr>
          <w:b/>
        </w:rPr>
      </w:pPr>
      <w:r w:rsidRPr="00215FA5">
        <w:rPr>
          <w:b/>
        </w:rPr>
        <w:t>Inkomensurabilita (nesúmerateľnosť)  hodnôt</w:t>
      </w:r>
    </w:p>
    <w:p w:rsidR="00215FA5" w:rsidRPr="00215FA5" w:rsidRDefault="00215FA5">
      <w:pPr>
        <w:rPr>
          <w:b/>
        </w:rPr>
      </w:pPr>
      <w:r w:rsidRPr="00215FA5">
        <w:rPr>
          <w:b/>
        </w:rPr>
        <w:t>Neúmerateľnosť hodnôt a konflikty foriem života</w:t>
      </w:r>
    </w:p>
    <w:p w:rsidR="00215FA5" w:rsidRPr="00215FA5" w:rsidRDefault="00215FA5">
      <w:pPr>
        <w:rPr>
          <w:b/>
        </w:rPr>
      </w:pPr>
      <w:r w:rsidRPr="00215FA5">
        <w:rPr>
          <w:b/>
        </w:rPr>
        <w:t>Nesúmerateľsnoť hodnôt ako dôsledok plurality</w:t>
      </w:r>
    </w:p>
    <w:p w:rsidR="00215FA5" w:rsidRDefault="00215FA5">
      <w:r>
        <w:t>Výraznou črtou modernej doby je diferenciácia praxe a foriem duchovnosti. V jej dôsledku sa hodnotové sféry (náboženstvo, morálka, umenie, veda, politika) nielen oddeľujú, ale svojou špecifickosťou akoby autonomizujú.</w:t>
      </w:r>
    </w:p>
    <w:p w:rsidR="00215FA5" w:rsidRDefault="00215FA5">
      <w:r>
        <w:t xml:space="preserve">Autonomizácia znamená, že tieto sféry sa riadia odlišnými pravidlami a majú odlišnú logiku. </w:t>
      </w:r>
    </w:p>
    <w:p w:rsidR="00215FA5" w:rsidRDefault="00215FA5">
      <w:r>
        <w:t>Dôsledkom je "polyteizmus hodnôt" a ich nesúmerateľnosť.</w:t>
      </w:r>
      <w:r>
        <w:tab/>
      </w:r>
    </w:p>
    <w:p w:rsidR="00215FA5" w:rsidRDefault="00215FA5">
      <w:r>
        <w:t xml:space="preserve">Človek funguje v sférach rozumu, viery a </w:t>
      </w:r>
    </w:p>
    <w:p w:rsidR="00F42D43" w:rsidRDefault="00F42D43">
      <w:r>
        <w:t>Skúsenosť voľby.</w:t>
      </w:r>
    </w:p>
    <w:p w:rsidR="00F42D43" w:rsidRDefault="00F42D43">
      <w:r>
        <w:t>Pluralita možností/hodnôt vyžaduje časté rozhodovanie, výber, voľbu medzi hodnotami.</w:t>
      </w:r>
    </w:p>
    <w:p w:rsidR="00F42D43" w:rsidRDefault="00F42D43">
      <w:r>
        <w:t>Tieto operácie by prebiehali nekonfliktne, keby hodnoty boli merateľné a súmerateľné.</w:t>
      </w:r>
    </w:p>
    <w:p w:rsidR="00F42D43" w:rsidRDefault="00F42D43">
      <w:r>
        <w:t>V situácii výberu, voľby často nemáme k dispozícii potrebný štandard, informáciu, resp. onú monostratégiu - meradlo, univerzálnejší princíp, kritérium, poriadok, médium, pomocou ktorého by bolo možné porovnávať hodnoty konštituujúce odlišné sféry - "svety".</w:t>
      </w:r>
    </w:p>
    <w:p w:rsidR="00F42D43" w:rsidRDefault="00F42D43">
      <w:r>
        <w:t xml:space="preserve">V situáciách voľby používajú rôzne stratégie. </w:t>
      </w:r>
    </w:p>
    <w:p w:rsidR="00F42D43" w:rsidRDefault="00F42D43">
      <w:r>
        <w:t>Monistickú, t. j. subsumujú všetky hodnoty pod jeden princíp alebo dominantnú hodnotu.</w:t>
      </w:r>
    </w:p>
    <w:p w:rsidR="00F42D43" w:rsidRDefault="00F42D43">
      <w:r>
        <w:t>Pluralistickú, t. j. uskutočňujú náhodný, nedeterminovaný výber.</w:t>
      </w:r>
    </w:p>
    <w:p w:rsidR="00F42D43" w:rsidRDefault="00F42D43">
      <w:r>
        <w:t>V súčasnej spoločnosti sa ľudia v rozhodovaní často nemôžu oprieť o kultúrne vzory, ani o explicitné štandardy. Rozhodovanie prebieha chaoticky</w:t>
      </w:r>
    </w:p>
    <w:p w:rsidR="00F42D43" w:rsidRDefault="00F42D43">
      <w:r>
        <w:t>Súmerateľnosť hodnôt</w:t>
      </w:r>
    </w:p>
    <w:p w:rsidR="00F42D43" w:rsidRDefault="00F42D43">
      <w:r>
        <w:t>Ak by sme mali princíp porovnávania, hierarchizovania, vyberania, prevodu hodnôt, znamenalo by to, že hodnoty sú súmerateľné.</w:t>
      </w:r>
    </w:p>
    <w:p w:rsidR="00F42D43" w:rsidRDefault="00F42D43">
      <w:r>
        <w:t>Svet hodnôt je však zložiješí. Taktiež ľudia majú rôzny stupeň prenikavosti a vnímavosti na rozdiely a odlišnosti, aby sa dokázali dobre rozhodnúť.</w:t>
      </w:r>
    </w:p>
    <w:p w:rsidR="00F42D43" w:rsidRDefault="00F42D43">
      <w:r>
        <w:t>Ak nedokážeme identifikovať spoločný základ, t. j. meradlo porovnávania, ostávajú hodnoty v istom stupni nesúmerateľné.</w:t>
      </w:r>
    </w:p>
    <w:p w:rsidR="00F42D43" w:rsidRDefault="00F42D43">
      <w:r>
        <w:t>Nesúmerateľnosť hodnôt</w:t>
      </w:r>
    </w:p>
    <w:p w:rsidR="00F42D43" w:rsidRDefault="00F42D43">
      <w:r>
        <w:t xml:space="preserve">Konflikt nesúmerateľných hodnotových poriadkov je zdrojom ambivalentného životného pocitu, rozhodovania a konania moderných ľudí. Súčasný človek sa musí rozohodovať v situáciách, ktoré </w:t>
      </w:r>
      <w:r>
        <w:lastRenderedPageBreak/>
        <w:t>nemajú štandardy, alebo samú predstavujú unikátne štandardy. Rozhodovanie tu vyžaduje tvorbu, inováciu. Hodnotiaci súd tu stojí proti schéme, ktorú musíme tvorivo prekonať.</w:t>
      </w:r>
    </w:p>
    <w:p w:rsidR="00F42D43" w:rsidRDefault="00F42D43">
      <w:r>
        <w:t>Nesúmerateľnosť predpokladáme tam, kde pre preferenciu nemáme mieru.</w:t>
      </w:r>
    </w:p>
    <w:sectPr w:rsidR="00F42D43" w:rsidSect="0085352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15FA5"/>
    <w:rsid w:val="00215FA5"/>
    <w:rsid w:val="00853527"/>
    <w:rsid w:val="00F42D4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853527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janka</dc:creator>
  <cp:lastModifiedBy>janka</cp:lastModifiedBy>
  <cp:revision>2</cp:revision>
  <dcterms:created xsi:type="dcterms:W3CDTF">2011-05-05T08:51:00Z</dcterms:created>
  <dcterms:modified xsi:type="dcterms:W3CDTF">2011-05-05T09:26:00Z</dcterms:modified>
</cp:coreProperties>
</file>