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672" w:rsidRDefault="002A6DD0" w:rsidP="002A6DD0">
      <w:pPr>
        <w:pStyle w:val="Nzev"/>
      </w:pPr>
      <w:r>
        <w:t>Ochrana subjektívnych práv (námietka – pojem a druhy).</w:t>
      </w:r>
    </w:p>
    <w:p w:rsidR="002A6DD0" w:rsidRDefault="002A6DD0" w:rsidP="002A6DD0">
      <w:pPr>
        <w:pStyle w:val="Nadpis1"/>
      </w:pPr>
      <w:r>
        <w:t>Námietka</w:t>
      </w:r>
    </w:p>
    <w:p w:rsidR="002A6DD0" w:rsidRDefault="002A6DD0" w:rsidP="002A6DD0">
      <w:pPr>
        <w:pStyle w:val="Odstavecseseznamem"/>
        <w:numPr>
          <w:ilvl w:val="0"/>
          <w:numId w:val="1"/>
        </w:numPr>
      </w:pPr>
      <w:r>
        <w:t xml:space="preserve">Vkladá sa do žalobnej formuly vo </w:t>
      </w:r>
      <w:proofErr w:type="spellStart"/>
      <w:r>
        <w:t>formulovom</w:t>
      </w:r>
      <w:proofErr w:type="spellEnd"/>
      <w:r>
        <w:t xml:space="preserve"> procese na žiadosť strán, výnimočne aj ex offo</w:t>
      </w:r>
    </w:p>
    <w:p w:rsidR="002A6DD0" w:rsidRDefault="002A6DD0" w:rsidP="002A6DD0">
      <w:pPr>
        <w:pStyle w:val="Odstavecseseznamem"/>
        <w:numPr>
          <w:ilvl w:val="0"/>
          <w:numId w:val="1"/>
        </w:numPr>
      </w:pPr>
      <w:r w:rsidRPr="002A6DD0">
        <w:rPr>
          <w:lang w:val="la-Latn"/>
        </w:rPr>
        <w:t>Exeptio</w:t>
      </w:r>
      <w:r>
        <w:t xml:space="preserve"> = dáva ju žalovaný</w:t>
      </w:r>
    </w:p>
    <w:p w:rsidR="002A6DD0" w:rsidRDefault="002A6DD0" w:rsidP="002A6DD0">
      <w:pPr>
        <w:pStyle w:val="Odstavecseseznamem"/>
        <w:numPr>
          <w:ilvl w:val="0"/>
          <w:numId w:val="1"/>
        </w:numPr>
      </w:pPr>
      <w:r w:rsidRPr="002A6DD0">
        <w:rPr>
          <w:lang w:val="la-Latn"/>
        </w:rPr>
        <w:t>Replicatio</w:t>
      </w:r>
      <w:r>
        <w:t xml:space="preserve"> = tvrdenie žalobcu voči </w:t>
      </w:r>
      <w:r w:rsidRPr="002A6DD0">
        <w:rPr>
          <w:lang w:val="la-Latn"/>
        </w:rPr>
        <w:t>exeptio</w:t>
      </w:r>
    </w:p>
    <w:p w:rsidR="002A6DD0" w:rsidRDefault="002A6DD0" w:rsidP="002A6DD0">
      <w:pPr>
        <w:pStyle w:val="Odstavecseseznamem"/>
        <w:numPr>
          <w:ilvl w:val="0"/>
          <w:numId w:val="1"/>
        </w:numPr>
      </w:pPr>
      <w:r w:rsidRPr="002A6DD0">
        <w:rPr>
          <w:lang w:val="la-Latn"/>
        </w:rPr>
        <w:t>Duplicatio</w:t>
      </w:r>
      <w:r>
        <w:t xml:space="preserve"> = žalovaný reaguje na </w:t>
      </w:r>
      <w:r w:rsidRPr="002A6DD0">
        <w:rPr>
          <w:lang w:val="la-Latn"/>
        </w:rPr>
        <w:t>replicatio</w:t>
      </w:r>
      <w:r>
        <w:t xml:space="preserve"> novou námietkou</w:t>
      </w:r>
    </w:p>
    <w:p w:rsidR="002A6DD0" w:rsidRDefault="002A6DD0" w:rsidP="002A6DD0">
      <w:pPr>
        <w:pStyle w:val="Odstavecseseznamem"/>
        <w:numPr>
          <w:ilvl w:val="0"/>
          <w:numId w:val="1"/>
        </w:numPr>
      </w:pPr>
      <w:r>
        <w:t>Procesný prostriedok</w:t>
      </w:r>
    </w:p>
    <w:p w:rsidR="002A6DD0" w:rsidRDefault="002A6DD0" w:rsidP="002A6DD0">
      <w:pPr>
        <w:pStyle w:val="Odstavecseseznamem"/>
        <w:numPr>
          <w:ilvl w:val="0"/>
          <w:numId w:val="1"/>
        </w:numPr>
      </w:pPr>
      <w:r>
        <w:t>Rozhodovanie spravila pružnejším a spravodlivejším</w:t>
      </w:r>
    </w:p>
    <w:p w:rsidR="002A6DD0" w:rsidRDefault="002A6DD0" w:rsidP="002A6DD0">
      <w:pPr>
        <w:pStyle w:val="Odstavecseseznamem"/>
        <w:numPr>
          <w:ilvl w:val="0"/>
          <w:numId w:val="1"/>
        </w:numPr>
      </w:pPr>
      <w:r>
        <w:t xml:space="preserve">Výtvory </w:t>
      </w:r>
      <w:r w:rsidRPr="002A6DD0">
        <w:rPr>
          <w:lang w:val="la-Latn"/>
        </w:rPr>
        <w:t>ius honorarium</w:t>
      </w:r>
      <w:r>
        <w:t xml:space="preserve"> ale opierali sa o </w:t>
      </w:r>
      <w:r w:rsidRPr="002A6DD0">
        <w:rPr>
          <w:lang w:val="la-Latn"/>
        </w:rPr>
        <w:t>ius civile</w:t>
      </w:r>
    </w:p>
    <w:p w:rsidR="002A6DD0" w:rsidRDefault="002A6DD0" w:rsidP="002A6DD0">
      <w:pPr>
        <w:pStyle w:val="Odstavecseseznamem"/>
        <w:numPr>
          <w:ilvl w:val="0"/>
          <w:numId w:val="1"/>
        </w:numPr>
      </w:pPr>
      <w:r>
        <w:t>Prihliadalo sa na ne len vtedy, ak boli zahrnuté v žalobnej formule = musela byť uplatnená vo fáze in iure</w:t>
      </w:r>
    </w:p>
    <w:p w:rsidR="002A6DD0" w:rsidRDefault="002A6DD0" w:rsidP="002A6DD0">
      <w:pPr>
        <w:pStyle w:val="Odstavecseseznamem"/>
        <w:numPr>
          <w:ilvl w:val="0"/>
          <w:numId w:val="1"/>
        </w:numPr>
      </w:pPr>
      <w:r>
        <w:t xml:space="preserve">V poklasickej dobe bolo </w:t>
      </w:r>
      <w:r w:rsidRPr="002A6DD0">
        <w:rPr>
          <w:lang w:val="la-Latn"/>
        </w:rPr>
        <w:t>exeptio</w:t>
      </w:r>
      <w:r>
        <w:t xml:space="preserve"> nahradené </w:t>
      </w:r>
      <w:r w:rsidRPr="002A6DD0">
        <w:rPr>
          <w:lang w:val="la-Latn"/>
        </w:rPr>
        <w:t>praescriptiom</w:t>
      </w:r>
    </w:p>
    <w:p w:rsidR="002A6DD0" w:rsidRDefault="002A6DD0" w:rsidP="002A6DD0">
      <w:pPr>
        <w:pStyle w:val="Odstavecseseznamem"/>
        <w:numPr>
          <w:ilvl w:val="1"/>
          <w:numId w:val="1"/>
        </w:numPr>
      </w:pPr>
      <w:r>
        <w:t> umiestnené priamo v žalobe pod žalobnou žiadosťou</w:t>
      </w:r>
    </w:p>
    <w:p w:rsidR="002A6DD0" w:rsidRDefault="002A6DD0" w:rsidP="002A6DD0">
      <w:pPr>
        <w:pStyle w:val="Odstavecseseznamem"/>
        <w:numPr>
          <w:ilvl w:val="1"/>
          <w:numId w:val="1"/>
        </w:numPr>
      </w:pPr>
      <w:r>
        <w:t> oprávnenosť námietky musel sudca objasňovať  pred rozhodovaním o veci samej</w:t>
      </w:r>
    </w:p>
    <w:p w:rsidR="002A6DD0" w:rsidRDefault="002A6DD0" w:rsidP="002A6DD0">
      <w:pPr>
        <w:pStyle w:val="Nadpis1"/>
      </w:pPr>
      <w:r>
        <w:t>druhy námietky</w:t>
      </w:r>
    </w:p>
    <w:p w:rsidR="002A6DD0" w:rsidRDefault="002A6DD0" w:rsidP="002A6DD0">
      <w:pPr>
        <w:pStyle w:val="Odstavecseseznamem"/>
        <w:numPr>
          <w:ilvl w:val="0"/>
          <w:numId w:val="2"/>
        </w:numPr>
      </w:pPr>
      <w:r>
        <w:t>Zrušujúca námietka</w:t>
      </w:r>
    </w:p>
    <w:p w:rsidR="002A6DD0" w:rsidRDefault="002A6DD0" w:rsidP="002A6DD0">
      <w:pPr>
        <w:pStyle w:val="Odstavecseseznamem"/>
        <w:numPr>
          <w:ilvl w:val="1"/>
          <w:numId w:val="2"/>
        </w:numPr>
      </w:pPr>
      <w:r>
        <w:t> vylučovala žalobu navždy</w:t>
      </w:r>
    </w:p>
    <w:p w:rsidR="002A6DD0" w:rsidRDefault="002A6DD0" w:rsidP="002A6DD0">
      <w:pPr>
        <w:pStyle w:val="Odstavecseseznamem"/>
        <w:numPr>
          <w:ilvl w:val="0"/>
          <w:numId w:val="2"/>
        </w:numPr>
      </w:pPr>
      <w:r>
        <w:t>Odkladacia námietka</w:t>
      </w:r>
    </w:p>
    <w:p w:rsidR="002A6DD0" w:rsidRDefault="002A6DD0" w:rsidP="002A6DD0">
      <w:pPr>
        <w:pStyle w:val="Odstavecseseznamem"/>
        <w:numPr>
          <w:ilvl w:val="1"/>
          <w:numId w:val="2"/>
        </w:numPr>
      </w:pPr>
      <w:proofErr w:type="spellStart"/>
      <w:r>
        <w:t>dilatórna</w:t>
      </w:r>
      <w:proofErr w:type="spellEnd"/>
      <w:r>
        <w:t> </w:t>
      </w:r>
    </w:p>
    <w:p w:rsidR="002A6DD0" w:rsidRDefault="002A6DD0" w:rsidP="002A6DD0">
      <w:pPr>
        <w:pStyle w:val="Odstavecseseznamem"/>
        <w:numPr>
          <w:ilvl w:val="1"/>
          <w:numId w:val="2"/>
        </w:numPr>
      </w:pPr>
      <w:r>
        <w:t>vylučovala účinnosť žaloby len v čase jej uplatnenia</w:t>
      </w:r>
    </w:p>
    <w:p w:rsidR="002A6DD0" w:rsidRPr="002A6DD0" w:rsidRDefault="002A6DD0" w:rsidP="002A6DD0">
      <w:pPr>
        <w:pStyle w:val="Odstavecseseznamem"/>
        <w:numPr>
          <w:ilvl w:val="1"/>
          <w:numId w:val="2"/>
        </w:numPr>
      </w:pPr>
      <w:r>
        <w:t> ak opadol dôvod, žaloba nadobudla účinnosť</w:t>
      </w:r>
    </w:p>
    <w:sectPr w:rsidR="002A6DD0" w:rsidRPr="002A6DD0" w:rsidSect="002A6D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C695D"/>
    <w:multiLevelType w:val="hybridMultilevel"/>
    <w:tmpl w:val="CE88AC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3271C3"/>
    <w:multiLevelType w:val="hybridMultilevel"/>
    <w:tmpl w:val="1BCA994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A6DD0"/>
    <w:rsid w:val="00124672"/>
    <w:rsid w:val="002A6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24672"/>
  </w:style>
  <w:style w:type="paragraph" w:styleId="Nadpis1">
    <w:name w:val="heading 1"/>
    <w:basedOn w:val="Normln"/>
    <w:next w:val="Normln"/>
    <w:link w:val="Nadpis1Char"/>
    <w:uiPriority w:val="9"/>
    <w:qFormat/>
    <w:rsid w:val="002A6D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2A6DD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A6DD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1Char">
    <w:name w:val="Nadpis 1 Char"/>
    <w:basedOn w:val="Standardnpsmoodstavce"/>
    <w:link w:val="Nadpis1"/>
    <w:uiPriority w:val="9"/>
    <w:rsid w:val="002A6D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2A6D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1</cp:revision>
  <dcterms:created xsi:type="dcterms:W3CDTF">2012-12-28T08:19:00Z</dcterms:created>
  <dcterms:modified xsi:type="dcterms:W3CDTF">2012-12-28T08:31:00Z</dcterms:modified>
</cp:coreProperties>
</file>