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ECC" w:rsidRDefault="002F2ECC" w:rsidP="002F2ECC">
      <w:pPr>
        <w:pStyle w:val="Nzev"/>
      </w:pPr>
      <w:r>
        <w:t>opatrovníctvo</w:t>
      </w:r>
    </w:p>
    <w:p w:rsidR="002F2ECC" w:rsidRDefault="002F2ECC" w:rsidP="002F2ECC">
      <w:pPr>
        <w:pStyle w:val="Odstavecseseznamem"/>
        <w:numPr>
          <w:ilvl w:val="0"/>
          <w:numId w:val="1"/>
        </w:numPr>
      </w:pPr>
      <w:proofErr w:type="spellStart"/>
      <w:r>
        <w:t>Cura</w:t>
      </w:r>
      <w:proofErr w:type="spellEnd"/>
    </w:p>
    <w:p w:rsidR="00016566" w:rsidRDefault="00016566" w:rsidP="002F2ECC">
      <w:pPr>
        <w:pStyle w:val="Odstavecseseznamem"/>
        <w:numPr>
          <w:ilvl w:val="0"/>
          <w:numId w:val="1"/>
        </w:numPr>
      </w:pPr>
      <w:r>
        <w:t xml:space="preserve">Od čias </w:t>
      </w:r>
      <w:proofErr w:type="spellStart"/>
      <w:r>
        <w:t>lex</w:t>
      </w:r>
      <w:proofErr w:type="spellEnd"/>
      <w:r>
        <w:t xml:space="preserve"> </w:t>
      </w:r>
      <w:proofErr w:type="spellStart"/>
      <w:r>
        <w:t>duodecim</w:t>
      </w:r>
      <w:proofErr w:type="spellEnd"/>
      <w:r>
        <w:t xml:space="preserve"> </w:t>
      </w:r>
      <w:proofErr w:type="spellStart"/>
      <w:r>
        <w:t>tabularum</w:t>
      </w:r>
      <w:proofErr w:type="spellEnd"/>
    </w:p>
    <w:p w:rsidR="00016566" w:rsidRDefault="00016566" w:rsidP="002F2ECC">
      <w:pPr>
        <w:pStyle w:val="Odstavecseseznamem"/>
        <w:numPr>
          <w:ilvl w:val="0"/>
          <w:numId w:val="1"/>
        </w:numPr>
      </w:pPr>
      <w:r>
        <w:t>Nad</w:t>
      </w:r>
    </w:p>
    <w:p w:rsidR="002F2ECC" w:rsidRDefault="002F2ECC" w:rsidP="00016566">
      <w:pPr>
        <w:pStyle w:val="Odstavecseseznamem"/>
        <w:numPr>
          <w:ilvl w:val="1"/>
          <w:numId w:val="1"/>
        </w:numPr>
      </w:pPr>
      <w:r>
        <w:t>duševne chorými</w:t>
      </w:r>
    </w:p>
    <w:p w:rsidR="00016566" w:rsidRDefault="00016566" w:rsidP="00016566">
      <w:pPr>
        <w:pStyle w:val="Odstavecseseznamem"/>
        <w:numPr>
          <w:ilvl w:val="1"/>
          <w:numId w:val="1"/>
        </w:numPr>
      </w:pPr>
      <w:r>
        <w:t> márnotratníkmi</w:t>
      </w:r>
    </w:p>
    <w:p w:rsidR="00016566" w:rsidRDefault="00016566" w:rsidP="00016566">
      <w:pPr>
        <w:pStyle w:val="Odstavecseseznamem"/>
        <w:numPr>
          <w:ilvl w:val="1"/>
          <w:numId w:val="1"/>
        </w:numPr>
      </w:pPr>
      <w:proofErr w:type="spellStart"/>
      <w:r>
        <w:t>máloletými</w:t>
      </w:r>
      <w:proofErr w:type="spellEnd"/>
    </w:p>
    <w:p w:rsidR="002F2ECC" w:rsidRDefault="002F2ECC" w:rsidP="002F2ECC">
      <w:pPr>
        <w:pStyle w:val="Odstavecseseznamem"/>
        <w:numPr>
          <w:ilvl w:val="0"/>
          <w:numId w:val="1"/>
        </w:numPr>
      </w:pPr>
      <w:proofErr w:type="spellStart"/>
      <w:r>
        <w:t>Curator</w:t>
      </w:r>
      <w:proofErr w:type="spellEnd"/>
      <w:r>
        <w:t xml:space="preserve"> robí za duševne chorého všetky právne úkony</w:t>
      </w:r>
    </w:p>
    <w:p w:rsidR="00016566" w:rsidRDefault="00016566" w:rsidP="002F2ECC">
      <w:pPr>
        <w:pStyle w:val="Odstavecseseznamem"/>
        <w:numPr>
          <w:ilvl w:val="0"/>
          <w:numId w:val="1"/>
        </w:numPr>
      </w:pPr>
      <w:r>
        <w:t>Pôsobí ako dôverník namiesto opatrovanca</w:t>
      </w:r>
    </w:p>
    <w:p w:rsidR="002F2ECC" w:rsidRDefault="002F2ECC" w:rsidP="002F2ECC">
      <w:pPr>
        <w:pStyle w:val="Odstavecseseznamem"/>
        <w:numPr>
          <w:ilvl w:val="0"/>
          <w:numId w:val="1"/>
        </w:numPr>
      </w:pPr>
      <w:r>
        <w:t>Opatrovníctvo končí vyzdravením</w:t>
      </w:r>
    </w:p>
    <w:p w:rsidR="002F2ECC" w:rsidRDefault="002F2ECC" w:rsidP="002F2ECC">
      <w:pPr>
        <w:pStyle w:val="Odstavecseseznamem"/>
        <w:numPr>
          <w:ilvl w:val="0"/>
          <w:numId w:val="1"/>
        </w:numPr>
      </w:pPr>
      <w:r>
        <w:t>U márnotratníka =&gt; len o tie právne úkony, ktoré by zhoršili jeho postavenie</w:t>
      </w:r>
    </w:p>
    <w:p w:rsidR="002F2ECC" w:rsidRDefault="002F2ECC" w:rsidP="002F2ECC">
      <w:pPr>
        <w:pStyle w:val="Odstavecseseznamem"/>
        <w:numPr>
          <w:ilvl w:val="1"/>
          <w:numId w:val="1"/>
        </w:numPr>
      </w:pPr>
      <w:r>
        <w:t> tie právne úkony, ktorými by nezhoršil svoju situáciu, môže robiť opatrovanec</w:t>
      </w:r>
    </w:p>
    <w:p w:rsidR="002F2ECC" w:rsidRDefault="002F2ECC" w:rsidP="002F2ECC">
      <w:pPr>
        <w:pStyle w:val="Odstavecseseznamem"/>
        <w:numPr>
          <w:ilvl w:val="0"/>
          <w:numId w:val="1"/>
        </w:numPr>
      </w:pPr>
      <w:r>
        <w:t>Nad maloletými</w:t>
      </w:r>
    </w:p>
    <w:p w:rsidR="002F2ECC" w:rsidRDefault="002F2ECC" w:rsidP="002F2ECC">
      <w:pPr>
        <w:pStyle w:val="Odstavecseseznamem"/>
        <w:numPr>
          <w:ilvl w:val="1"/>
          <w:numId w:val="1"/>
        </w:numPr>
      </w:pPr>
      <w:r>
        <w:t> dospelí do 25 rokov</w:t>
      </w:r>
    </w:p>
    <w:p w:rsidR="002F2ECC" w:rsidRDefault="002F2ECC" w:rsidP="002F2ECC">
      <w:pPr>
        <w:pStyle w:val="Odstavecseseznamem"/>
        <w:numPr>
          <w:ilvl w:val="1"/>
          <w:numId w:val="1"/>
        </w:numPr>
      </w:pPr>
      <w:r>
        <w:t> opatrovník len schvaľuje, aby sa zabránilo nejakým podvodom</w:t>
      </w:r>
    </w:p>
    <w:p w:rsidR="00016566" w:rsidRDefault="00016566" w:rsidP="002F2ECC">
      <w:pPr>
        <w:pStyle w:val="Odstavecseseznamem"/>
        <w:numPr>
          <w:ilvl w:val="1"/>
          <w:numId w:val="1"/>
        </w:numPr>
      </w:pPr>
      <w:r>
        <w:t xml:space="preserve"> maloletý robí právne úkony sám, ale ak opatrovník s nimi nesúhlasí, je možné ich </w:t>
      </w:r>
      <w:proofErr w:type="spellStart"/>
      <w:r>
        <w:t>správiť</w:t>
      </w:r>
      <w:proofErr w:type="spellEnd"/>
      <w:r>
        <w:t xml:space="preserve"> </w:t>
      </w:r>
      <w:proofErr w:type="spellStart"/>
      <w:r>
        <w:t>neučinnými</w:t>
      </w:r>
      <w:proofErr w:type="spellEnd"/>
      <w:r>
        <w:t xml:space="preserve"> námietkou </w:t>
      </w:r>
      <w:proofErr w:type="spellStart"/>
      <w:r>
        <w:t>legis</w:t>
      </w:r>
      <w:proofErr w:type="spellEnd"/>
      <w:r>
        <w:t xml:space="preserve"> </w:t>
      </w:r>
      <w:proofErr w:type="spellStart"/>
      <w:r>
        <w:t>plaetoriae</w:t>
      </w:r>
      <w:proofErr w:type="spellEnd"/>
    </w:p>
    <w:p w:rsidR="002F2ECC" w:rsidRDefault="002F2ECC" w:rsidP="002F2ECC">
      <w:pPr>
        <w:pStyle w:val="Odstavecseseznamem"/>
        <w:numPr>
          <w:ilvl w:val="0"/>
          <w:numId w:val="1"/>
        </w:numPr>
      </w:pPr>
      <w:r>
        <w:t>Nad tehotnými ženami</w:t>
      </w:r>
    </w:p>
    <w:p w:rsidR="002F2ECC" w:rsidRDefault="002F2ECC" w:rsidP="002F2ECC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curator</w:t>
      </w:r>
      <w:proofErr w:type="spellEnd"/>
      <w:r>
        <w:t xml:space="preserve"> </w:t>
      </w:r>
      <w:proofErr w:type="spellStart"/>
      <w:r>
        <w:t>ventris</w:t>
      </w:r>
      <w:proofErr w:type="spellEnd"/>
    </w:p>
    <w:p w:rsidR="002F2ECC" w:rsidRDefault="002F2ECC" w:rsidP="002F2ECC">
      <w:pPr>
        <w:pStyle w:val="Odstavecseseznamem"/>
        <w:numPr>
          <w:ilvl w:val="1"/>
          <w:numId w:val="1"/>
        </w:numPr>
      </w:pPr>
      <w:r>
        <w:t xml:space="preserve"> spravuje majetok rezervovaný pre </w:t>
      </w:r>
      <w:proofErr w:type="spellStart"/>
      <w:r>
        <w:t>nascitura</w:t>
      </w:r>
      <w:proofErr w:type="spellEnd"/>
    </w:p>
    <w:p w:rsidR="00ED749E" w:rsidRDefault="002F2ECC" w:rsidP="00016566">
      <w:pPr>
        <w:pStyle w:val="Odstavecseseznamem"/>
        <w:numPr>
          <w:ilvl w:val="0"/>
          <w:numId w:val="1"/>
        </w:numPr>
      </w:pPr>
      <w:r>
        <w:t xml:space="preserve">Nad osobami trpiacimi istou telesnou </w:t>
      </w:r>
      <w:proofErr w:type="spellStart"/>
      <w:r>
        <w:t>vadou</w:t>
      </w:r>
      <w:proofErr w:type="spellEnd"/>
    </w:p>
    <w:p w:rsidR="00016566" w:rsidRDefault="00016566" w:rsidP="00016566">
      <w:pPr>
        <w:pStyle w:val="Odstavecseseznamem"/>
        <w:numPr>
          <w:ilvl w:val="0"/>
          <w:numId w:val="1"/>
        </w:numPr>
      </w:pPr>
      <w:r>
        <w:t>Zodpovednosť opatrovníka sa posudzovala podľa kritérií, ktoré platili pre poručníka</w:t>
      </w:r>
    </w:p>
    <w:sectPr w:rsidR="00016566" w:rsidSect="002F2E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46285"/>
    <w:multiLevelType w:val="hybridMultilevel"/>
    <w:tmpl w:val="91D87A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F2ECC"/>
    <w:rsid w:val="00016566"/>
    <w:rsid w:val="002F2ECC"/>
    <w:rsid w:val="00CD504C"/>
    <w:rsid w:val="00ED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749E"/>
  </w:style>
  <w:style w:type="paragraph" w:styleId="Nadpis1">
    <w:name w:val="heading 1"/>
    <w:basedOn w:val="Normln"/>
    <w:next w:val="Normln"/>
    <w:link w:val="Nadpis1Char"/>
    <w:uiPriority w:val="9"/>
    <w:qFormat/>
    <w:rsid w:val="002F2E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F2E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2F2ECC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2F2E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F2E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3</cp:revision>
  <dcterms:created xsi:type="dcterms:W3CDTF">2012-12-25T16:53:00Z</dcterms:created>
  <dcterms:modified xsi:type="dcterms:W3CDTF">2012-12-29T19:10:00Z</dcterms:modified>
</cp:coreProperties>
</file>