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DFD" w:rsidRDefault="00523DFD" w:rsidP="00523DFD">
      <w:pPr>
        <w:pStyle w:val="Nzev"/>
      </w:pPr>
      <w:r>
        <w:t>Právny úkon, jeho zložky, jeho štruktúra.</w:t>
      </w:r>
    </w:p>
    <w:p w:rsidR="00523DFD" w:rsidRDefault="00523DFD" w:rsidP="00523DFD">
      <w:pPr>
        <w:pStyle w:val="Odstavecseseznamem"/>
        <w:numPr>
          <w:ilvl w:val="0"/>
          <w:numId w:val="1"/>
        </w:numPr>
      </w:pPr>
      <w:r>
        <w:t>Najdôležitejšie právne skutočnosti</w:t>
      </w:r>
    </w:p>
    <w:p w:rsidR="00523DFD" w:rsidRDefault="00523DFD" w:rsidP="00523DFD">
      <w:pPr>
        <w:pStyle w:val="Odstavecseseznamem"/>
        <w:numPr>
          <w:ilvl w:val="0"/>
          <w:numId w:val="1"/>
        </w:numPr>
      </w:pPr>
      <w:r>
        <w:t>Lat. výraz NEGOTIUM</w:t>
      </w:r>
    </w:p>
    <w:p w:rsidR="00523DFD" w:rsidRPr="0059470B" w:rsidRDefault="00523DFD" w:rsidP="00523DFD">
      <w:pPr>
        <w:pStyle w:val="Odstavecseseznamem"/>
        <w:numPr>
          <w:ilvl w:val="0"/>
          <w:numId w:val="1"/>
        </w:numPr>
        <w:rPr>
          <w:rStyle w:val="Zdraznnjemn"/>
        </w:rPr>
      </w:pPr>
      <w:r w:rsidRPr="0059470B">
        <w:rPr>
          <w:rStyle w:val="Zdraznnjemn"/>
        </w:rPr>
        <w:t>Pod právnym úkonom rozumieme prejav vôle súkromnej, s ktorým právny poriadok spája právne účinky v zhode s vôľou konajúceho</w:t>
      </w:r>
    </w:p>
    <w:p w:rsidR="00523DFD" w:rsidRDefault="00523DFD" w:rsidP="00523DFD">
      <w:pPr>
        <w:pStyle w:val="Odstavecseseznamem"/>
        <w:numPr>
          <w:ilvl w:val="0"/>
          <w:numId w:val="1"/>
        </w:numPr>
      </w:pPr>
      <w:r>
        <w:t>Prejav súkromnej vôle</w:t>
      </w:r>
    </w:p>
    <w:p w:rsidR="00523DFD" w:rsidRDefault="00523DFD" w:rsidP="00523DFD">
      <w:pPr>
        <w:pStyle w:val="Odstavecseseznamem"/>
        <w:numPr>
          <w:ilvl w:val="0"/>
          <w:numId w:val="1"/>
        </w:numPr>
      </w:pPr>
      <w:r>
        <w:t>Spájajú sa právne účinky</w:t>
      </w:r>
    </w:p>
    <w:p w:rsidR="00523DFD" w:rsidRDefault="00523DFD" w:rsidP="00523DFD">
      <w:pPr>
        <w:pStyle w:val="Odstavecseseznamem"/>
        <w:numPr>
          <w:ilvl w:val="0"/>
          <w:numId w:val="1"/>
        </w:numPr>
      </w:pPr>
      <w:r>
        <w:t>Účinky musia byť v zhode s vôľou konajúceho</w:t>
      </w:r>
    </w:p>
    <w:p w:rsidR="00523DFD" w:rsidRDefault="00523DFD" w:rsidP="00523DFD">
      <w:pPr>
        <w:pStyle w:val="Nadpis1"/>
      </w:pPr>
      <w:r>
        <w:t>Štruktúra, zložky, obsah, prvky právneho úkonu</w:t>
      </w:r>
    </w:p>
    <w:p w:rsidR="00523DFD" w:rsidRDefault="00523DFD" w:rsidP="00523DFD">
      <w:pPr>
        <w:pStyle w:val="Odstavecseseznamem"/>
        <w:numPr>
          <w:ilvl w:val="0"/>
          <w:numId w:val="2"/>
        </w:numPr>
      </w:pPr>
      <w:r>
        <w:t>Každý právny úkon</w:t>
      </w:r>
    </w:p>
    <w:p w:rsidR="00523DFD" w:rsidRDefault="00523DFD" w:rsidP="00523DFD">
      <w:pPr>
        <w:pStyle w:val="Odstavecseseznamem"/>
        <w:numPr>
          <w:ilvl w:val="1"/>
          <w:numId w:val="2"/>
        </w:numPr>
      </w:pPr>
      <w:r>
        <w:t> určitá štruktúra</w:t>
      </w:r>
    </w:p>
    <w:p w:rsidR="00523DFD" w:rsidRDefault="00523DFD" w:rsidP="00523DFD">
      <w:pPr>
        <w:pStyle w:val="Odstavecseseznamem"/>
        <w:numPr>
          <w:ilvl w:val="1"/>
          <w:numId w:val="2"/>
        </w:numPr>
      </w:pPr>
      <w:r>
        <w:t> Určitý obsah</w:t>
      </w:r>
    </w:p>
    <w:p w:rsidR="00523DFD" w:rsidRDefault="00523DFD" w:rsidP="00523DFD">
      <w:pPr>
        <w:pStyle w:val="Odstavecseseznamem"/>
        <w:numPr>
          <w:ilvl w:val="1"/>
          <w:numId w:val="2"/>
        </w:numPr>
      </w:pPr>
      <w:r>
        <w:t> určité zložky, bez ktorých je právny úkon neplatný</w:t>
      </w:r>
    </w:p>
    <w:p w:rsidR="00523DFD" w:rsidRDefault="00523DFD" w:rsidP="00523DFD">
      <w:pPr>
        <w:pStyle w:val="Odstavecseseznamem"/>
        <w:numPr>
          <w:ilvl w:val="0"/>
          <w:numId w:val="2"/>
        </w:numPr>
      </w:pPr>
      <w:r>
        <w:t>Prvky</w:t>
      </w:r>
    </w:p>
    <w:p w:rsidR="00523DFD" w:rsidRDefault="00523DFD" w:rsidP="00523DFD">
      <w:pPr>
        <w:pStyle w:val="Odstavecseseznamem"/>
        <w:numPr>
          <w:ilvl w:val="1"/>
          <w:numId w:val="2"/>
        </w:numPr>
      </w:pPr>
      <w:r>
        <w:t> podstatné = ESENTIALIA NEGOTII</w:t>
      </w:r>
    </w:p>
    <w:p w:rsidR="00523DFD" w:rsidRDefault="00523DFD" w:rsidP="00523DFD">
      <w:pPr>
        <w:pStyle w:val="Odstavecseseznamem"/>
        <w:numPr>
          <w:ilvl w:val="2"/>
          <w:numId w:val="2"/>
        </w:numPr>
      </w:pPr>
      <w:r>
        <w:t>Sú nevyhnutné na to, aby išlo o právny úkon určitého typu</w:t>
      </w:r>
    </w:p>
    <w:p w:rsidR="00523DFD" w:rsidRDefault="00523DFD" w:rsidP="00523DFD">
      <w:pPr>
        <w:pStyle w:val="Odstavecseseznamem"/>
        <w:numPr>
          <w:ilvl w:val="2"/>
          <w:numId w:val="2"/>
        </w:numPr>
      </w:pPr>
      <w:r>
        <w:t>Sú dané právnym poriadkom</w:t>
      </w:r>
    </w:p>
    <w:p w:rsidR="00523DFD" w:rsidRDefault="00523DFD" w:rsidP="00523DFD">
      <w:pPr>
        <w:pStyle w:val="Odstavecseseznamem"/>
        <w:numPr>
          <w:ilvl w:val="2"/>
          <w:numId w:val="2"/>
        </w:numPr>
      </w:pPr>
      <w:r>
        <w:t>Strany si ich nemôžu meniť (kúpo-predaj: predmet a cena)</w:t>
      </w:r>
    </w:p>
    <w:p w:rsidR="00523DFD" w:rsidRDefault="00523DFD" w:rsidP="00523DFD">
      <w:pPr>
        <w:pStyle w:val="Odstavecseseznamem"/>
        <w:numPr>
          <w:ilvl w:val="1"/>
          <w:numId w:val="2"/>
        </w:numPr>
      </w:pPr>
      <w:r>
        <w:t> prirodzené = Naturalia negotii</w:t>
      </w:r>
    </w:p>
    <w:p w:rsidR="00331D42" w:rsidRDefault="00331D42" w:rsidP="00331D42">
      <w:pPr>
        <w:pStyle w:val="Odstavecseseznamem"/>
        <w:numPr>
          <w:ilvl w:val="2"/>
          <w:numId w:val="2"/>
        </w:numPr>
      </w:pPr>
      <w:r>
        <w:t>Dané právnym poriadkom</w:t>
      </w:r>
    </w:p>
    <w:p w:rsidR="00331D42" w:rsidRDefault="00331D42" w:rsidP="00331D42">
      <w:pPr>
        <w:pStyle w:val="Odstavecseseznamem"/>
        <w:numPr>
          <w:ilvl w:val="2"/>
          <w:numId w:val="2"/>
        </w:numPr>
      </w:pPr>
      <w:r>
        <w:t>Platia, ak si ich strany neurčia inak (napr. splatnosť ceny)</w:t>
      </w:r>
    </w:p>
    <w:p w:rsidR="00523DFD" w:rsidRDefault="00523DFD" w:rsidP="00523DFD">
      <w:pPr>
        <w:pStyle w:val="Odstavecseseznamem"/>
        <w:numPr>
          <w:ilvl w:val="1"/>
          <w:numId w:val="2"/>
        </w:numPr>
      </w:pPr>
      <w:r>
        <w:t> vedľajšie = ACIDENTALIA NEGOTII</w:t>
      </w:r>
    </w:p>
    <w:p w:rsidR="00523DFD" w:rsidRDefault="00523DFD" w:rsidP="00523DFD">
      <w:pPr>
        <w:pStyle w:val="Odstavecseseznamem"/>
        <w:numPr>
          <w:ilvl w:val="2"/>
          <w:numId w:val="2"/>
        </w:numPr>
      </w:pPr>
      <w:r>
        <w:t>Tieto si strany môžu voľne doložiť dohodou</w:t>
      </w:r>
    </w:p>
    <w:p w:rsidR="00523DFD" w:rsidRDefault="00523DFD" w:rsidP="00523DFD">
      <w:pPr>
        <w:pStyle w:val="Odstavecseseznamem"/>
        <w:numPr>
          <w:ilvl w:val="2"/>
          <w:numId w:val="2"/>
        </w:numPr>
      </w:pPr>
      <w:r>
        <w:t>Podmienka</w:t>
      </w:r>
    </w:p>
    <w:p w:rsidR="00523DFD" w:rsidRDefault="00523DFD" w:rsidP="00523DFD">
      <w:pPr>
        <w:pStyle w:val="Odstavecseseznamem"/>
        <w:numPr>
          <w:ilvl w:val="2"/>
          <w:numId w:val="2"/>
        </w:numPr>
      </w:pPr>
      <w:r>
        <w:t>Uloženie času</w:t>
      </w:r>
    </w:p>
    <w:p w:rsidR="00523DFD" w:rsidRDefault="00523DFD" w:rsidP="00523DFD">
      <w:pPr>
        <w:pStyle w:val="Odstavecseseznamem"/>
        <w:numPr>
          <w:ilvl w:val="2"/>
          <w:numId w:val="2"/>
        </w:numPr>
      </w:pPr>
      <w:r>
        <w:t>Účelové určenie</w:t>
      </w:r>
    </w:p>
    <w:p w:rsidR="00523DFD" w:rsidRDefault="00523DFD" w:rsidP="00523DFD">
      <w:pPr>
        <w:pStyle w:val="Odstavecseseznamem"/>
        <w:numPr>
          <w:ilvl w:val="0"/>
          <w:numId w:val="2"/>
        </w:numPr>
      </w:pPr>
      <w:r>
        <w:t xml:space="preserve">Delenie má význam len pre určitý </w:t>
      </w:r>
      <w:r w:rsidRPr="00D435A5">
        <w:rPr>
          <w:rStyle w:val="Zdraznnjemn"/>
        </w:rPr>
        <w:t>typ</w:t>
      </w:r>
      <w:r>
        <w:t xml:space="preserve"> právneho úkonu, v </w:t>
      </w:r>
      <w:r w:rsidRPr="00D435A5">
        <w:rPr>
          <w:rStyle w:val="Zdraznnintenzivn"/>
        </w:rPr>
        <w:t>konkrétnom</w:t>
      </w:r>
      <w:r>
        <w:t xml:space="preserve"> právnom </w:t>
      </w:r>
      <w:r w:rsidRPr="00D435A5">
        <w:rPr>
          <w:rStyle w:val="Zdraznnintenzivn"/>
        </w:rPr>
        <w:t>úkone</w:t>
      </w:r>
      <w:r>
        <w:t xml:space="preserve"> </w:t>
      </w:r>
      <w:r w:rsidRPr="00D435A5">
        <w:rPr>
          <w:rStyle w:val="Zdraznnintenzivn"/>
        </w:rPr>
        <w:t>je</w:t>
      </w:r>
      <w:r>
        <w:t xml:space="preserve"> ale </w:t>
      </w:r>
      <w:r w:rsidRPr="00D435A5">
        <w:rPr>
          <w:rStyle w:val="Zdraznnintenzivn"/>
        </w:rPr>
        <w:t>podstatné</w:t>
      </w:r>
      <w:r>
        <w:t xml:space="preserve"> </w:t>
      </w:r>
      <w:r w:rsidRPr="00D435A5">
        <w:rPr>
          <w:rStyle w:val="Zdraznnintenzivn"/>
        </w:rPr>
        <w:t>všetko</w:t>
      </w:r>
      <w:r>
        <w:t>, na čom sa strany dohodli</w:t>
      </w:r>
    </w:p>
    <w:p w:rsidR="007D398B" w:rsidRDefault="007D398B"/>
    <w:sectPr w:rsidR="007D398B" w:rsidSect="00523D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944E1"/>
    <w:multiLevelType w:val="hybridMultilevel"/>
    <w:tmpl w:val="5DF848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CF4DE5"/>
    <w:multiLevelType w:val="hybridMultilevel"/>
    <w:tmpl w:val="2298A6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523DFD"/>
    <w:rsid w:val="00331D42"/>
    <w:rsid w:val="00523DFD"/>
    <w:rsid w:val="007D398B"/>
    <w:rsid w:val="00AC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98B"/>
  </w:style>
  <w:style w:type="paragraph" w:styleId="Nadpis1">
    <w:name w:val="heading 1"/>
    <w:basedOn w:val="Normln"/>
    <w:next w:val="Normln"/>
    <w:link w:val="Nadpis1Char"/>
    <w:uiPriority w:val="9"/>
    <w:qFormat/>
    <w:rsid w:val="00523D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23D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523DFD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523DFD"/>
    <w:rPr>
      <w:i/>
      <w:iCs/>
      <w:color w:val="808080" w:themeColor="text1" w:themeTint="7F"/>
    </w:rPr>
  </w:style>
  <w:style w:type="paragraph" w:styleId="Nzev">
    <w:name w:val="Title"/>
    <w:basedOn w:val="Normln"/>
    <w:next w:val="Normln"/>
    <w:link w:val="NzevChar"/>
    <w:uiPriority w:val="10"/>
    <w:qFormat/>
    <w:rsid w:val="00523DF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523D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Zdraznnintenzivn">
    <w:name w:val="Intense Emphasis"/>
    <w:basedOn w:val="Standardnpsmoodstavce"/>
    <w:uiPriority w:val="21"/>
    <w:qFormat/>
    <w:rsid w:val="00523DFD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3</cp:revision>
  <dcterms:created xsi:type="dcterms:W3CDTF">2012-12-25T16:57:00Z</dcterms:created>
  <dcterms:modified xsi:type="dcterms:W3CDTF">2012-12-30T14:16:00Z</dcterms:modified>
</cp:coreProperties>
</file>