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Oblasť Zeme obývaná živými organizmami sa nazýva biosféra (presnejšie </w:t>
      </w:r>
      <w:proofErr w:type="spellStart"/>
      <w:r w:rsidRPr="00F94190">
        <w:rPr>
          <w:rFonts w:asciiTheme="majorHAnsi" w:hAnsiTheme="majorHAnsi"/>
          <w:sz w:val="24"/>
          <w:szCs w:val="24"/>
        </w:rPr>
        <w:t>geobiosféra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).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F94190">
        <w:rPr>
          <w:rFonts w:asciiTheme="majorHAnsi" w:hAnsiTheme="majorHAnsi"/>
          <w:b/>
          <w:i/>
          <w:iCs/>
          <w:sz w:val="24"/>
          <w:szCs w:val="24"/>
          <w:u w:val="single"/>
        </w:rPr>
        <w:t>Pozostáva z :</w:t>
      </w:r>
      <w:r w:rsidRPr="00F94190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F94190">
        <w:rPr>
          <w:rFonts w:asciiTheme="majorHAnsi" w:hAnsiTheme="majorHAnsi"/>
          <w:sz w:val="24"/>
          <w:szCs w:val="24"/>
        </w:rPr>
        <w:t>Litosféry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– horná časť pevnej zemskej kôry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F94190">
        <w:rPr>
          <w:rFonts w:asciiTheme="majorHAnsi" w:hAnsiTheme="majorHAnsi"/>
          <w:sz w:val="24"/>
          <w:szCs w:val="24"/>
        </w:rPr>
        <w:t>Pedosféry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– pôdy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Hydrosféry – vodný obal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dolnej vrstvy ovzdušia (atmosféry) </w:t>
      </w:r>
    </w:p>
    <w:p w:rsidR="00860A50" w:rsidRDefault="00860A50" w:rsidP="00F94190">
      <w:pPr>
        <w:pStyle w:val="Bezriadkovania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i/>
          <w:iCs/>
          <w:sz w:val="24"/>
          <w:szCs w:val="24"/>
          <w:u w:val="single"/>
        </w:rPr>
        <w:t>Členenie biosféry:</w:t>
      </w:r>
      <w:r w:rsidRPr="00860A50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F94190">
        <w:rPr>
          <w:rFonts w:asciiTheme="majorHAnsi" w:hAnsiTheme="majorHAnsi"/>
          <w:sz w:val="24"/>
          <w:szCs w:val="24"/>
        </w:rPr>
        <w:t>Ekosféra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– časť Zem</w:t>
      </w:r>
      <w:r>
        <w:rPr>
          <w:rFonts w:asciiTheme="majorHAnsi" w:hAnsiTheme="majorHAnsi"/>
          <w:sz w:val="24"/>
          <w:szCs w:val="24"/>
        </w:rPr>
        <w:t xml:space="preserve">e s pravidelným a zákonitým  </w:t>
      </w:r>
      <w:r w:rsidRPr="00F94190">
        <w:rPr>
          <w:rFonts w:asciiTheme="majorHAnsi" w:hAnsiTheme="majorHAnsi"/>
          <w:sz w:val="24"/>
          <w:szCs w:val="24"/>
        </w:rPr>
        <w:t>výskytom života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F94190">
        <w:rPr>
          <w:rFonts w:asciiTheme="majorHAnsi" w:hAnsiTheme="majorHAnsi"/>
          <w:sz w:val="24"/>
          <w:szCs w:val="24"/>
        </w:rPr>
        <w:t>Noosféra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F94190">
        <w:rPr>
          <w:rFonts w:asciiTheme="majorHAnsi" w:hAnsiTheme="majorHAnsi"/>
          <w:sz w:val="24"/>
          <w:szCs w:val="24"/>
        </w:rPr>
        <w:t>technosféra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) – časť </w:t>
      </w:r>
      <w:r>
        <w:rPr>
          <w:rFonts w:asciiTheme="majorHAnsi" w:hAnsiTheme="majorHAnsi"/>
          <w:sz w:val="24"/>
          <w:szCs w:val="24"/>
        </w:rPr>
        <w:t xml:space="preserve">biosféry, kde sa uplatňuje </w:t>
      </w:r>
      <w:r w:rsidRPr="00F94190">
        <w:rPr>
          <w:rFonts w:asciiTheme="majorHAnsi" w:hAnsiTheme="majorHAnsi"/>
          <w:sz w:val="24"/>
          <w:szCs w:val="24"/>
        </w:rPr>
        <w:t>ľudská činnosť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Súčasťou biosféry je oblasť priamo ovplyvnená činnosťou človeka – ľudská spoločnosť - </w:t>
      </w:r>
      <w:proofErr w:type="spellStart"/>
      <w:r w:rsidRPr="00F94190">
        <w:rPr>
          <w:rFonts w:asciiTheme="majorHAnsi" w:hAnsiTheme="majorHAnsi"/>
          <w:sz w:val="24"/>
          <w:szCs w:val="24"/>
        </w:rPr>
        <w:t>antroposféra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F94190" w:rsidRDefault="00F9419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Prírodné prostredie</w:t>
      </w:r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-j</w:t>
      </w:r>
      <w:r w:rsidR="00F94190" w:rsidRPr="00F94190">
        <w:rPr>
          <w:rFonts w:asciiTheme="majorHAnsi" w:hAnsiTheme="majorHAnsi"/>
          <w:sz w:val="24"/>
          <w:szCs w:val="24"/>
        </w:rPr>
        <w:t xml:space="preserve">e súborom všetkých podmienok, ktoré umožňujú živým organizmom žiť na určitom mieste, vyvíjať a rozmnožovať sa v určitom prostredí. </w:t>
      </w:r>
    </w:p>
    <w:p w:rsidR="00F94190" w:rsidRPr="00F9419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-v</w:t>
      </w:r>
      <w:r w:rsidR="00F94190" w:rsidRPr="00F94190">
        <w:rPr>
          <w:rFonts w:asciiTheme="majorHAnsi" w:hAnsiTheme="majorHAnsi"/>
          <w:sz w:val="24"/>
          <w:szCs w:val="24"/>
        </w:rPr>
        <w:t xml:space="preserve"> najužšom význame predstavuje prostredie </w:t>
      </w:r>
      <w:r w:rsidR="00F94190" w:rsidRPr="00F94190">
        <w:rPr>
          <w:rFonts w:asciiTheme="majorHAnsi" w:hAnsiTheme="majorHAnsi"/>
          <w:b/>
          <w:bCs/>
          <w:sz w:val="24"/>
          <w:szCs w:val="24"/>
        </w:rPr>
        <w:t>abiotický priestor</w:t>
      </w:r>
      <w:r w:rsidR="00F94190" w:rsidRPr="00F94190">
        <w:rPr>
          <w:rFonts w:asciiTheme="majorHAnsi" w:hAnsiTheme="majorHAnsi"/>
          <w:sz w:val="24"/>
          <w:szCs w:val="24"/>
        </w:rPr>
        <w:t xml:space="preserve"> v ktorom organizmy žijú.</w:t>
      </w: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-p</w:t>
      </w:r>
      <w:r w:rsidR="00F94190" w:rsidRPr="00F94190">
        <w:rPr>
          <w:rFonts w:asciiTheme="majorHAnsi" w:hAnsiTheme="majorHAnsi"/>
          <w:sz w:val="24"/>
          <w:szCs w:val="24"/>
        </w:rPr>
        <w:t>ojem</w:t>
      </w:r>
      <w:r w:rsidR="00F94190" w:rsidRPr="00F94190">
        <w:rPr>
          <w:rFonts w:asciiTheme="majorHAnsi" w:hAnsiTheme="majorHAnsi"/>
          <w:b/>
          <w:bCs/>
          <w:sz w:val="24"/>
          <w:szCs w:val="24"/>
        </w:rPr>
        <w:t xml:space="preserve"> životné prostredie</w:t>
      </w:r>
      <w:r w:rsidR="00F94190" w:rsidRPr="00F94190">
        <w:rPr>
          <w:rFonts w:asciiTheme="majorHAnsi" w:hAnsiTheme="majorHAnsi"/>
          <w:sz w:val="24"/>
          <w:szCs w:val="24"/>
        </w:rPr>
        <w:t xml:space="preserve"> v sebe zahŕňa len podmienky, v ktorých určitý organizmus (druh, alebo skupina) žije a ktoré potrebuje a vyžaduje pre svoj život. </w:t>
      </w: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-p</w:t>
      </w:r>
      <w:r w:rsidR="00F94190" w:rsidRPr="00F94190">
        <w:rPr>
          <w:rFonts w:asciiTheme="majorHAnsi" w:hAnsiTheme="majorHAnsi"/>
          <w:sz w:val="24"/>
          <w:szCs w:val="24"/>
        </w:rPr>
        <w:t xml:space="preserve">ri tomto pojme je potrebné vždy konkretizovať o aký živý systém ide. </w:t>
      </w:r>
    </w:p>
    <w:p w:rsidR="00F94190" w:rsidRPr="00F9419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-p</w:t>
      </w:r>
      <w:r w:rsidR="00F94190" w:rsidRPr="00F94190">
        <w:rPr>
          <w:rFonts w:asciiTheme="majorHAnsi" w:hAnsiTheme="majorHAnsi"/>
          <w:sz w:val="24"/>
          <w:szCs w:val="24"/>
        </w:rPr>
        <w:t>ojem životné prostredie sa najčastejšie používa vo vzťah</w:t>
      </w:r>
      <w:r>
        <w:rPr>
          <w:rFonts w:asciiTheme="majorHAnsi" w:hAnsiTheme="majorHAnsi"/>
          <w:sz w:val="24"/>
          <w:szCs w:val="24"/>
        </w:rPr>
        <w:t>u k človeku a jeho populácií      j</w:t>
      </w:r>
      <w:r w:rsidR="00F94190" w:rsidRPr="00F94190">
        <w:rPr>
          <w:rFonts w:asciiTheme="majorHAnsi" w:hAnsiTheme="majorHAnsi"/>
          <w:sz w:val="24"/>
          <w:szCs w:val="24"/>
        </w:rPr>
        <w:t xml:space="preserve">eho zložkami sú najmä: horniny, pôda, voda, ovzdušie a samotné organizmy. </w:t>
      </w:r>
    </w:p>
    <w:p w:rsidR="00F94190" w:rsidRDefault="00F9419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Človek:</w:t>
      </w:r>
    </w:p>
    <w:p w:rsidR="005C698C" w:rsidRPr="00F94190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je v neustálej interakcií s okolitým prostredím, ktorá sa uskutočňuje prostredníctvom výmeny látok, energií a informácií</w:t>
      </w:r>
    </w:p>
    <w:p w:rsidR="005C698C" w:rsidRPr="00F94190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od začiatku svojej existencie sa snaží (v rozsahu zodpovedajúcom dane</w:t>
      </w:r>
      <w:r>
        <w:rPr>
          <w:rFonts w:asciiTheme="majorHAnsi" w:hAnsiTheme="majorHAnsi"/>
          <w:sz w:val="24"/>
          <w:szCs w:val="24"/>
        </w:rPr>
        <w:t>j úrovni vývoja) aktívne prispô</w:t>
      </w:r>
      <w:r w:rsidRPr="00F94190">
        <w:rPr>
          <w:rFonts w:asciiTheme="majorHAnsi" w:hAnsiTheme="majorHAnsi"/>
          <w:sz w:val="24"/>
          <w:szCs w:val="24"/>
        </w:rPr>
        <w:t>sobovať prostredie svojim potrebám</w:t>
      </w:r>
    </w:p>
    <w:p w:rsidR="005C698C" w:rsidRPr="00F94190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vytváranie podmienok pre prežitie umožnilo kolonizovať rôzne klimatické, geografické a ekologické oblasti – teda oslobodiť sa </w:t>
      </w:r>
      <w:r w:rsidRPr="00F94190">
        <w:rPr>
          <w:rFonts w:asciiTheme="majorHAnsi" w:hAnsiTheme="majorHAnsi"/>
          <w:i/>
          <w:iCs/>
          <w:sz w:val="24"/>
          <w:szCs w:val="24"/>
        </w:rPr>
        <w:t>od úplnej závislosti od prírody</w:t>
      </w:r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5C698C" w:rsidRPr="00F94190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mení prírodu kvalitatívne aj kvantitatívne</w:t>
      </w:r>
    </w:p>
    <w:p w:rsidR="005C698C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súčasnosti je schopný uskutočniť zásahy do prírody, ktoré narušia ekologické procesy a zmenia podmienky na rozsiahlych územiach</w:t>
      </w:r>
    </w:p>
    <w:p w:rsidR="00F94190" w:rsidRPr="00F94190" w:rsidRDefault="00F9419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dnešný človek už takmer neprichádza do styku s prirodzenou prírodou, ktorá by bola nedotknutá ľudskou činnosťou</w:t>
      </w:r>
    </w:p>
    <w:p w:rsidR="005C698C" w:rsidRPr="00F94190" w:rsidRDefault="00860A50" w:rsidP="00F94190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prítomnosť prírodných prvkov v živote človeka</w:t>
      </w:r>
      <w:r>
        <w:rPr>
          <w:rFonts w:asciiTheme="majorHAnsi" w:hAnsiTheme="majorHAnsi"/>
          <w:sz w:val="24"/>
          <w:szCs w:val="24"/>
        </w:rPr>
        <w:t xml:space="preserve"> </w:t>
      </w:r>
      <w:r w:rsidRPr="00F94190">
        <w:rPr>
          <w:rFonts w:asciiTheme="majorHAnsi" w:hAnsiTheme="majorHAnsi"/>
          <w:sz w:val="24"/>
          <w:szCs w:val="24"/>
        </w:rPr>
        <w:t>je ale nevyhnutná</w:t>
      </w:r>
    </w:p>
    <w:p w:rsidR="00F94190" w:rsidRDefault="00F9419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Životné prostredie človeka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i/>
          <w:iCs/>
          <w:sz w:val="24"/>
          <w:szCs w:val="24"/>
        </w:rPr>
        <w:t xml:space="preserve"> je ohraničená časť sveta, s ktorou je človek vo vzájomnom pôsobení, ktorú používa, ovplyvňuje a ktorej sa prispôsobuje. Je to komplexný mnohozložkový systém tvorený a determinovaný fyzikálnym, chemickým, biologickým a sociálnym prostredím </w:t>
      </w: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Fargašová</w:t>
      </w:r>
      <w:proofErr w:type="spellEnd"/>
      <w:r>
        <w:rPr>
          <w:rFonts w:asciiTheme="majorHAnsi" w:hAnsiTheme="majorHAnsi"/>
          <w:sz w:val="24"/>
          <w:szCs w:val="24"/>
        </w:rPr>
        <w:t>, 2004)</w:t>
      </w:r>
    </w:p>
    <w:p w:rsidR="005C698C" w:rsidRPr="00F94190" w:rsidRDefault="00860A50" w:rsidP="00F9419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je to prostredie, </w:t>
      </w:r>
      <w:r w:rsidRPr="00F94190">
        <w:rPr>
          <w:rFonts w:asciiTheme="majorHAnsi" w:hAnsiTheme="majorHAnsi"/>
          <w:i/>
          <w:iCs/>
          <w:sz w:val="24"/>
          <w:szCs w:val="24"/>
        </w:rPr>
        <w:t>kde človek žije, realizuje svoje biologické, materiálne, sociálne a kultúrne potreby</w:t>
      </w:r>
    </w:p>
    <w:p w:rsidR="005C698C" w:rsidRPr="00F94190" w:rsidRDefault="00860A50" w:rsidP="00F9419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je charakterizované jeho parametrami, ktoré môžu mať vlastnosti </w:t>
      </w:r>
      <w:r w:rsidRPr="00F94190">
        <w:rPr>
          <w:rFonts w:asciiTheme="majorHAnsi" w:hAnsiTheme="majorHAnsi"/>
          <w:i/>
          <w:iCs/>
          <w:sz w:val="24"/>
          <w:szCs w:val="24"/>
        </w:rPr>
        <w:t xml:space="preserve">fyzikálne, chemické, biologické </w:t>
      </w:r>
      <w:r w:rsidRPr="00F94190">
        <w:rPr>
          <w:rFonts w:asciiTheme="majorHAnsi" w:hAnsiTheme="majorHAnsi"/>
          <w:sz w:val="24"/>
          <w:szCs w:val="24"/>
        </w:rPr>
        <w:t>alebo</w:t>
      </w:r>
      <w:r w:rsidRPr="00F94190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geologicko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 xml:space="preserve"> – geografické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 Z hľadiska komplexného chápania možno hovoriť o životnom prostredí človeka ako </w:t>
      </w:r>
      <w:r w:rsidRPr="00F94190">
        <w:rPr>
          <w:rFonts w:asciiTheme="majorHAnsi" w:hAnsiTheme="majorHAnsi"/>
          <w:i/>
          <w:iCs/>
          <w:sz w:val="24"/>
          <w:szCs w:val="24"/>
        </w:rPr>
        <w:t xml:space="preserve">o vzájomnej interakcii v systéme, ktorý je zložený z </w:t>
      </w:r>
      <w:r w:rsidRPr="00F94190">
        <w:rPr>
          <w:rFonts w:asciiTheme="majorHAnsi" w:hAnsiTheme="majorHAnsi"/>
          <w:b/>
          <w:bCs/>
          <w:i/>
          <w:iCs/>
          <w:sz w:val="24"/>
          <w:szCs w:val="24"/>
        </w:rPr>
        <w:t>podsystémov</w:t>
      </w:r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lastRenderedPageBreak/>
        <w:t>S rozvojom ľudskej činnosti a akumuláciou jej výsledkov v prírode dochádza k čoraz väčšiemu ovplyvňovaniu prírodných zložiek a k z</w:t>
      </w:r>
      <w:r w:rsidR="00860A50">
        <w:rPr>
          <w:rFonts w:asciiTheme="majorHAnsi" w:hAnsiTheme="majorHAnsi"/>
          <w:sz w:val="24"/>
          <w:szCs w:val="24"/>
        </w:rPr>
        <w:t>horšovaniu kvality rýdzo prírod</w:t>
      </w:r>
      <w:r w:rsidRPr="00F94190">
        <w:rPr>
          <w:rFonts w:asciiTheme="majorHAnsi" w:hAnsiTheme="majorHAnsi"/>
          <w:sz w:val="24"/>
          <w:szCs w:val="24"/>
        </w:rPr>
        <w:t>ných prvkov ŽP.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Životné prostredie je najvýraznejšie ovplyvňované </w:t>
      </w:r>
      <w:proofErr w:type="spellStart"/>
      <w:r w:rsidRPr="00F94190">
        <w:rPr>
          <w:rFonts w:asciiTheme="majorHAnsi" w:hAnsiTheme="majorHAnsi"/>
          <w:b/>
          <w:bCs/>
          <w:i/>
          <w:iCs/>
          <w:sz w:val="24"/>
          <w:szCs w:val="24"/>
        </w:rPr>
        <w:t>antropogénnou</w:t>
      </w:r>
      <w:proofErr w:type="spellEnd"/>
      <w:r w:rsidRPr="00F94190">
        <w:rPr>
          <w:rFonts w:asciiTheme="majorHAnsi" w:hAnsiTheme="majorHAnsi"/>
          <w:b/>
          <w:bCs/>
          <w:i/>
          <w:iCs/>
          <w:sz w:val="24"/>
          <w:szCs w:val="24"/>
        </w:rPr>
        <w:t xml:space="preserve"> činnosťou</w:t>
      </w:r>
      <w:r w:rsidRPr="00F94190">
        <w:rPr>
          <w:rFonts w:asciiTheme="majorHAnsi" w:hAnsiTheme="majorHAnsi"/>
          <w:sz w:val="24"/>
          <w:szCs w:val="24"/>
        </w:rPr>
        <w:t xml:space="preserve"> človeka, ktorá môže vyvolať poškodenie životného prostredia (ŽP) a jeho devastáciu.</w:t>
      </w: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F94190">
        <w:rPr>
          <w:rFonts w:asciiTheme="majorHAnsi" w:hAnsiTheme="majorHAnsi"/>
          <w:b/>
          <w:bCs/>
          <w:sz w:val="24"/>
          <w:szCs w:val="24"/>
        </w:rPr>
        <w:t>Antropogénna</w:t>
      </w:r>
      <w:proofErr w:type="spellEnd"/>
      <w:r w:rsidRPr="00F94190">
        <w:rPr>
          <w:rFonts w:asciiTheme="majorHAnsi" w:hAnsiTheme="majorHAnsi"/>
          <w:b/>
          <w:bCs/>
          <w:sz w:val="24"/>
          <w:szCs w:val="24"/>
        </w:rPr>
        <w:t xml:space="preserve"> činnosť: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zasahuje do ŽP a je vždy spojená s určitými rizikami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ak riziká nie sú korigované, môžu negatívne ovplyvniť stav ŽP a narušiť v ňom existujúcu rovnováhu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extrémnych prípadoch dochádza až k vzniku toxicity prostredia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je charakterizovaná v našej civilizácii chemickými zásahmi do ŽP, spôsobenými priemyselnou výrobou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dochádza k chemickej kontaminácii atmosféry, hydrosféry a </w:t>
      </w:r>
      <w:proofErr w:type="spellStart"/>
      <w:r w:rsidRPr="00F94190">
        <w:rPr>
          <w:rFonts w:asciiTheme="majorHAnsi" w:hAnsiTheme="majorHAnsi"/>
          <w:sz w:val="24"/>
          <w:szCs w:val="24"/>
        </w:rPr>
        <w:t>litosféry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2. polovici 20. st. si ľudia začali uvedomovať vysoký stupeň znečistenia ŽP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prvé zákony na ochranu ŽP sa začali prijímať v priemyselných krajinách v 70. rokoch minulého storočia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súčasnej dobe každá vyspelá krajina chráni svoje ŽP sústavou zákonov</w:t>
      </w:r>
    </w:p>
    <w:p w:rsidR="005C698C" w:rsidRPr="00F94190" w:rsidRDefault="00860A50" w:rsidP="00F94190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zdroje biosféry, ktoré majú globálny význam sú chránené celosvetovými dohovormi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Znehodnocovanie ŽP môžeme rozdeliť do troch skupín: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1.znečisťovanie a ďalšie formy degradácie jeho prírodných zložiek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2.narúšanie rovnováhy ekologických systémov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3.neracionálne využívanie prírodných zdrojov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5C698C" w:rsidRPr="00F94190" w:rsidRDefault="00860A50" w:rsidP="00F94190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uvedené aspekty sa často prekrývajú a navzájom ovplyvňujú</w:t>
      </w:r>
    </w:p>
    <w:p w:rsidR="005C698C" w:rsidRPr="00F94190" w:rsidRDefault="00860A50" w:rsidP="00F94190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tvoria však základ z ktorého sa dnes odvíjajú opatrenia zamerané na plánovitú starostlivosť o ŽP</w:t>
      </w: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Stav životného prostredia</w:t>
      </w:r>
    </w:p>
    <w:p w:rsidR="005C698C" w:rsidRPr="00F94190" w:rsidRDefault="00860A50" w:rsidP="00F94190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rovina časová</w:t>
      </w:r>
      <w:r w:rsidRPr="00F94190">
        <w:rPr>
          <w:rFonts w:asciiTheme="majorHAnsi" w:hAnsiTheme="majorHAnsi"/>
          <w:sz w:val="24"/>
          <w:szCs w:val="24"/>
        </w:rPr>
        <w:t xml:space="preserve"> – ukazuje narastanie problémov a ťažkostí v súvislosti s vývojom civilizačných procesov, ale aj historickú a spoločenskú podmienenosť, ktorá sa  prejavuje aj v prístupe k ich vzniku a riešeniu</w:t>
      </w:r>
    </w:p>
    <w:p w:rsidR="005C698C" w:rsidRDefault="00860A50" w:rsidP="00F94190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priestorová rovina</w:t>
      </w:r>
      <w:r w:rsidRPr="00F94190">
        <w:rPr>
          <w:rFonts w:asciiTheme="majorHAnsi" w:hAnsiTheme="majorHAnsi"/>
          <w:sz w:val="24"/>
          <w:szCs w:val="24"/>
        </w:rPr>
        <w:t xml:space="preserve"> – existujú problémy miestne, regionálne, globálne, ďalej rozdiely  v regeneračnej  kapacite územia a rozdiely  v správaní sa ekologických </w:t>
      </w:r>
      <w:proofErr w:type="spellStart"/>
      <w:r w:rsidRPr="00F94190">
        <w:rPr>
          <w:rFonts w:asciiTheme="majorHAnsi" w:hAnsiTheme="majorHAnsi"/>
          <w:sz w:val="24"/>
          <w:szCs w:val="24"/>
        </w:rPr>
        <w:t>mikro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- a </w:t>
      </w:r>
      <w:proofErr w:type="spellStart"/>
      <w:r w:rsidRPr="00F94190">
        <w:rPr>
          <w:rFonts w:asciiTheme="majorHAnsi" w:hAnsiTheme="majorHAnsi"/>
          <w:sz w:val="24"/>
          <w:szCs w:val="24"/>
        </w:rPr>
        <w:t>makrosystémov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Príčinou všetkých negatívnych zmien prerastajúcich do ekologických </w:t>
      </w:r>
      <w:r w:rsidR="00860A50" w:rsidRPr="00F94190">
        <w:rPr>
          <w:rFonts w:asciiTheme="majorHAnsi" w:hAnsiTheme="majorHAnsi"/>
          <w:sz w:val="24"/>
          <w:szCs w:val="24"/>
        </w:rPr>
        <w:t>katastrof</w:t>
      </w:r>
      <w:r w:rsidRPr="00F94190">
        <w:rPr>
          <w:rFonts w:asciiTheme="majorHAnsi" w:hAnsiTheme="majorHAnsi"/>
          <w:sz w:val="24"/>
          <w:szCs w:val="24"/>
        </w:rPr>
        <w:t xml:space="preserve"> je rýchly rast počtu obyvateľov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odhaduje sa, že okolo r. 8 000 pred </w:t>
      </w:r>
      <w:proofErr w:type="spellStart"/>
      <w:r w:rsidRPr="00F94190">
        <w:rPr>
          <w:rFonts w:asciiTheme="majorHAnsi" w:hAnsiTheme="majorHAnsi"/>
          <w:sz w:val="24"/>
          <w:szCs w:val="24"/>
        </w:rPr>
        <w:t>n.l</w:t>
      </w:r>
      <w:proofErr w:type="spellEnd"/>
      <w:r w:rsidRPr="00F94190">
        <w:rPr>
          <w:rFonts w:asciiTheme="majorHAnsi" w:hAnsiTheme="majorHAnsi"/>
          <w:sz w:val="24"/>
          <w:szCs w:val="24"/>
        </w:rPr>
        <w:t>. žilo na Zemi 5 miliónov ľudí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okolo r.1650 to bolo 500 miliónov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1850 : 1 miliarda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1930 : 2 miliardy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1975 : 4 miliardy</w:t>
      </w:r>
    </w:p>
    <w:p w:rsidR="005C698C" w:rsidRPr="00F94190" w:rsidRDefault="00860A50" w:rsidP="00F9419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súčasnosť : viac ako 6 miliárd ľudí</w:t>
      </w: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lastRenderedPageBreak/>
        <w:t xml:space="preserve">Dôvody rýchleho rastu : </w:t>
      </w:r>
    </w:p>
    <w:p w:rsidR="005C698C" w:rsidRPr="00F94190" w:rsidRDefault="00860A50" w:rsidP="00F9419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likvidácia epidémií infekčných chorôb</w:t>
      </w:r>
    </w:p>
    <w:p w:rsidR="005C698C" w:rsidRPr="00F94190" w:rsidRDefault="00860A50" w:rsidP="00F9419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zvýšenie produkcie potravín a ich distribúcie</w:t>
      </w:r>
    </w:p>
    <w:p w:rsidR="005C698C" w:rsidRPr="00F94190" w:rsidRDefault="00860A50" w:rsidP="00F9419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zníženie počtu obrovských vojnových konfliktov </w:t>
      </w:r>
    </w:p>
    <w:p w:rsidR="00860A50" w:rsidRDefault="00860A5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Rast svetovej populácie má z hľadiska ŽP niekoľko problematických stránok:</w:t>
      </w:r>
    </w:p>
    <w:p w:rsidR="005C698C" w:rsidRPr="00F94190" w:rsidRDefault="00860A50" w:rsidP="00F94190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otázka, či samotná populačná hustota nie je významným negatívnym faktorom. Sú známe </w:t>
      </w:r>
      <w:proofErr w:type="spellStart"/>
      <w:r w:rsidRPr="00F94190">
        <w:rPr>
          <w:rFonts w:asciiTheme="majorHAnsi" w:hAnsiTheme="majorHAnsi"/>
          <w:sz w:val="24"/>
          <w:szCs w:val="24"/>
        </w:rPr>
        <w:t>autoregulačné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mechanizmy, ktorými sa v prírode rieši premnoženie určitých druhov. Doteraz sa nepreukázalo, že vysoká koncentrácia ľudí (napr. v </w:t>
      </w:r>
      <w:proofErr w:type="spellStart"/>
      <w:r w:rsidRPr="00F94190">
        <w:rPr>
          <w:rFonts w:asciiTheme="majorHAnsi" w:hAnsiTheme="majorHAnsi"/>
          <w:sz w:val="24"/>
          <w:szCs w:val="24"/>
        </w:rPr>
        <w:t>Honkongu</w:t>
      </w:r>
      <w:proofErr w:type="spellEnd"/>
      <w:r w:rsidRPr="00F94190">
        <w:rPr>
          <w:rFonts w:asciiTheme="majorHAnsi" w:hAnsiTheme="majorHAnsi"/>
          <w:sz w:val="24"/>
          <w:szCs w:val="24"/>
        </w:rPr>
        <w:t>) viedla k zvýšenej chorobnosti</w:t>
      </w:r>
    </w:p>
    <w:p w:rsidR="005C698C" w:rsidRPr="00F94190" w:rsidRDefault="00860A50" w:rsidP="00F94190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rýchly rast miest a s tým spojené nerovnomerné osídlenie. Dochádza ku koncentrácií obyvateľov v mestách: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ab/>
        <w:t>v r.1800 žilo v mestách 3% obyvateľov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ab/>
        <w:t>v r.1900</w:t>
      </w:r>
      <w:r w:rsidRPr="00F94190">
        <w:rPr>
          <w:rFonts w:asciiTheme="majorHAnsi" w:hAnsiTheme="majorHAnsi"/>
          <w:sz w:val="24"/>
          <w:szCs w:val="24"/>
        </w:rPr>
        <w:tab/>
      </w:r>
      <w:r w:rsidRPr="00F94190">
        <w:rPr>
          <w:rFonts w:asciiTheme="majorHAnsi" w:hAnsiTheme="majorHAnsi"/>
          <w:sz w:val="24"/>
          <w:szCs w:val="24"/>
        </w:rPr>
        <w:tab/>
        <w:t xml:space="preserve">    14% obyvateľov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ab/>
        <w:t>v r.2000 v ekonomicky silných štátoch: 80% obyvateľov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ab/>
      </w:r>
      <w:r w:rsidRPr="00F94190">
        <w:rPr>
          <w:rFonts w:asciiTheme="majorHAnsi" w:hAnsiTheme="majorHAnsi"/>
          <w:sz w:val="24"/>
          <w:szCs w:val="24"/>
        </w:rPr>
        <w:tab/>
        <w:t xml:space="preserve">       v rozvojových štátoch: 50% obyvateľov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USA je na 2% územia koncentrovaných 75% obyvateľov.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3. zabezpečenie dostatku potravy a pitnej vody: </w:t>
      </w:r>
    </w:p>
    <w:p w:rsidR="005C698C" w:rsidRPr="00F94190" w:rsidRDefault="00860A50" w:rsidP="00F94190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už dnes ročne umiera 20 mili</w:t>
      </w:r>
      <w:r w:rsidR="00F94190">
        <w:rPr>
          <w:rFonts w:asciiTheme="majorHAnsi" w:hAnsiTheme="majorHAnsi"/>
          <w:sz w:val="24"/>
          <w:szCs w:val="24"/>
        </w:rPr>
        <w:t>ónov ľudí od hladu,</w:t>
      </w:r>
      <w:r w:rsidRPr="00F94190">
        <w:rPr>
          <w:rFonts w:asciiTheme="majorHAnsi" w:hAnsiTheme="majorHAnsi"/>
          <w:sz w:val="24"/>
          <w:szCs w:val="24"/>
        </w:rPr>
        <w:t xml:space="preserve"> 1 miliarda je podvyživená.</w:t>
      </w:r>
    </w:p>
    <w:p w:rsidR="005C698C" w:rsidRPr="00F94190" w:rsidRDefault="00860A50" w:rsidP="00F94190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zabezpečenie vysokej produkcie potravín si vyžaduje vyššiu priemyselnú produkciu, čo predstavuje vyššiu produkciu škodlivín, odpadov a väčšie ohrozenie prostredia</w:t>
      </w:r>
    </w:p>
    <w:p w:rsidR="005C698C" w:rsidRPr="00F94190" w:rsidRDefault="00860A50" w:rsidP="00F94190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za posledných 70 rokov sa spotreba vody </w:t>
      </w:r>
      <w:proofErr w:type="spellStart"/>
      <w:r w:rsidRPr="00F94190">
        <w:rPr>
          <w:rFonts w:asciiTheme="majorHAnsi" w:hAnsiTheme="majorHAnsi"/>
          <w:sz w:val="24"/>
          <w:szCs w:val="24"/>
        </w:rPr>
        <w:t>zdesať-násobila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5C698C" w:rsidRDefault="00860A50" w:rsidP="00F94190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podľa WHO asi 2,5 miliardy ľudí nie je zásobované vodou požadovanej kvality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4.nerovnomerný vývoj </w:t>
      </w:r>
    </w:p>
    <w:p w:rsidR="005C698C" w:rsidRPr="00F94190" w:rsidRDefault="00860A50" w:rsidP="00F9419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ľudstvo predstavuje celok s veľmi nerovnomerne sa vyvíjajúcimi časťami z hľadiska </w:t>
      </w:r>
      <w:proofErr w:type="spellStart"/>
      <w:r w:rsidRPr="00F94190">
        <w:rPr>
          <w:rFonts w:asciiTheme="majorHAnsi" w:hAnsiTheme="majorHAnsi"/>
          <w:sz w:val="24"/>
          <w:szCs w:val="24"/>
        </w:rPr>
        <w:t>sociálno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- ekonomického, politického a kultúrneho</w:t>
      </w:r>
    </w:p>
    <w:p w:rsidR="005C698C" w:rsidRPr="00F94190" w:rsidRDefault="00860A50" w:rsidP="00F9419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rozvojové krajiny (75% svetovej populácie) majú k dispozícií len 25% svetovej produkcie energie a vyrábajú asi 7% zo svetovej priemyselnej výroby</w:t>
      </w:r>
    </w:p>
    <w:p w:rsidR="005C698C" w:rsidRPr="00F94190" w:rsidRDefault="00860A50" w:rsidP="00F9419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problémy ŽP majú výrazne </w:t>
      </w:r>
      <w:r w:rsidRPr="00F94190">
        <w:rPr>
          <w:rFonts w:asciiTheme="majorHAnsi" w:hAnsiTheme="majorHAnsi"/>
          <w:b/>
          <w:bCs/>
          <w:sz w:val="24"/>
          <w:szCs w:val="24"/>
        </w:rPr>
        <w:t xml:space="preserve">triedny charakter </w:t>
      </w:r>
      <w:r w:rsidRPr="00F94190">
        <w:rPr>
          <w:rFonts w:asciiTheme="majorHAnsi" w:hAnsiTheme="majorHAnsi"/>
          <w:sz w:val="24"/>
          <w:szCs w:val="24"/>
        </w:rPr>
        <w:t>, pretože vzťahy rôznych skupí</w:t>
      </w:r>
      <w:r>
        <w:rPr>
          <w:rFonts w:asciiTheme="majorHAnsi" w:hAnsiTheme="majorHAnsi"/>
          <w:sz w:val="24"/>
          <w:szCs w:val="24"/>
        </w:rPr>
        <w:t>n  a tried obyvateľstva k jedno</w:t>
      </w:r>
      <w:r w:rsidRPr="00F94190">
        <w:rPr>
          <w:rFonts w:asciiTheme="majorHAnsi" w:hAnsiTheme="majorHAnsi"/>
          <w:sz w:val="24"/>
          <w:szCs w:val="24"/>
        </w:rPr>
        <w:t>tlivým problémom ŽP sa často diametrálne líšia</w:t>
      </w:r>
    </w:p>
    <w:p w:rsidR="005C698C" w:rsidRPr="00F94190" w:rsidRDefault="00860A50" w:rsidP="00F9419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do rozporu sa dostáva </w:t>
      </w:r>
      <w:r w:rsidRPr="00F94190">
        <w:rPr>
          <w:rFonts w:asciiTheme="majorHAnsi" w:hAnsiTheme="majorHAnsi"/>
          <w:b/>
          <w:bCs/>
          <w:sz w:val="24"/>
          <w:szCs w:val="24"/>
        </w:rPr>
        <w:t>celospoločenská potreba</w:t>
      </w:r>
      <w:r w:rsidRPr="00F94190">
        <w:rPr>
          <w:rFonts w:asciiTheme="majorHAnsi" w:hAnsiTheme="majorHAnsi"/>
          <w:sz w:val="24"/>
          <w:szCs w:val="24"/>
        </w:rPr>
        <w:t xml:space="preserve"> celkového riešenia problémov ŽP a antagonistické záujmy chudobných a bohatých v rámci populácie jedného štátu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i/>
          <w:iCs/>
          <w:sz w:val="24"/>
          <w:szCs w:val="24"/>
        </w:rPr>
        <w:t>Úroveň kvality ŽP závisí od kultúrnej a vzdelanostnej úrovne národa !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Na zabezpečenie potrieb ľudstva je potrebné vyriešiť najmä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- dostatočné zdroje energie (zvládnuť termonukleárnu reakciu</w:t>
      </w:r>
      <w:r>
        <w:rPr>
          <w:rFonts w:asciiTheme="majorHAnsi" w:hAnsiTheme="majorHAnsi"/>
          <w:sz w:val="24"/>
          <w:szCs w:val="24"/>
        </w:rPr>
        <w:t>)</w:t>
      </w:r>
    </w:p>
    <w:p w:rsidR="005C698C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860A50" w:rsidRPr="00F94190">
        <w:rPr>
          <w:rFonts w:asciiTheme="majorHAnsi" w:hAnsiTheme="majorHAnsi"/>
          <w:sz w:val="24"/>
          <w:szCs w:val="24"/>
        </w:rPr>
        <w:t>zabezpečiť dostatočné zdroje sladkej pitnej vody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Väčšina odborníkov je presvedčených, že ľudstvo je schopné problémy vyriešiť, musí však k riešeniu pristúpiť včas a spojiť technický pokrok so spoločenským pokrokom.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Starostlivosť o ŽP:</w:t>
      </w:r>
    </w:p>
    <w:p w:rsidR="005C698C" w:rsidRPr="00F94190" w:rsidRDefault="00860A50" w:rsidP="00F94190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zahŕňa v sebe procesy poznávania, zisťovania a analýzy: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potrieb spoločnosti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vplyvov pôsobenia na ŽP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skutočného stavu a kvality ŽP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lastRenderedPageBreak/>
        <w:t>stanovenia celkovej koncepcie alebo dlhodobej prognózy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stanovenia etapových cieľov ŽP</w:t>
      </w:r>
    </w:p>
    <w:p w:rsidR="005C698C" w:rsidRPr="00F94190" w:rsidRDefault="00860A50" w:rsidP="00F94190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ovplyvňovanie a us</w:t>
      </w:r>
      <w:r w:rsidR="00F94190">
        <w:rPr>
          <w:rFonts w:asciiTheme="majorHAnsi" w:hAnsiTheme="majorHAnsi"/>
          <w:sz w:val="24"/>
          <w:szCs w:val="24"/>
        </w:rPr>
        <w:t>merňovanie všeobecných spoločen</w:t>
      </w:r>
      <w:r w:rsidRPr="00F94190">
        <w:rPr>
          <w:rFonts w:asciiTheme="majorHAnsi" w:hAnsiTheme="majorHAnsi"/>
          <w:sz w:val="24"/>
          <w:szCs w:val="24"/>
        </w:rPr>
        <w:t>ských aktivít a cieľov na dosiahnutie požadovanej úrovne zložiek ŽP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   Jedným z hlavných nástrojov realizácie starostlivosti o ŽP je využívanie výsledkov vedecko-technického pokroku.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Pracovné prostredie</w:t>
      </w:r>
    </w:p>
    <w:p w:rsidR="005C698C" w:rsidRPr="00F94190" w:rsidRDefault="00860A50" w:rsidP="00F94190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je jednou zo zložiek ŽP</w:t>
      </w:r>
    </w:p>
    <w:p w:rsidR="005C698C" w:rsidRPr="00F94190" w:rsidRDefault="00860A50" w:rsidP="00F94190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uskutočňuje sa v ňom spoločenské zaradenie človeka</w:t>
      </w:r>
    </w:p>
    <w:p w:rsidR="005C698C" w:rsidRPr="00F94190" w:rsidRDefault="00860A50" w:rsidP="00F94190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je to súhrn vonkajších, prírodných a vecných podmienok,  ktoré obklopujú človeka</w:t>
      </w:r>
    </w:p>
    <w:p w:rsidR="005C698C" w:rsidRPr="00F94190" w:rsidRDefault="00860A50" w:rsidP="00F94190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má </w:t>
      </w:r>
      <w:r w:rsidRPr="00F94190">
        <w:rPr>
          <w:rFonts w:asciiTheme="majorHAnsi" w:hAnsiTheme="majorHAnsi"/>
          <w:b/>
          <w:bCs/>
          <w:sz w:val="24"/>
          <w:szCs w:val="24"/>
        </w:rPr>
        <w:t>vecnú</w:t>
      </w:r>
      <w:r w:rsidRPr="00F94190">
        <w:rPr>
          <w:rFonts w:asciiTheme="majorHAnsi" w:hAnsiTheme="majorHAnsi"/>
          <w:sz w:val="24"/>
          <w:szCs w:val="24"/>
        </w:rPr>
        <w:t xml:space="preserve"> a </w:t>
      </w:r>
      <w:r w:rsidRPr="00F94190">
        <w:rPr>
          <w:rFonts w:asciiTheme="majorHAnsi" w:hAnsiTheme="majorHAnsi"/>
          <w:b/>
          <w:bCs/>
          <w:sz w:val="24"/>
          <w:szCs w:val="24"/>
        </w:rPr>
        <w:t>spoločenskú</w:t>
      </w:r>
      <w:r w:rsidRPr="00F94190">
        <w:rPr>
          <w:rFonts w:asciiTheme="majorHAnsi" w:hAnsiTheme="majorHAnsi"/>
          <w:sz w:val="24"/>
          <w:szCs w:val="24"/>
        </w:rPr>
        <w:t xml:space="preserve"> časť</w:t>
      </w:r>
    </w:p>
    <w:p w:rsidR="00860A50" w:rsidRDefault="00860A5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Vecné pracovné prostredie tvoria: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Pr="00F94190">
        <w:rPr>
          <w:rFonts w:asciiTheme="majorHAnsi" w:hAnsiTheme="majorHAnsi"/>
          <w:sz w:val="24"/>
          <w:szCs w:val="24"/>
        </w:rPr>
        <w:t>- pracovné podmienky (teplota, vlhkosť, tlak, atď.)</w:t>
      </w:r>
    </w:p>
    <w:p w:rsidR="005C698C" w:rsidRPr="00F94190" w:rsidRDefault="00860A50" w:rsidP="00F94190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materiálne vybavenie pracoviska</w:t>
      </w:r>
    </w:p>
    <w:p w:rsidR="005C698C" w:rsidRPr="00F94190" w:rsidRDefault="00860A50" w:rsidP="00F94190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pracovný režim (prac. čas, </w:t>
      </w:r>
      <w:proofErr w:type="spellStart"/>
      <w:r w:rsidRPr="00F94190">
        <w:rPr>
          <w:rFonts w:asciiTheme="majorHAnsi" w:hAnsiTheme="majorHAnsi"/>
          <w:sz w:val="24"/>
          <w:szCs w:val="24"/>
        </w:rPr>
        <w:t>smennosť</w:t>
      </w:r>
      <w:proofErr w:type="spellEnd"/>
      <w:r w:rsidRPr="00F94190">
        <w:rPr>
          <w:rFonts w:asciiTheme="majorHAnsi" w:hAnsiTheme="majorHAnsi"/>
          <w:sz w:val="24"/>
          <w:szCs w:val="24"/>
        </w:rPr>
        <w:t>, prestávky)</w:t>
      </w:r>
    </w:p>
    <w:p w:rsidR="00F94190" w:rsidRDefault="00860A50" w:rsidP="00F94190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bezpečnostné, hygienické a sociálne zariadenia na pracovisku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Spoločenské pracovné prostredie tvoria:</w:t>
      </w:r>
    </w:p>
    <w:p w:rsidR="005C698C" w:rsidRPr="00F94190" w:rsidRDefault="00860A50" w:rsidP="00F94190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samotný človek so svojimi, cieľmi potrebami emóciami</w:t>
      </w:r>
    </w:p>
    <w:p w:rsidR="005C698C" w:rsidRPr="00F94190" w:rsidRDefault="00860A50" w:rsidP="00F94190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vzťahy pracovníkov na pracovisku</w:t>
      </w:r>
    </w:p>
    <w:p w:rsidR="005C698C" w:rsidRPr="00F94190" w:rsidRDefault="00860A50" w:rsidP="00F94190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spoločenské ovzdušie na pracovisku</w:t>
      </w:r>
    </w:p>
    <w:p w:rsidR="00860A50" w:rsidRDefault="00860A5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Pracovné prostredie môže na človeka vplývať:</w:t>
      </w:r>
    </w:p>
    <w:p w:rsidR="005C698C" w:rsidRPr="00F94190" w:rsidRDefault="00860A50" w:rsidP="00F94190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Negatívne – znemožňuje objektívny pracovný výkon, pôsobí škodlivo</w:t>
      </w:r>
    </w:p>
    <w:p w:rsidR="005C698C" w:rsidRPr="00F94190" w:rsidRDefault="00860A50" w:rsidP="00F94190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Neutrálne – prostredia indiferentné, ktoré neovplyvňuje pracovný výkon</w:t>
      </w:r>
    </w:p>
    <w:p w:rsidR="005C698C" w:rsidRPr="00F94190" w:rsidRDefault="00860A50" w:rsidP="00F94190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Pozitívne – prostredie</w:t>
      </w:r>
      <w:r w:rsidR="002517B9">
        <w:rPr>
          <w:rFonts w:asciiTheme="majorHAnsi" w:hAnsiTheme="majorHAnsi"/>
          <w:sz w:val="24"/>
          <w:szCs w:val="24"/>
        </w:rPr>
        <w:t xml:space="preserve"> motivuje pracovníka k dosahova</w:t>
      </w:r>
      <w:r w:rsidRPr="00F94190">
        <w:rPr>
          <w:rFonts w:asciiTheme="majorHAnsi" w:hAnsiTheme="majorHAnsi"/>
          <w:sz w:val="24"/>
          <w:szCs w:val="24"/>
        </w:rPr>
        <w:t>niu lepších výkonov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Vplyv faktorov pracovného prostredia</w:t>
      </w:r>
    </w:p>
    <w:p w:rsidR="005C698C" w:rsidRPr="00F94190" w:rsidRDefault="00860A50" w:rsidP="00F94190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môžu ovplyvniť výkon pracovníka ale aj jeho zdravotný stav</w:t>
      </w:r>
    </w:p>
    <w:p w:rsidR="00860A50" w:rsidRDefault="00860A50" w:rsidP="00860A50">
      <w:pPr>
        <w:pStyle w:val="Bezriadkovania"/>
        <w:ind w:left="360"/>
        <w:rPr>
          <w:rFonts w:asciiTheme="majorHAnsi" w:hAnsiTheme="majorHAnsi"/>
          <w:sz w:val="24"/>
          <w:szCs w:val="24"/>
          <w:u w:val="single"/>
        </w:rPr>
      </w:pPr>
    </w:p>
    <w:p w:rsidR="005C698C" w:rsidRPr="00860A50" w:rsidRDefault="00860A50" w:rsidP="00F94190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  <w:u w:val="single"/>
        </w:rPr>
      </w:pPr>
      <w:r w:rsidRPr="00860A50">
        <w:rPr>
          <w:rFonts w:asciiTheme="majorHAnsi" w:hAnsiTheme="majorHAnsi"/>
          <w:sz w:val="24"/>
          <w:szCs w:val="24"/>
          <w:u w:val="single"/>
        </w:rPr>
        <w:t>faktory pracovného prostredia môžeme rozdeliť: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1.zvlášť vyčerpávajúce práce so značnou svalovou námahou, náročné na termoreguláciu, zaťaženie vyššej nervovej činnosti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2.práce pod vplyvom fyzikálnych faktorov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3.práce s toxickými a zdraviu škodlivými látkami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4.práce pod vplyvom biologických faktorov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Faktory môžu pôsobiť aj vo vzájomných kombináciách.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Stupeň vplyvu určuje jednak intenzita faktora (súboru faktorov), jednak schopnosť organizmu pracovníka prispôsobiť sa podmienkam prostredia.</w:t>
      </w:r>
    </w:p>
    <w:p w:rsidR="00F94190" w:rsidRDefault="00F9419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860A50" w:rsidRDefault="00860A50" w:rsidP="00F9419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lastRenderedPageBreak/>
        <w:t>Životné prostredie a zdravie</w:t>
      </w:r>
    </w:p>
    <w:p w:rsidR="005C698C" w:rsidRPr="00860A50" w:rsidRDefault="00860A50" w:rsidP="00F94190">
      <w:pPr>
        <w:pStyle w:val="Bezriadkovania"/>
        <w:numPr>
          <w:ilvl w:val="0"/>
          <w:numId w:val="21"/>
        </w:numPr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vedecko-technický pokrok a sociálny rozvoj priniesol so sebou dva základné fenomény: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1.likvidáciu najmä infekčných chorôb (cholera, mor, týfus....), chorôb z podvýživy zdokonalenie zdravotnej starostlivosti, spríjemnenie a obohatenie života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2.výskyt </w:t>
      </w:r>
      <w:proofErr w:type="spellStart"/>
      <w:r w:rsidRPr="00F94190">
        <w:rPr>
          <w:rFonts w:asciiTheme="majorHAnsi" w:hAnsiTheme="majorHAnsi"/>
          <w:sz w:val="24"/>
          <w:szCs w:val="24"/>
        </w:rPr>
        <w:t>degeneratívnych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cievnych chorôb, zvýšenie krvného tlaku, infarkty, nádorové ochorenia, obezity, toxikománie, úrazov. Tieto ochorenia sa často nazývajú </w:t>
      </w:r>
      <w:r w:rsidRPr="00F94190">
        <w:rPr>
          <w:rFonts w:asciiTheme="majorHAnsi" w:hAnsiTheme="majorHAnsi"/>
          <w:b/>
          <w:bCs/>
          <w:sz w:val="24"/>
          <w:szCs w:val="24"/>
        </w:rPr>
        <w:t>civilizačné choroby</w:t>
      </w:r>
      <w:r w:rsidRPr="00F94190">
        <w:rPr>
          <w:rFonts w:asciiTheme="majorHAnsi" w:hAnsiTheme="majorHAnsi"/>
          <w:sz w:val="24"/>
          <w:szCs w:val="24"/>
        </w:rPr>
        <w:t xml:space="preserve">.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Nejde pritom o nevyhnutné dôsledky civilizačného pokroku, ale len o negatívne vplyvy jeho </w:t>
      </w:r>
      <w:proofErr w:type="spellStart"/>
      <w:r w:rsidRPr="00F94190">
        <w:rPr>
          <w:rFonts w:asciiTheme="majorHAnsi" w:hAnsiTheme="majorHAnsi"/>
          <w:sz w:val="24"/>
          <w:szCs w:val="24"/>
        </w:rPr>
        <w:t>nežiadúcich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a pritom </w:t>
      </w:r>
      <w:r w:rsidRPr="00F94190">
        <w:rPr>
          <w:rFonts w:asciiTheme="majorHAnsi" w:hAnsiTheme="majorHAnsi"/>
          <w:b/>
          <w:bCs/>
          <w:i/>
          <w:iCs/>
          <w:sz w:val="24"/>
          <w:szCs w:val="24"/>
        </w:rPr>
        <w:t xml:space="preserve">ovplyvniteľných </w:t>
      </w:r>
      <w:r w:rsidRPr="00F94190">
        <w:rPr>
          <w:rFonts w:asciiTheme="majorHAnsi" w:hAnsiTheme="majorHAnsi"/>
          <w:sz w:val="24"/>
          <w:szCs w:val="24"/>
        </w:rPr>
        <w:t>stránok.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/>
          <w:bCs/>
          <w:sz w:val="24"/>
          <w:szCs w:val="24"/>
        </w:rPr>
        <w:t>K hlavným príčinám uvedených ochorení patrí</w:t>
      </w:r>
      <w:r w:rsidRPr="00F94190">
        <w:rPr>
          <w:rFonts w:asciiTheme="majorHAnsi" w:hAnsiTheme="majorHAnsi"/>
          <w:sz w:val="24"/>
          <w:szCs w:val="24"/>
        </w:rPr>
        <w:t>:</w:t>
      </w:r>
    </w:p>
    <w:p w:rsidR="005C698C" w:rsidRPr="00F94190" w:rsidRDefault="00860A50" w:rsidP="00F94190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znečisťovanie životného prostredia</w:t>
      </w:r>
    </w:p>
    <w:p w:rsidR="005C698C" w:rsidRPr="00F94190" w:rsidRDefault="00860A50" w:rsidP="00F94190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chemizácia</w:t>
      </w:r>
    </w:p>
    <w:p w:rsidR="005C698C" w:rsidRPr="00F94190" w:rsidRDefault="00860A50" w:rsidP="00F94190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rastúci vplyv fyzikálnych vplyvov</w:t>
      </w:r>
    </w:p>
    <w:p w:rsidR="005C698C" w:rsidRDefault="00860A50" w:rsidP="00F94190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spôsob života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Znečisťovanie ŽP</w:t>
      </w:r>
    </w:p>
    <w:p w:rsidR="005C698C" w:rsidRPr="00F94190" w:rsidRDefault="00860A50" w:rsidP="00F9419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čerpanie zdrojov z prírody dosiahlo obrovské rozmery</w:t>
      </w:r>
    </w:p>
    <w:p w:rsidR="005C698C" w:rsidRPr="00F94190" w:rsidRDefault="00860A50" w:rsidP="00F9419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využíva sa iba časť týchto zdrojov a zvyšok sa vracia do prírody ako odpad, čím sa zamoruje ovzdušie, pôda a voda</w:t>
      </w:r>
    </w:p>
    <w:p w:rsidR="005C698C" w:rsidRPr="00F94190" w:rsidRDefault="00860A50" w:rsidP="00F9419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z hľadiska zdravia ľudí je najzávažnejšie znečistenie ovzdušia</w:t>
      </w:r>
    </w:p>
    <w:p w:rsidR="005C698C" w:rsidRPr="00F94190" w:rsidRDefault="00860A50" w:rsidP="00F9419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do ovzdušia sa dostávajú najmä produkty spaľovacích procesov, uhľovodíky, prach, popolček, ťažké kovy</w:t>
      </w:r>
    </w:p>
    <w:p w:rsidR="005C698C" w:rsidRPr="00F94190" w:rsidRDefault="00860A50" w:rsidP="00F9419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za určitých poveternostných podmienok môže dôjsť k nadmernému nahromadeniu škodlivín v priemyselných aglomeráciách – výsledok: hromadné ochorenie obyvateľov, úmrtie, (najmä deti a starí ľudia)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Chemizácia ŽP</w:t>
      </w:r>
    </w:p>
    <w:p w:rsidR="005C698C" w:rsidRPr="00F94190" w:rsidRDefault="00860A50" w:rsidP="00F94190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je to masové rozširovanie a aplikácia chemických látok umelé hnojivá, pesticídy, čistiace prostriedky, plasty, kozmetické prostriedky, lieky atď.)</w:t>
      </w:r>
    </w:p>
    <w:p w:rsidR="005C698C" w:rsidRPr="00F94190" w:rsidRDefault="00860A50" w:rsidP="00F94190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väčšina týchto látok je pripravená synteticky, teda v prírode sa len ťažko začleňujú do ekologických procesov v ktorých môžu vyvolávať nečakané účinky</w:t>
      </w:r>
    </w:p>
    <w:p w:rsidR="005C698C" w:rsidRPr="00F94190" w:rsidRDefault="00860A50" w:rsidP="00F94190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ľudský organizmus pre väčšinu týchto látok nemá vývojovo vybudovaný mechanizmus ich zneškodňovania a vylučovania</w:t>
      </w:r>
    </w:p>
    <w:p w:rsidR="005C698C" w:rsidRDefault="00860A50" w:rsidP="00F94190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mnohé tieto látky sa v organizme hromadia, niektoré vyvol</w:t>
      </w:r>
      <w:r w:rsidR="00F94190">
        <w:rPr>
          <w:rFonts w:asciiTheme="majorHAnsi" w:hAnsiTheme="majorHAnsi"/>
          <w:sz w:val="24"/>
          <w:szCs w:val="24"/>
        </w:rPr>
        <w:t>ávajú akútne a chronické otravy</w:t>
      </w:r>
    </w:p>
    <w:p w:rsidR="005C698C" w:rsidRPr="00F94190" w:rsidRDefault="00860A50" w:rsidP="00F94190">
      <w:pPr>
        <w:pStyle w:val="Bezriadkovania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nebezpečné sú látky pri ktorých bol dokázaný </w:t>
      </w:r>
      <w:r w:rsidRPr="00F94190">
        <w:rPr>
          <w:rFonts w:asciiTheme="majorHAnsi" w:hAnsiTheme="majorHAnsi"/>
          <w:i/>
          <w:iCs/>
          <w:sz w:val="24"/>
          <w:szCs w:val="24"/>
        </w:rPr>
        <w:t xml:space="preserve">karcinogény účinok </w:t>
      </w:r>
      <w:r w:rsidRPr="00F94190">
        <w:rPr>
          <w:rFonts w:asciiTheme="majorHAnsi" w:hAnsiTheme="majorHAnsi"/>
          <w:sz w:val="24"/>
          <w:szCs w:val="24"/>
        </w:rPr>
        <w:t xml:space="preserve">(PAU), 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mutagény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 xml:space="preserve"> účinok</w:t>
      </w:r>
      <w:r w:rsidRPr="00F94190">
        <w:rPr>
          <w:rFonts w:asciiTheme="majorHAnsi" w:hAnsiTheme="majorHAnsi"/>
          <w:sz w:val="24"/>
          <w:szCs w:val="24"/>
        </w:rPr>
        <w:t xml:space="preserve"> alebo 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teratogénny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 xml:space="preserve"> účinok (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embryotoxické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 xml:space="preserve"> látky, napr. 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metylortuť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 w:rsidRPr="00F94190">
        <w:rPr>
          <w:rFonts w:asciiTheme="majorHAnsi" w:hAnsiTheme="majorHAnsi"/>
          <w:i/>
          <w:iCs/>
          <w:sz w:val="24"/>
          <w:szCs w:val="24"/>
        </w:rPr>
        <w:t>thalidomid</w:t>
      </w:r>
      <w:proofErr w:type="spellEnd"/>
      <w:r w:rsidRPr="00F94190">
        <w:rPr>
          <w:rFonts w:asciiTheme="majorHAnsi" w:hAnsiTheme="majorHAnsi"/>
          <w:i/>
          <w:iCs/>
          <w:sz w:val="24"/>
          <w:szCs w:val="24"/>
        </w:rPr>
        <w:t>)</w:t>
      </w:r>
    </w:p>
    <w:p w:rsidR="005C698C" w:rsidRPr="00F94190" w:rsidRDefault="00860A50" w:rsidP="00F94190">
      <w:pPr>
        <w:pStyle w:val="Bezriadkovania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chemizácia prostredia vedie k zvyšovaniu potu rôznych alergií (</w:t>
      </w:r>
      <w:r w:rsidRPr="00F94190">
        <w:rPr>
          <w:rFonts w:asciiTheme="majorHAnsi" w:hAnsiTheme="majorHAnsi"/>
          <w:i/>
          <w:iCs/>
          <w:sz w:val="24"/>
          <w:szCs w:val="24"/>
        </w:rPr>
        <w:t>astma, senná nádcha, precitlivenosť na lieky</w:t>
      </w:r>
      <w:r w:rsidRPr="00F94190">
        <w:rPr>
          <w:rFonts w:asciiTheme="majorHAnsi" w:hAnsiTheme="majorHAnsi"/>
          <w:sz w:val="24"/>
          <w:szCs w:val="24"/>
        </w:rPr>
        <w:t>)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>Fyzikálne škodliviny</w:t>
      </w:r>
    </w:p>
    <w:p w:rsidR="005C698C" w:rsidRPr="00F94190" w:rsidRDefault="00860A50" w:rsidP="00F94190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 súčasnom životnom prostredí sú to najmä:</w:t>
      </w:r>
    </w:p>
    <w:p w:rsidR="005C698C" w:rsidRPr="00F94190" w:rsidRDefault="00860A50" w:rsidP="00F94190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860A50">
        <w:rPr>
          <w:rFonts w:asciiTheme="majorHAnsi" w:hAnsiTheme="majorHAnsi"/>
          <w:b/>
          <w:sz w:val="24"/>
          <w:szCs w:val="24"/>
        </w:rPr>
        <w:t>hluk</w:t>
      </w:r>
      <w:r w:rsidRPr="00F94190">
        <w:rPr>
          <w:rFonts w:asciiTheme="majorHAnsi" w:hAnsiTheme="majorHAnsi"/>
          <w:sz w:val="24"/>
          <w:szCs w:val="24"/>
        </w:rPr>
        <w:t xml:space="preserve"> – spôsobuje </w:t>
      </w:r>
      <w:proofErr w:type="spellStart"/>
      <w:r w:rsidRPr="00F94190">
        <w:rPr>
          <w:rFonts w:asciiTheme="majorHAnsi" w:hAnsiTheme="majorHAnsi"/>
          <w:sz w:val="24"/>
          <w:szCs w:val="24"/>
        </w:rPr>
        <w:t>neurotizáciu</w:t>
      </w:r>
      <w:proofErr w:type="spellEnd"/>
      <w:r w:rsidRPr="00F94190">
        <w:rPr>
          <w:rFonts w:asciiTheme="majorHAnsi" w:hAnsiTheme="majorHAnsi"/>
          <w:sz w:val="24"/>
          <w:szCs w:val="24"/>
        </w:rPr>
        <w:t>, poruchy spánku, poškodenie sluchu a rôzne vegetatívne poruchy</w:t>
      </w:r>
    </w:p>
    <w:p w:rsidR="005C698C" w:rsidRDefault="00860A50" w:rsidP="00F94190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860A50">
        <w:rPr>
          <w:rFonts w:asciiTheme="majorHAnsi" w:hAnsiTheme="majorHAnsi"/>
          <w:b/>
          <w:sz w:val="24"/>
          <w:szCs w:val="24"/>
        </w:rPr>
        <w:t xml:space="preserve">vibrácie </w:t>
      </w:r>
      <w:r w:rsidRPr="00F94190">
        <w:rPr>
          <w:rFonts w:asciiTheme="majorHAnsi" w:hAnsiTheme="majorHAnsi"/>
          <w:sz w:val="24"/>
          <w:szCs w:val="24"/>
        </w:rPr>
        <w:t>– najmä v pracovnom prostredí (píly, brúsky, pneumatické nástroje). Spôsobujú poruchy ciev a</w:t>
      </w:r>
      <w:r w:rsidR="00F94190">
        <w:rPr>
          <w:rFonts w:asciiTheme="majorHAnsi" w:hAnsiTheme="majorHAnsi"/>
          <w:sz w:val="24"/>
          <w:szCs w:val="24"/>
        </w:rPr>
        <w:t> </w:t>
      </w:r>
      <w:r w:rsidRPr="00F94190">
        <w:rPr>
          <w:rFonts w:asciiTheme="majorHAnsi" w:hAnsiTheme="majorHAnsi"/>
          <w:sz w:val="24"/>
          <w:szCs w:val="24"/>
        </w:rPr>
        <w:t>kĺbov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860A50">
        <w:rPr>
          <w:rFonts w:asciiTheme="majorHAnsi" w:hAnsiTheme="majorHAnsi"/>
          <w:b/>
          <w:sz w:val="24"/>
          <w:szCs w:val="24"/>
        </w:rPr>
        <w:lastRenderedPageBreak/>
        <w:t xml:space="preserve">       c) rôzne druhy žiarenia :</w:t>
      </w:r>
      <w:r w:rsidRPr="00F941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94190">
        <w:rPr>
          <w:rFonts w:asciiTheme="majorHAnsi" w:hAnsiTheme="majorHAnsi"/>
          <w:sz w:val="24"/>
          <w:szCs w:val="24"/>
        </w:rPr>
        <w:t>iónizujúce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(rtg., </w:t>
      </w:r>
      <w:proofErr w:type="spellStart"/>
      <w:r w:rsidRPr="00F94190">
        <w:rPr>
          <w:rFonts w:asciiTheme="majorHAnsi" w:hAnsiTheme="majorHAnsi"/>
          <w:sz w:val="24"/>
          <w:szCs w:val="24"/>
        </w:rPr>
        <w:t>rádioizotópy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), vysokofrekvenčné (rádiové vlny, bezdrôtové spojenie, telemetria, indukčný a dielektrický ohrev pri zváraní, sušení), ultrafialové, infračervené. </w:t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Spôsob života</w:t>
      </w:r>
    </w:p>
    <w:p w:rsidR="005C698C" w:rsidRPr="00F94190" w:rsidRDefault="00860A50" w:rsidP="00F94190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náš súčasný spôsob života je značne odlišný od </w:t>
      </w:r>
      <w:proofErr w:type="spellStart"/>
      <w:r w:rsidRPr="00F94190">
        <w:rPr>
          <w:rFonts w:asciiTheme="majorHAnsi" w:hAnsiTheme="majorHAnsi"/>
          <w:sz w:val="24"/>
          <w:szCs w:val="24"/>
        </w:rPr>
        <w:t>podmie-nok</w:t>
      </w:r>
      <w:proofErr w:type="spellEnd"/>
      <w:r w:rsidRPr="00F94190">
        <w:rPr>
          <w:rFonts w:asciiTheme="majorHAnsi" w:hAnsiTheme="majorHAnsi"/>
          <w:sz w:val="24"/>
          <w:szCs w:val="24"/>
        </w:rPr>
        <w:t>, v ktorých sa človek ako druh stá tisíce rokov vyvíjal</w:t>
      </w:r>
    </w:p>
    <w:p w:rsidR="005C698C" w:rsidRDefault="00860A50" w:rsidP="00F94190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>všetky zmeny nastali z hľadiska vývoja veľmi rýchlo a človek sa na nich nestihol adaptovať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>Východiská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 xml:space="preserve">priblíženie človeka prírode – </w:t>
      </w:r>
      <w:r w:rsidRPr="00F94190">
        <w:rPr>
          <w:rFonts w:asciiTheme="majorHAnsi" w:hAnsiTheme="majorHAnsi"/>
          <w:i/>
          <w:iCs/>
          <w:sz w:val="24"/>
          <w:szCs w:val="24"/>
        </w:rPr>
        <w:t>nutnosť dôkladného poznania vplyvu človeka na prírodu a prírody na človeka</w:t>
      </w:r>
      <w:r w:rsidRPr="00F94190">
        <w:rPr>
          <w:rFonts w:asciiTheme="majorHAnsi" w:hAnsiTheme="majorHAnsi"/>
          <w:bCs/>
          <w:sz w:val="24"/>
          <w:szCs w:val="24"/>
        </w:rPr>
        <w:t xml:space="preserve"> 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>pravidelný pohyb v prírode a na čerstvom vzduchu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>ochrana pred stresmi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>racionálna úprava výživy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 xml:space="preserve"> vhodné využívanie voľného času</w:t>
      </w:r>
    </w:p>
    <w:p w:rsidR="005C698C" w:rsidRPr="00F94190" w:rsidRDefault="00860A50" w:rsidP="00F94190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bCs/>
          <w:sz w:val="24"/>
          <w:szCs w:val="24"/>
        </w:rPr>
        <w:t>odmietanie užívania návykových a psychotropných látok, nefajčiť, striedmosť v požívaní alkoholu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860A50" w:rsidRDefault="00F94190" w:rsidP="00F9419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860A50">
        <w:rPr>
          <w:rFonts w:asciiTheme="majorHAnsi" w:hAnsiTheme="majorHAnsi"/>
          <w:b/>
          <w:sz w:val="24"/>
          <w:szCs w:val="24"/>
          <w:u w:val="single"/>
        </w:rPr>
        <w:t xml:space="preserve">Na zvládnutie problémov chemických environmentálnych rizík a environmentálnej </w:t>
      </w:r>
      <w:proofErr w:type="spellStart"/>
      <w:r w:rsidRPr="00860A50">
        <w:rPr>
          <w:rFonts w:asciiTheme="majorHAnsi" w:hAnsiTheme="majorHAnsi"/>
          <w:b/>
          <w:sz w:val="24"/>
          <w:szCs w:val="24"/>
          <w:u w:val="single"/>
        </w:rPr>
        <w:t>toxikológie</w:t>
      </w:r>
      <w:proofErr w:type="spellEnd"/>
      <w:r w:rsidRPr="00860A50">
        <w:rPr>
          <w:rFonts w:asciiTheme="majorHAnsi" w:hAnsiTheme="majorHAnsi"/>
          <w:b/>
          <w:sz w:val="24"/>
          <w:szCs w:val="24"/>
          <w:u w:val="single"/>
        </w:rPr>
        <w:t xml:space="preserve"> je potrebné poznať:</w:t>
      </w:r>
    </w:p>
    <w:p w:rsidR="005C698C" w:rsidRPr="00F94190" w:rsidRDefault="00860A50" w:rsidP="00F94190">
      <w:pPr>
        <w:pStyle w:val="Bezriadkovania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problematiku ekológie a biológie krajiny</w:t>
      </w:r>
    </w:p>
    <w:p w:rsidR="005C698C" w:rsidRPr="00F94190" w:rsidRDefault="00860A50" w:rsidP="00F94190">
      <w:pPr>
        <w:pStyle w:val="Bezriadkovania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minimálne základy </w:t>
      </w:r>
      <w:proofErr w:type="spellStart"/>
      <w:r w:rsidRPr="00F94190">
        <w:rPr>
          <w:rFonts w:asciiTheme="majorHAnsi" w:hAnsiTheme="majorHAnsi"/>
          <w:sz w:val="24"/>
          <w:szCs w:val="24"/>
        </w:rPr>
        <w:t>toxikológie</w:t>
      </w:r>
      <w:proofErr w:type="spellEnd"/>
      <w:r w:rsidRPr="00F94190">
        <w:rPr>
          <w:rFonts w:asciiTheme="majorHAnsi" w:hAnsiTheme="majorHAnsi"/>
          <w:sz w:val="24"/>
          <w:szCs w:val="24"/>
        </w:rPr>
        <w:t xml:space="preserve"> chemických zlúčenín</w:t>
      </w:r>
    </w:p>
    <w:p w:rsidR="00F94190" w:rsidRPr="00860A50" w:rsidRDefault="00860A50" w:rsidP="00F94190">
      <w:pPr>
        <w:pStyle w:val="Bezriadkovania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podstatu priemyselných a poľnohospodárskych techno</w:t>
      </w:r>
      <w:r w:rsidR="00F94190" w:rsidRPr="00860A50">
        <w:rPr>
          <w:rFonts w:asciiTheme="majorHAnsi" w:hAnsiTheme="majorHAnsi"/>
          <w:sz w:val="24"/>
          <w:szCs w:val="24"/>
        </w:rPr>
        <w:t>lógií, ktoré svojim chemickým charakterom ovplyvňuj</w:t>
      </w:r>
      <w:r>
        <w:rPr>
          <w:rFonts w:asciiTheme="majorHAnsi" w:hAnsiTheme="majorHAnsi"/>
          <w:sz w:val="24"/>
          <w:szCs w:val="24"/>
        </w:rPr>
        <w:t>ú</w:t>
      </w:r>
      <w:r w:rsidR="00F94190" w:rsidRPr="00860A50">
        <w:rPr>
          <w:rFonts w:asciiTheme="majorHAnsi" w:hAnsiTheme="majorHAnsi"/>
          <w:sz w:val="24"/>
          <w:szCs w:val="24"/>
        </w:rPr>
        <w:t xml:space="preserve">  stav ŽP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i/>
          <w:iCs/>
          <w:sz w:val="24"/>
          <w:szCs w:val="24"/>
        </w:rPr>
        <w:tab/>
      </w:r>
      <w:r w:rsidRPr="00F94190">
        <w:rPr>
          <w:rFonts w:asciiTheme="majorHAnsi" w:hAnsiTheme="majorHAnsi"/>
          <w:i/>
          <w:iCs/>
          <w:sz w:val="24"/>
          <w:szCs w:val="24"/>
        </w:rPr>
        <w:tab/>
      </w: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  <w:r w:rsidRPr="00F94190">
        <w:rPr>
          <w:rFonts w:asciiTheme="majorHAnsi" w:hAnsiTheme="majorHAnsi"/>
          <w:sz w:val="24"/>
          <w:szCs w:val="24"/>
        </w:rPr>
        <w:t xml:space="preserve"> </w:t>
      </w: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F94190" w:rsidRPr="00F94190" w:rsidRDefault="00F94190" w:rsidP="00F94190">
      <w:pPr>
        <w:pStyle w:val="Bezriadkovania"/>
        <w:rPr>
          <w:rFonts w:asciiTheme="majorHAnsi" w:hAnsiTheme="majorHAnsi"/>
          <w:sz w:val="24"/>
          <w:szCs w:val="24"/>
        </w:rPr>
      </w:pPr>
    </w:p>
    <w:p w:rsidR="00C63E26" w:rsidRPr="00F94190" w:rsidRDefault="00C63E26" w:rsidP="00F94190">
      <w:pPr>
        <w:pStyle w:val="Bezriadkovania"/>
        <w:rPr>
          <w:rFonts w:asciiTheme="majorHAnsi" w:hAnsiTheme="majorHAnsi"/>
          <w:sz w:val="24"/>
          <w:szCs w:val="24"/>
        </w:rPr>
      </w:pPr>
    </w:p>
    <w:sectPr w:rsidR="00C63E26" w:rsidRPr="00F94190" w:rsidSect="00C6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ADD"/>
    <w:multiLevelType w:val="hybridMultilevel"/>
    <w:tmpl w:val="8DB83D0A"/>
    <w:lvl w:ilvl="0" w:tplc="0894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70C4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A7D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E5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E8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237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475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44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028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613FFE"/>
    <w:multiLevelType w:val="hybridMultilevel"/>
    <w:tmpl w:val="59161BEE"/>
    <w:lvl w:ilvl="0" w:tplc="CD720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DA1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12D7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A7D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0C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041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05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AF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141F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EE7EE3"/>
    <w:multiLevelType w:val="hybridMultilevel"/>
    <w:tmpl w:val="5EAED3D6"/>
    <w:lvl w:ilvl="0" w:tplc="4FFCF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E96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160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04E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ED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28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5AE9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0E6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6C0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E839C4"/>
    <w:multiLevelType w:val="hybridMultilevel"/>
    <w:tmpl w:val="9B465EBC"/>
    <w:lvl w:ilvl="0" w:tplc="DE7A6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F04B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E89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CF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8F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6C91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2E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E9B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2B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F50345"/>
    <w:multiLevelType w:val="hybridMultilevel"/>
    <w:tmpl w:val="3C12CAAE"/>
    <w:lvl w:ilvl="0" w:tplc="0478A8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1E34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39422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F42D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BE91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0867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066E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4A17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AEC00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67205"/>
    <w:multiLevelType w:val="hybridMultilevel"/>
    <w:tmpl w:val="D576BB3E"/>
    <w:lvl w:ilvl="0" w:tplc="BE763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1027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D0426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D2DF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0E16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F89A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2EAD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FAF1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8DA0D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C615E"/>
    <w:multiLevelType w:val="hybridMultilevel"/>
    <w:tmpl w:val="619ADCDC"/>
    <w:lvl w:ilvl="0" w:tplc="93CA1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C79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CE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32C4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CD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8FC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C27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8A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5EB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5A35607"/>
    <w:multiLevelType w:val="hybridMultilevel"/>
    <w:tmpl w:val="23B68500"/>
    <w:lvl w:ilvl="0" w:tplc="E88A7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22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4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2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AD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FA1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6E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6B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8A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6654600"/>
    <w:multiLevelType w:val="hybridMultilevel"/>
    <w:tmpl w:val="6C545E7E"/>
    <w:lvl w:ilvl="0" w:tplc="7A2EA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48A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EF2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50EC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C39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166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F4D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02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8E0C8C"/>
    <w:multiLevelType w:val="hybridMultilevel"/>
    <w:tmpl w:val="F54AACE2"/>
    <w:lvl w:ilvl="0" w:tplc="FBCA1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0C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0C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0B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49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A44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E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2E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A9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B761893"/>
    <w:multiLevelType w:val="hybridMultilevel"/>
    <w:tmpl w:val="D5607F6C"/>
    <w:lvl w:ilvl="0" w:tplc="D500D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482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FE5D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0B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E06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47F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E65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CE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634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6F438C"/>
    <w:multiLevelType w:val="hybridMultilevel"/>
    <w:tmpl w:val="155A7C02"/>
    <w:lvl w:ilvl="0" w:tplc="EEA26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8B1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A02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6C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E67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4B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87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641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4F9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AF236F"/>
    <w:multiLevelType w:val="hybridMultilevel"/>
    <w:tmpl w:val="4484F4C4"/>
    <w:lvl w:ilvl="0" w:tplc="8B7A2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20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8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6A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4F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6E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01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0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2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265F1"/>
    <w:multiLevelType w:val="hybridMultilevel"/>
    <w:tmpl w:val="5246DABE"/>
    <w:lvl w:ilvl="0" w:tplc="33C21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C9E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8E29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988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E6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62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26E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A3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3EA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6D21A2"/>
    <w:multiLevelType w:val="hybridMultilevel"/>
    <w:tmpl w:val="0126559A"/>
    <w:lvl w:ilvl="0" w:tplc="5D7E3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0C7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2E8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282A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AC2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3A4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22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C6C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A1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6AF64B0"/>
    <w:multiLevelType w:val="hybridMultilevel"/>
    <w:tmpl w:val="DEAE4D86"/>
    <w:lvl w:ilvl="0" w:tplc="9DF09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BED7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B64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7C5B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C3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2B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8F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DC1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6C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70C5655"/>
    <w:multiLevelType w:val="hybridMultilevel"/>
    <w:tmpl w:val="A43873AA"/>
    <w:lvl w:ilvl="0" w:tplc="D682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8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66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0F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6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48D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C9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AC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76F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CFB0A85"/>
    <w:multiLevelType w:val="hybridMultilevel"/>
    <w:tmpl w:val="80FCB39A"/>
    <w:lvl w:ilvl="0" w:tplc="9DDEF3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8BF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2FC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4A5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883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2B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439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3A24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4EE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F1110AD"/>
    <w:multiLevelType w:val="hybridMultilevel"/>
    <w:tmpl w:val="CF8CEA32"/>
    <w:lvl w:ilvl="0" w:tplc="17F0B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622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EC3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400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EF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81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24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EC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D40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6387731"/>
    <w:multiLevelType w:val="hybridMultilevel"/>
    <w:tmpl w:val="AD2AC9DE"/>
    <w:lvl w:ilvl="0" w:tplc="E1B20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5C94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344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420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8C5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24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41C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2AC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7298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5F0F08"/>
    <w:multiLevelType w:val="hybridMultilevel"/>
    <w:tmpl w:val="8B526640"/>
    <w:lvl w:ilvl="0" w:tplc="19D213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EA0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FCAC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F8A2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C1E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65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4A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D21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05B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E2A2A6A"/>
    <w:multiLevelType w:val="hybridMultilevel"/>
    <w:tmpl w:val="906E6D92"/>
    <w:lvl w:ilvl="0" w:tplc="E9DAE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034D7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12E2E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AE4F0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1C28C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00AB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968F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68A1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A9D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AA0167"/>
    <w:multiLevelType w:val="hybridMultilevel"/>
    <w:tmpl w:val="F9A84A9C"/>
    <w:lvl w:ilvl="0" w:tplc="C8F4C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76D9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0EA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0E9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ED1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3A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6B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C8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A8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76857AB"/>
    <w:multiLevelType w:val="hybridMultilevel"/>
    <w:tmpl w:val="2800E720"/>
    <w:lvl w:ilvl="0" w:tplc="73D4F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E681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164D6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FE14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30BF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5C5E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03C18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ADC40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9416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CF1364"/>
    <w:multiLevelType w:val="hybridMultilevel"/>
    <w:tmpl w:val="0D26E1B0"/>
    <w:lvl w:ilvl="0" w:tplc="B442E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D05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226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D2B4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6CB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A57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A3A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463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A0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CF94DE6"/>
    <w:multiLevelType w:val="hybridMultilevel"/>
    <w:tmpl w:val="8F6CC7BC"/>
    <w:lvl w:ilvl="0" w:tplc="311C7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6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149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CE4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0A7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DEF2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C8D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2B9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340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E8D56D1"/>
    <w:multiLevelType w:val="hybridMultilevel"/>
    <w:tmpl w:val="8BCEF12E"/>
    <w:lvl w:ilvl="0" w:tplc="0624E4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28B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2F4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E9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40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26D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27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ECC7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2F5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EBA18BE"/>
    <w:multiLevelType w:val="hybridMultilevel"/>
    <w:tmpl w:val="E9DEA254"/>
    <w:lvl w:ilvl="0" w:tplc="079E83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80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384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29E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23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20F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001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5411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26612F5"/>
    <w:multiLevelType w:val="hybridMultilevel"/>
    <w:tmpl w:val="DA988158"/>
    <w:lvl w:ilvl="0" w:tplc="7AA2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A8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CD1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FCE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BEF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0C35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8AA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528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DCAC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2741425"/>
    <w:multiLevelType w:val="hybridMultilevel"/>
    <w:tmpl w:val="0E320954"/>
    <w:lvl w:ilvl="0" w:tplc="367A6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EF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BE26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2D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200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FA46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A8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923E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C29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7C76AF4"/>
    <w:multiLevelType w:val="hybridMultilevel"/>
    <w:tmpl w:val="44189A26"/>
    <w:lvl w:ilvl="0" w:tplc="18F6F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3054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6D3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0E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E64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B07D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43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089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2E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18"/>
  </w:num>
  <w:num w:numId="3">
    <w:abstractNumId w:val="10"/>
  </w:num>
  <w:num w:numId="4">
    <w:abstractNumId w:val="16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24"/>
  </w:num>
  <w:num w:numId="13">
    <w:abstractNumId w:val="17"/>
  </w:num>
  <w:num w:numId="14">
    <w:abstractNumId w:val="1"/>
  </w:num>
  <w:num w:numId="15">
    <w:abstractNumId w:val="5"/>
  </w:num>
  <w:num w:numId="16">
    <w:abstractNumId w:val="15"/>
  </w:num>
  <w:num w:numId="17">
    <w:abstractNumId w:val="2"/>
  </w:num>
  <w:num w:numId="18">
    <w:abstractNumId w:val="25"/>
  </w:num>
  <w:num w:numId="19">
    <w:abstractNumId w:val="4"/>
  </w:num>
  <w:num w:numId="20">
    <w:abstractNumId w:val="26"/>
  </w:num>
  <w:num w:numId="21">
    <w:abstractNumId w:val="20"/>
  </w:num>
  <w:num w:numId="22">
    <w:abstractNumId w:val="13"/>
  </w:num>
  <w:num w:numId="23">
    <w:abstractNumId w:val="8"/>
  </w:num>
  <w:num w:numId="24">
    <w:abstractNumId w:val="28"/>
  </w:num>
  <w:num w:numId="25">
    <w:abstractNumId w:val="29"/>
  </w:num>
  <w:num w:numId="26">
    <w:abstractNumId w:val="6"/>
  </w:num>
  <w:num w:numId="27">
    <w:abstractNumId w:val="21"/>
  </w:num>
  <w:num w:numId="28">
    <w:abstractNumId w:val="27"/>
  </w:num>
  <w:num w:numId="29">
    <w:abstractNumId w:val="14"/>
  </w:num>
  <w:num w:numId="30">
    <w:abstractNumId w:val="19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190"/>
    <w:rsid w:val="002517B9"/>
    <w:rsid w:val="005C698C"/>
    <w:rsid w:val="00860A50"/>
    <w:rsid w:val="00C63E26"/>
    <w:rsid w:val="00F9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3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9419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F9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4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4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3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6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9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2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3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0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1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4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1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7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7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1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3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2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7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3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0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1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5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2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12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0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1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3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8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9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2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3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7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5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1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61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6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9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02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6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35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08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9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21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6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91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0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65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8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098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1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6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48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7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7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6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5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9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42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27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6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3DEE-03D6-426B-B53C-7358A198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4</cp:revision>
  <dcterms:created xsi:type="dcterms:W3CDTF">2012-10-31T18:12:00Z</dcterms:created>
  <dcterms:modified xsi:type="dcterms:W3CDTF">2012-10-31T19:07:00Z</dcterms:modified>
</cp:coreProperties>
</file>