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4D" w:rsidRPr="007D1B4D" w:rsidRDefault="007D1B4D" w:rsidP="007D1B4D">
      <w:pPr>
        <w:pStyle w:val="Bezriadkovania"/>
        <w:rPr>
          <w:rFonts w:asciiTheme="majorHAnsi" w:hAnsiTheme="majorHAnsi"/>
          <w:b/>
          <w:sz w:val="28"/>
          <w:szCs w:val="28"/>
        </w:rPr>
      </w:pPr>
      <w:r w:rsidRPr="007D1B4D">
        <w:rPr>
          <w:rFonts w:asciiTheme="majorHAnsi" w:hAnsiTheme="majorHAnsi"/>
          <w:b/>
          <w:sz w:val="28"/>
          <w:szCs w:val="28"/>
        </w:rPr>
        <w:t>Prednáška  8</w:t>
      </w:r>
    </w:p>
    <w:p w:rsidR="007D1B4D" w:rsidRPr="007D1B4D" w:rsidRDefault="007D1B4D" w:rsidP="007D1B4D">
      <w:pPr>
        <w:pStyle w:val="Bezriadkovania"/>
        <w:rPr>
          <w:rFonts w:asciiTheme="majorHAnsi" w:hAnsiTheme="majorHAnsi"/>
          <w:b/>
          <w:sz w:val="28"/>
          <w:szCs w:val="28"/>
        </w:rPr>
      </w:pPr>
      <w:r w:rsidRPr="007D1B4D">
        <w:rPr>
          <w:rFonts w:asciiTheme="majorHAnsi" w:hAnsiTheme="majorHAnsi"/>
          <w:b/>
          <w:sz w:val="28"/>
          <w:szCs w:val="28"/>
        </w:rPr>
        <w:t xml:space="preserve">1.Kvapalné odpady </w:t>
      </w:r>
    </w:p>
    <w:p w:rsid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</w:p>
    <w:p w:rsidR="00000000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7D1B4D">
        <w:rPr>
          <w:rFonts w:asciiTheme="majorHAnsi" w:hAnsiTheme="majorHAnsi"/>
          <w:sz w:val="24"/>
          <w:szCs w:val="24"/>
        </w:rPr>
        <w:t xml:space="preserve">kvapalné odpady sú väčšinou vodné roztoky a suspenzie obsahujúce rozpustné alebo </w:t>
      </w:r>
      <w:proofErr w:type="spellStart"/>
      <w:r w:rsidRPr="007D1B4D">
        <w:rPr>
          <w:rFonts w:asciiTheme="majorHAnsi" w:hAnsiTheme="majorHAnsi"/>
          <w:sz w:val="24"/>
          <w:szCs w:val="24"/>
        </w:rPr>
        <w:t>dispergované</w:t>
      </w:r>
      <w:proofErr w:type="spellEnd"/>
      <w:r w:rsidRPr="007D1B4D">
        <w:rPr>
          <w:rFonts w:asciiTheme="majorHAnsi" w:hAnsiTheme="majorHAnsi"/>
          <w:sz w:val="24"/>
          <w:szCs w:val="24"/>
        </w:rPr>
        <w:t xml:space="preserve"> anorganické ako i organické látky, prípadne aj biologické produkty vrátane </w:t>
      </w:r>
      <w:proofErr w:type="spellStart"/>
      <w:r w:rsidRPr="007D1B4D">
        <w:rPr>
          <w:rFonts w:asciiTheme="majorHAnsi" w:hAnsiTheme="majorHAnsi"/>
          <w:sz w:val="24"/>
          <w:szCs w:val="24"/>
        </w:rPr>
        <w:t>exkrementov</w:t>
      </w:r>
      <w:proofErr w:type="spellEnd"/>
      <w:r w:rsidRPr="007D1B4D">
        <w:rPr>
          <w:rFonts w:asciiTheme="majorHAnsi" w:hAnsiTheme="majorHAnsi"/>
          <w:sz w:val="24"/>
          <w:szCs w:val="24"/>
        </w:rPr>
        <w:t xml:space="preserve"> </w:t>
      </w:r>
    </w:p>
    <w:p w:rsidR="00000000" w:rsidRPr="007D1B4D" w:rsidRDefault="007D1B4D" w:rsidP="007D1B4D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7D1B4D">
        <w:rPr>
          <w:rFonts w:asciiTheme="majorHAnsi" w:hAnsiTheme="majorHAnsi"/>
          <w:b/>
          <w:sz w:val="24"/>
          <w:szCs w:val="24"/>
          <w:u w:val="single"/>
        </w:rPr>
        <w:t>Z hľadiska vzniku kvapalného odpadu sa rozlišujú:</w:t>
      </w:r>
    </w:p>
    <w:p w:rsidR="00000000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-</w:t>
      </w:r>
      <w:r w:rsidRPr="007D1B4D">
        <w:rPr>
          <w:rFonts w:asciiTheme="majorHAnsi" w:hAnsiTheme="majorHAnsi"/>
          <w:sz w:val="24"/>
          <w:szCs w:val="24"/>
        </w:rPr>
        <w:t>kvapalné odpady z výrobných technológii</w:t>
      </w:r>
    </w:p>
    <w:p w:rsidR="00000000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7D1B4D">
        <w:rPr>
          <w:rFonts w:asciiTheme="majorHAnsi" w:hAnsiTheme="majorHAnsi"/>
          <w:sz w:val="24"/>
          <w:szCs w:val="24"/>
        </w:rPr>
        <w:t xml:space="preserve"> odpadové vody z komunálnej sféry</w:t>
      </w:r>
    </w:p>
    <w:p w:rsidR="00000000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-</w:t>
      </w:r>
      <w:r w:rsidRPr="007D1B4D">
        <w:rPr>
          <w:rFonts w:asciiTheme="majorHAnsi" w:hAnsiTheme="majorHAnsi"/>
          <w:sz w:val="24"/>
          <w:szCs w:val="24"/>
        </w:rPr>
        <w:t xml:space="preserve">odpadové </w:t>
      </w:r>
      <w:proofErr w:type="spellStart"/>
      <w:r w:rsidRPr="007D1B4D">
        <w:rPr>
          <w:rFonts w:asciiTheme="majorHAnsi" w:hAnsiTheme="majorHAnsi"/>
          <w:sz w:val="24"/>
          <w:szCs w:val="24"/>
        </w:rPr>
        <w:t>vody-splašky-zo</w:t>
      </w:r>
      <w:proofErr w:type="spellEnd"/>
      <w:r w:rsidRPr="007D1B4D">
        <w:rPr>
          <w:rFonts w:asciiTheme="majorHAnsi" w:hAnsiTheme="majorHAnsi"/>
          <w:sz w:val="24"/>
          <w:szCs w:val="24"/>
        </w:rPr>
        <w:t xml:space="preserve"> striech, ulíc a </w:t>
      </w:r>
      <w:proofErr w:type="spellStart"/>
      <w:r w:rsidRPr="007D1B4D">
        <w:rPr>
          <w:rFonts w:asciiTheme="majorHAnsi" w:hAnsiTheme="majorHAnsi"/>
          <w:sz w:val="24"/>
          <w:szCs w:val="24"/>
        </w:rPr>
        <w:t>námesti</w:t>
      </w:r>
      <w:proofErr w:type="spellEnd"/>
      <w:r w:rsidRPr="007D1B4D">
        <w:rPr>
          <w:rFonts w:asciiTheme="majorHAnsi" w:hAnsiTheme="majorHAnsi"/>
          <w:sz w:val="24"/>
          <w:szCs w:val="24"/>
        </w:rPr>
        <w:t xml:space="preserve"> miest</w:t>
      </w:r>
    </w:p>
    <w:p w:rsidR="007D1B4D" w:rsidRDefault="007D1B4D" w:rsidP="007D1B4D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</w:p>
    <w:p w:rsidR="007D1B4D" w:rsidRPr="007D1B4D" w:rsidRDefault="007D1B4D" w:rsidP="007D1B4D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7D1B4D">
        <w:rPr>
          <w:rFonts w:asciiTheme="majorHAnsi" w:hAnsiTheme="majorHAnsi"/>
          <w:b/>
          <w:sz w:val="24"/>
          <w:szCs w:val="24"/>
          <w:u w:val="single"/>
        </w:rPr>
        <w:t xml:space="preserve">a) Technologické odpadové vody </w:t>
      </w:r>
    </w:p>
    <w:p w:rsid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</w:rPr>
        <w:t xml:space="preserve">- Vyznačujú sa značne rozličným charakterom a tým aj ich toxicitou, ktorá sa môže meniť </w:t>
      </w:r>
    </w:p>
    <w:p w:rsid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</w:p>
    <w:p w:rsidR="007D1B4D" w:rsidRPr="007D1B4D" w:rsidRDefault="007D1B4D" w:rsidP="007D1B4D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7D1B4D">
        <w:rPr>
          <w:rFonts w:asciiTheme="majorHAnsi" w:hAnsiTheme="majorHAnsi"/>
          <w:b/>
          <w:sz w:val="24"/>
          <w:szCs w:val="24"/>
          <w:u w:val="single"/>
        </w:rPr>
        <w:t>b) Komunálne odpadové vody</w:t>
      </w:r>
    </w:p>
    <w:p w:rsidR="00000000" w:rsidRPr="007D1B4D" w:rsidRDefault="007D1B4D" w:rsidP="007D1B4D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</w:rPr>
        <w:t>sú odpadové vody zo sídelných aglomerácii, ktoré sú často zmiešané s vodami odvodňujúcimi voľné priestranstvá, ulice, strechy. Takéto riedenie</w:t>
      </w:r>
      <w:r w:rsidRPr="007D1B4D">
        <w:rPr>
          <w:rFonts w:asciiTheme="majorHAnsi" w:hAnsiTheme="majorHAnsi"/>
          <w:sz w:val="24"/>
          <w:szCs w:val="24"/>
        </w:rPr>
        <w:t xml:space="preserve"> je </w:t>
      </w:r>
      <w:proofErr w:type="spellStart"/>
      <w:r w:rsidRPr="007D1B4D">
        <w:rPr>
          <w:rFonts w:asciiTheme="majorHAnsi" w:hAnsiTheme="majorHAnsi"/>
          <w:sz w:val="24"/>
          <w:szCs w:val="24"/>
        </w:rPr>
        <w:t>nežiadúce</w:t>
      </w:r>
      <w:proofErr w:type="spellEnd"/>
      <w:r w:rsidRPr="007D1B4D">
        <w:rPr>
          <w:rFonts w:asciiTheme="majorHAnsi" w:hAnsiTheme="majorHAnsi"/>
          <w:sz w:val="24"/>
          <w:szCs w:val="24"/>
        </w:rPr>
        <w:t>, pretože nepravidelne zrieďuje odpadové vody a tým komplikuje činnosť čističiek</w:t>
      </w:r>
    </w:p>
    <w:p w:rsidR="00000000" w:rsidRPr="007D1B4D" w:rsidRDefault="007D1B4D" w:rsidP="007D1B4D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</w:rPr>
        <w:t xml:space="preserve">Čističky v moderných sídelných aglomeráciách sú upravené tak, že oddeleným systémom zbiera vody odpadové a vody </w:t>
      </w:r>
      <w:proofErr w:type="spellStart"/>
      <w:r w:rsidRPr="007D1B4D">
        <w:rPr>
          <w:rFonts w:asciiTheme="majorHAnsi" w:hAnsiTheme="majorHAnsi"/>
          <w:sz w:val="24"/>
          <w:szCs w:val="24"/>
        </w:rPr>
        <w:t>amosferické</w:t>
      </w:r>
      <w:proofErr w:type="spellEnd"/>
      <w:r w:rsidRPr="007D1B4D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7D1B4D">
        <w:rPr>
          <w:rFonts w:asciiTheme="majorHAnsi" w:hAnsiTheme="majorHAnsi"/>
          <w:sz w:val="24"/>
          <w:szCs w:val="24"/>
        </w:rPr>
        <w:t>splachy</w:t>
      </w:r>
      <w:proofErr w:type="spellEnd"/>
      <w:r w:rsidRPr="007D1B4D">
        <w:rPr>
          <w:rFonts w:asciiTheme="majorHAnsi" w:hAnsiTheme="majorHAnsi"/>
          <w:sz w:val="24"/>
          <w:szCs w:val="24"/>
        </w:rPr>
        <w:t xml:space="preserve"> </w:t>
      </w:r>
    </w:p>
    <w:p w:rsidR="007D1B4D" w:rsidRDefault="007D1B4D" w:rsidP="007D1B4D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7D1B4D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b/>
          <w:bCs/>
          <w:i/>
          <w:iCs/>
          <w:sz w:val="24"/>
          <w:szCs w:val="24"/>
        </w:rPr>
        <w:t>1.Priemyselné odpadové vody</w:t>
      </w:r>
    </w:p>
    <w:p w:rsidR="00000000" w:rsidRPr="007D1B4D" w:rsidRDefault="007D1B4D" w:rsidP="007D1B4D">
      <w:pPr>
        <w:pStyle w:val="Bezriadkovani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</w:rPr>
        <w:t>Delia sa na základe toho akými podstatnými rozpustnými</w:t>
      </w:r>
    </w:p>
    <w:p w:rsidR="007D1B4D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7D1B4D">
        <w:rPr>
          <w:rFonts w:asciiTheme="majorHAnsi" w:hAnsiTheme="majorHAnsi"/>
          <w:sz w:val="24"/>
          <w:szCs w:val="24"/>
        </w:rPr>
        <w:t>komponentami</w:t>
      </w:r>
      <w:proofErr w:type="spellEnd"/>
      <w:r w:rsidRPr="007D1B4D">
        <w:rPr>
          <w:rFonts w:asciiTheme="majorHAnsi" w:hAnsiTheme="majorHAnsi"/>
          <w:sz w:val="24"/>
          <w:szCs w:val="24"/>
        </w:rPr>
        <w:t xml:space="preserve"> sú tieto vody kontaminované</w:t>
      </w:r>
    </w:p>
    <w:p w:rsid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</w:p>
    <w:p w:rsidR="00000000" w:rsidRPr="007D1B4D" w:rsidRDefault="007D1B4D" w:rsidP="007D1B4D">
      <w:pPr>
        <w:pStyle w:val="Bezriadkovania"/>
        <w:numPr>
          <w:ilvl w:val="0"/>
          <w:numId w:val="5"/>
        </w:numPr>
        <w:rPr>
          <w:rFonts w:asciiTheme="majorHAnsi" w:hAnsiTheme="majorHAnsi"/>
          <w:b/>
          <w:sz w:val="24"/>
          <w:szCs w:val="24"/>
          <w:u w:val="single"/>
        </w:rPr>
      </w:pP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Rozoznávame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preto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nasledovné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znečistenia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:</w:t>
      </w:r>
    </w:p>
    <w:p w:rsidR="007D1B4D" w:rsidRDefault="007D1B4D" w:rsidP="007D1B4D">
      <w:pPr>
        <w:pStyle w:val="Bezriadkovania"/>
        <w:rPr>
          <w:rFonts w:asciiTheme="majorHAnsi" w:hAnsiTheme="majorHAnsi"/>
          <w:b/>
          <w:sz w:val="24"/>
          <w:szCs w:val="24"/>
          <w:u w:val="single"/>
          <w:lang w:val="cs-CZ"/>
        </w:rPr>
      </w:pPr>
    </w:p>
    <w:p w:rsidR="007D1B4D" w:rsidRPr="007D1B4D" w:rsidRDefault="007D1B4D" w:rsidP="007D1B4D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1.Znečistenie vyvolané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prevažnou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prítomnosťou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anorga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-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nických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látok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:</w:t>
      </w:r>
    </w:p>
    <w:p w:rsidR="007D1B4D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  - odpadové vody z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čistiarni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cukrovej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repy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zemiakov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 a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iných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poľnohospodárskych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plodín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7D1B4D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  - odpadové vody z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triedičov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využívajúcich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tzv.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ťažké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roztoky (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suspenzie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ferrosilicia)</w:t>
      </w:r>
    </w:p>
    <w:p w:rsidR="007D1B4D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  - banské vody</w:t>
      </w:r>
    </w:p>
    <w:p w:rsid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  - vody z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chladiacich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agregátov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7D1B4D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Tieto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vody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čistia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najprv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sedimentáciou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pevných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substrátov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, potom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pridaním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fokulátorov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s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anorg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.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charakterom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čím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odstránia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jemné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častice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a na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koniec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voda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môže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filtrovať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na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pieskových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filtroch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7D1B4D" w:rsidRDefault="007D1B4D" w:rsidP="007D1B4D">
      <w:pPr>
        <w:pStyle w:val="Bezriadkovania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priemyselné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odpadové vody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môžu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byť vysoko toxické,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čo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môže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byť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spôsobené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aj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jedným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prvkom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napr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. </w:t>
      </w:r>
      <w:proofErr w:type="spellStart"/>
      <w:proofErr w:type="gramStart"/>
      <w:r w:rsidRPr="007D1B4D">
        <w:rPr>
          <w:rFonts w:asciiTheme="majorHAnsi" w:hAnsiTheme="majorHAnsi"/>
          <w:sz w:val="24"/>
          <w:szCs w:val="24"/>
          <w:lang w:val="cs-CZ"/>
        </w:rPr>
        <w:t>Cr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>(VI</w:t>
      </w:r>
      <w:proofErr w:type="gramEnd"/>
      <w:r w:rsidRPr="007D1B4D">
        <w:rPr>
          <w:rFonts w:asciiTheme="majorHAnsi" w:hAnsiTheme="majorHAnsi"/>
          <w:sz w:val="24"/>
          <w:szCs w:val="24"/>
          <w:lang w:val="cs-CZ"/>
        </w:rPr>
        <w:t xml:space="preserve">),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ktorý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je v</w:t>
      </w:r>
      <w:r w:rsidRPr="007D1B4D">
        <w:rPr>
          <w:rFonts w:asciiTheme="majorHAnsi" w:hAnsiTheme="majorHAnsi"/>
          <w:sz w:val="24"/>
          <w:szCs w:val="24"/>
          <w:lang w:val="cs-CZ"/>
        </w:rPr>
        <w:t>ysoko toxický</w:t>
      </w:r>
    </w:p>
    <w:p w:rsidR="00000000" w:rsidRPr="007D1B4D" w:rsidRDefault="007D1B4D" w:rsidP="007D1B4D">
      <w:pPr>
        <w:pStyle w:val="Bezriadkovania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mimoriadne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toxické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odpady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zdravotníckych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zariadení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a to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najmä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ak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majú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infekčný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charakter – musí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sterilizovať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7D1B4D" w:rsidRDefault="007D1B4D" w:rsidP="007D1B4D">
      <w:pPr>
        <w:pStyle w:val="Bezriadkovania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 toxické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odpadové vody z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recyklíácie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jadrových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palivových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článkov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a vody z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primárneho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okruhu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jadrových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reaktorov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čia</w:t>
      </w:r>
      <w:r w:rsidRPr="007D1B4D">
        <w:rPr>
          <w:rFonts w:asciiTheme="majorHAnsi" w:hAnsiTheme="majorHAnsi"/>
          <w:sz w:val="24"/>
          <w:szCs w:val="24"/>
          <w:lang w:val="cs-CZ"/>
        </w:rPr>
        <w:t>stočne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aj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vedecko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výskumných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reaktorov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reaktorov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.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Pred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vypustením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tieto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vody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musia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dekontaminovať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zbaviť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všetkých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toxických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izotópov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7D1B4D" w:rsidRDefault="007D1B4D" w:rsidP="007D1B4D">
      <w:pPr>
        <w:pStyle w:val="Bezriadkovania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ak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jedná o odpadové vody z metalurgických výrob,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pred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vypustením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musia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zbaviť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toxických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kovov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7D1B4D" w:rsidRDefault="007D1B4D" w:rsidP="007D1B4D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>odpadové v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ody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znečistené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prevažne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organickými látkami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čistia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komplexnými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postupmi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7D1B4D" w:rsidRPr="007D1B4D" w:rsidRDefault="007D1B4D" w:rsidP="007D1B4D">
      <w:pPr>
        <w:pStyle w:val="Bezriadkovania"/>
        <w:ind w:left="360"/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lastRenderedPageBreak/>
        <w:t xml:space="preserve">2.Odstraňovanie organických,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prípadne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i biologických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látok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(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nečistôt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,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kontaminantov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,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komponentov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)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komplikovanejšie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7D1B4D" w:rsidRDefault="007D1B4D" w:rsidP="007D1B4D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spontánna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sedimentácia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komplikovanejšia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vzhľadom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na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i</w:t>
      </w:r>
      <w:r w:rsidRPr="007D1B4D">
        <w:rPr>
          <w:rFonts w:asciiTheme="majorHAnsi" w:hAnsiTheme="majorHAnsi"/>
          <w:sz w:val="24"/>
          <w:szCs w:val="24"/>
          <w:lang w:val="cs-CZ"/>
        </w:rPr>
        <w:t>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hustotu</w:t>
      </w:r>
    </w:p>
    <w:p w:rsidR="00000000" w:rsidRPr="007D1B4D" w:rsidRDefault="007D1B4D" w:rsidP="007D1B4D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vyzrážanie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dá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urýchliť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pridaním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povrchovo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aktívnych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látok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(zeolity, bentonity, perlit),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spôsobujú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vyvločkovanie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biologických a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najmä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organic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kých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látok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s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väčšími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molekulovými.</w:t>
      </w:r>
    </w:p>
    <w:p w:rsidR="00000000" w:rsidRPr="007D1B4D" w:rsidRDefault="007D1B4D" w:rsidP="007D1B4D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tieto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procesy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môžu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podporiť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aj úpravou pH</w:t>
      </w:r>
    </w:p>
    <w:p w:rsidR="007D1B4D" w:rsidRDefault="007D1B4D" w:rsidP="007D1B4D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</w:p>
    <w:p w:rsidR="007D1B4D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3.Súčasná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prítomnosť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anorganických, organických a biologických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látok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v odpadových vodách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spôsobuje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najväčšie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problémy</w:t>
      </w:r>
    </w:p>
    <w:p w:rsidR="007D1B4D" w:rsidRPr="007D1B4D" w:rsidRDefault="007D1B4D" w:rsidP="007D1B4D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Čistenie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takýchto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o</w:t>
      </w:r>
      <w:r>
        <w:rPr>
          <w:rFonts w:asciiTheme="majorHAnsi" w:hAnsiTheme="majorHAnsi"/>
          <w:sz w:val="24"/>
          <w:szCs w:val="24"/>
          <w:lang w:val="cs-CZ"/>
        </w:rPr>
        <w:t xml:space="preserve">dpadových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vôd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si vyžaduje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kombi</w:t>
      </w:r>
      <w:r w:rsidRPr="007D1B4D">
        <w:rPr>
          <w:rFonts w:asciiTheme="majorHAnsi" w:hAnsiTheme="majorHAnsi"/>
          <w:sz w:val="24"/>
          <w:szCs w:val="24"/>
          <w:lang w:val="cs-CZ"/>
        </w:rPr>
        <w:t>náciu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fyzikálnych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metód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čistenia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(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filtráciu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sedimentáciu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), chemické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čistenie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(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prevzdušňovanie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flokuláciu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) jako aj 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biologické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čistenie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7D1B4D" w:rsidRDefault="007D1B4D" w:rsidP="007D1B4D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7D1B4D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2.Poľnohospodárske a </w:t>
      </w:r>
      <w:proofErr w:type="spellStart"/>
      <w:r w:rsidRPr="007D1B4D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potravinárske</w:t>
      </w:r>
      <w:proofErr w:type="spellEnd"/>
      <w:r w:rsidRPr="007D1B4D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odpadové vody a </w:t>
      </w:r>
      <w:proofErr w:type="spellStart"/>
      <w:r w:rsidRPr="007D1B4D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ich</w:t>
      </w:r>
      <w:proofErr w:type="spellEnd"/>
      <w:r w:rsidRPr="007D1B4D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charakteristika</w:t>
      </w:r>
    </w:p>
    <w:p w:rsidR="007D1B4D" w:rsidRPr="007D1B4D" w:rsidRDefault="007D1B4D" w:rsidP="007D1B4D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- charakteristickým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znakom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týchto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odpadových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vôd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je vysoká biologická aktivita a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náchylnosť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k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spontánnemu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vzniku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fermentačných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a hnilobných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procesov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7D1B4D" w:rsidRDefault="007D1B4D" w:rsidP="007D1B4D">
      <w:pPr>
        <w:pStyle w:val="Bezriadkovani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takto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môžu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</w:t>
      </w:r>
      <w:r>
        <w:rPr>
          <w:rFonts w:asciiTheme="majorHAnsi" w:hAnsiTheme="majorHAnsi"/>
          <w:sz w:val="24"/>
          <w:szCs w:val="24"/>
          <w:lang w:val="cs-CZ"/>
        </w:rPr>
        <w:t>ytvárať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kolónie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toxických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mikro</w:t>
      </w:r>
      <w:r w:rsidRPr="007D1B4D">
        <w:rPr>
          <w:rFonts w:asciiTheme="majorHAnsi" w:hAnsiTheme="majorHAnsi"/>
          <w:sz w:val="24"/>
          <w:szCs w:val="24"/>
          <w:lang w:val="cs-CZ"/>
        </w:rPr>
        <w:t>organizmov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(baktérie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coli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>)</w:t>
      </w:r>
    </w:p>
    <w:p w:rsidR="00000000" w:rsidRPr="007D1B4D" w:rsidRDefault="007D1B4D" w:rsidP="007D1B4D">
      <w:pPr>
        <w:pStyle w:val="Bezriadkovani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organické rozpustné komponenty v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takýchto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vodách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väčšinou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netoxické</w:t>
      </w:r>
    </w:p>
    <w:p w:rsidR="00000000" w:rsidRPr="007D1B4D" w:rsidRDefault="007D1B4D" w:rsidP="007D1B4D">
      <w:pPr>
        <w:pStyle w:val="Bezriadkovani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Dekontaminácia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týchto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odpadových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vôd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uskutočňuje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niekoľkými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postupmi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: mechanickým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čistením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filt</w:t>
      </w:r>
      <w:r w:rsidRPr="007D1B4D">
        <w:rPr>
          <w:rFonts w:asciiTheme="majorHAnsi" w:hAnsiTheme="majorHAnsi"/>
          <w:sz w:val="24"/>
          <w:szCs w:val="24"/>
          <w:lang w:val="cs-CZ"/>
        </w:rPr>
        <w:t>ráciou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sedimentáciou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kalov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a následnou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likvidáciou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kalov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7D1B4D" w:rsidRDefault="007D1B4D" w:rsidP="007D1B4D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7D1B4D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3.Komunálne odpadové vody a </w:t>
      </w:r>
      <w:proofErr w:type="spellStart"/>
      <w:r w:rsidRPr="007D1B4D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ich</w:t>
      </w:r>
      <w:proofErr w:type="spellEnd"/>
      <w:r w:rsidRPr="007D1B4D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charakteristiky</w:t>
      </w:r>
    </w:p>
    <w:p w:rsidR="00000000" w:rsidRPr="007D1B4D" w:rsidRDefault="007D1B4D" w:rsidP="007D1B4D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>Po</w:t>
      </w:r>
      <w:r>
        <w:rPr>
          <w:rFonts w:asciiTheme="majorHAnsi" w:hAnsiTheme="majorHAnsi"/>
          <w:sz w:val="24"/>
          <w:szCs w:val="24"/>
          <w:lang w:val="cs-CZ"/>
        </w:rPr>
        <w:t xml:space="preserve">dstatnou charakteristikou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komuná</w:t>
      </w:r>
      <w:r w:rsidRPr="007D1B4D">
        <w:rPr>
          <w:rFonts w:asciiTheme="majorHAnsi" w:hAnsiTheme="majorHAnsi"/>
          <w:sz w:val="24"/>
          <w:szCs w:val="24"/>
          <w:lang w:val="cs-CZ"/>
        </w:rPr>
        <w:t>lnych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odpadových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vôd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heterogenita a výrazná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rozmanitosť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zloženia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7D1B4D" w:rsidRDefault="007D1B4D" w:rsidP="007D1B4D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Tieto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vody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tvorené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produktami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domácnosti a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obsahujú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kuchynské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splášky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, vodu z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kúpešní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práčok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, moč, fekálie,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zvyšky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jedál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sachridy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, peptidy, lipidy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atď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000000" w:rsidRPr="007D1B4D" w:rsidRDefault="007D1B4D" w:rsidP="007D1B4D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takáto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voda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musí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</w:t>
      </w:r>
      <w:r>
        <w:rPr>
          <w:rFonts w:asciiTheme="majorHAnsi" w:hAnsiTheme="majorHAnsi"/>
          <w:sz w:val="24"/>
          <w:szCs w:val="24"/>
          <w:lang w:val="cs-CZ"/>
        </w:rPr>
        <w:t>baviť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všetkých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nečistôt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konta</w:t>
      </w:r>
      <w:r w:rsidRPr="007D1B4D">
        <w:rPr>
          <w:rFonts w:asciiTheme="majorHAnsi" w:hAnsiTheme="majorHAnsi"/>
          <w:sz w:val="24"/>
          <w:szCs w:val="24"/>
          <w:lang w:val="cs-CZ"/>
        </w:rPr>
        <w:t>minantov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. Len takto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očistené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vody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môžu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vypúšťať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do vodných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tokov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7D1B4D" w:rsidRDefault="007D1B4D" w:rsidP="007D1B4D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Čistenie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týchto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odpadových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vôd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začína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mechanickým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odstraňovaním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klastických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materiálov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ako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i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drevín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7D1B4D" w:rsidRDefault="007D1B4D" w:rsidP="007D1B4D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nasleduje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sedimentácia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, po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nej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voda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prepúšťa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cez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pieskové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filtre</w:t>
      </w:r>
    </w:p>
    <w:p w:rsidR="00000000" w:rsidRPr="007D1B4D" w:rsidRDefault="007D1B4D" w:rsidP="007D1B4D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voda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prevzdušní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a po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pridaní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aktívneho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kalu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intenzívne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premieša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.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Počas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miešania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mikroorganizmy z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kalov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pô</w:t>
      </w:r>
      <w:r>
        <w:rPr>
          <w:rFonts w:asciiTheme="majorHAnsi" w:hAnsiTheme="majorHAnsi"/>
          <w:sz w:val="24"/>
          <w:szCs w:val="24"/>
          <w:lang w:val="cs-CZ"/>
        </w:rPr>
        <w:t>sobia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najmä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na organické látky 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a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odbúrajú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7D1B4D" w:rsidRDefault="007D1B4D" w:rsidP="007D1B4D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na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záver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dochádza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k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oxidácii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organizmov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kontaminujú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odpadnú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vodu.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Oxidácia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dosahuje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intenzívnym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prevzdušnením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7D1B4D" w:rsidRPr="007D1B4D" w:rsidRDefault="007D1B4D" w:rsidP="007D1B4D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takto upravená voda okrem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baktéri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escherichia</w:t>
      </w:r>
      <w:proofErr w:type="spellEnd"/>
      <w:r w:rsidRPr="007D1B4D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coli</w:t>
      </w:r>
      <w:proofErr w:type="spellEnd"/>
    </w:p>
    <w:p w:rsidR="007D1B4D" w:rsidRPr="007D1B4D" w:rsidRDefault="007D1B4D" w:rsidP="007D1B4D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neobsahujú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žiadne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iné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mikroorganizmy. Po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vzpustení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do vodného toku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hynú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aj  baktérie </w:t>
      </w:r>
      <w:proofErr w:type="spellStart"/>
      <w:r w:rsidRPr="007D1B4D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escherichia</w:t>
      </w:r>
      <w:proofErr w:type="spellEnd"/>
      <w:r w:rsidRPr="007D1B4D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</w:t>
      </w:r>
      <w:proofErr w:type="spellStart"/>
      <w:proofErr w:type="gramStart"/>
      <w:r w:rsidRPr="007D1B4D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coli</w:t>
      </w:r>
      <w:proofErr w:type="spellEnd"/>
      <w:r w:rsidRPr="007D1B4D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.</w:t>
      </w:r>
      <w:proofErr w:type="gramEnd"/>
    </w:p>
    <w:p w:rsidR="007D1B4D" w:rsidRPr="007D1B4D" w:rsidRDefault="007D1B4D" w:rsidP="007D1B4D">
      <w:pPr>
        <w:pStyle w:val="Bezriadkovania"/>
        <w:ind w:left="720"/>
        <w:rPr>
          <w:rFonts w:asciiTheme="majorHAnsi" w:hAnsiTheme="majorHAnsi"/>
          <w:b/>
          <w:sz w:val="24"/>
          <w:szCs w:val="24"/>
          <w:u w:val="single"/>
        </w:rPr>
      </w:pPr>
    </w:p>
    <w:p w:rsidR="00000000" w:rsidRPr="007D1B4D" w:rsidRDefault="007D1B4D" w:rsidP="007D1B4D">
      <w:pPr>
        <w:pStyle w:val="Bezriadkovania"/>
        <w:numPr>
          <w:ilvl w:val="0"/>
          <w:numId w:val="10"/>
        </w:numPr>
        <w:rPr>
          <w:rFonts w:asciiTheme="majorHAnsi" w:hAnsiTheme="majorHAnsi"/>
          <w:b/>
          <w:sz w:val="24"/>
          <w:szCs w:val="24"/>
          <w:u w:val="single"/>
        </w:rPr>
      </w:pP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špecifickým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procesom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čistenia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je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chlorovanie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vody 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pomocou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chlórového vápna,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ktoré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vzniká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pri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reakcii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:</w:t>
      </w:r>
    </w:p>
    <w:p w:rsidR="007D1B4D" w:rsidRPr="007D1B4D" w:rsidRDefault="007D1B4D" w:rsidP="007D1B4D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>2Ca(OH)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 + 2Cl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 =  Ca(</w:t>
      </w:r>
      <w:proofErr w:type="spellStart"/>
      <w:proofErr w:type="gramStart"/>
      <w:r w:rsidRPr="007D1B4D">
        <w:rPr>
          <w:rFonts w:asciiTheme="majorHAnsi" w:hAnsiTheme="majorHAnsi"/>
          <w:sz w:val="24"/>
          <w:szCs w:val="24"/>
          <w:lang w:val="cs-CZ"/>
        </w:rPr>
        <w:t>ClO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>)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  +  CaCl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proofErr w:type="gramEnd"/>
      <w:r w:rsidRPr="007D1B4D">
        <w:rPr>
          <w:rFonts w:asciiTheme="majorHAnsi" w:hAnsiTheme="majorHAnsi"/>
          <w:sz w:val="24"/>
          <w:szCs w:val="24"/>
          <w:lang w:val="cs-CZ"/>
        </w:rPr>
        <w:t xml:space="preserve"> + 2H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7D1B4D">
        <w:rPr>
          <w:rFonts w:asciiTheme="majorHAnsi" w:hAnsiTheme="majorHAnsi"/>
          <w:sz w:val="24"/>
          <w:szCs w:val="24"/>
          <w:lang w:val="cs-CZ"/>
        </w:rPr>
        <w:t>O</w:t>
      </w:r>
    </w:p>
    <w:p w:rsidR="007D1B4D" w:rsidRPr="007D1B4D" w:rsidRDefault="007D1B4D" w:rsidP="007D1B4D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-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Vznikajúci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chlornan vápenatý </w:t>
      </w:r>
      <w:proofErr w:type="gramStart"/>
      <w:r w:rsidRPr="007D1B4D">
        <w:rPr>
          <w:rFonts w:asciiTheme="majorHAnsi" w:hAnsiTheme="majorHAnsi"/>
          <w:sz w:val="24"/>
          <w:szCs w:val="24"/>
          <w:lang w:val="cs-CZ"/>
        </w:rPr>
        <w:t>Ca(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ClO</w:t>
      </w:r>
      <w:proofErr w:type="spellEnd"/>
      <w:proofErr w:type="gramEnd"/>
      <w:r w:rsidRPr="007D1B4D">
        <w:rPr>
          <w:rFonts w:asciiTheme="majorHAnsi" w:hAnsiTheme="majorHAnsi"/>
          <w:sz w:val="24"/>
          <w:szCs w:val="24"/>
          <w:lang w:val="cs-CZ"/>
        </w:rPr>
        <w:t>)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  má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dezinfekčné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vlastnosti, ale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súčasne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vznikajúci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chlorid vápenatý zvyšuje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tvrdosť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vody. Chlornan vápenatý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teplom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rozkladá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>:</w:t>
      </w:r>
    </w:p>
    <w:p w:rsidR="007D1B4D" w:rsidRPr="007D1B4D" w:rsidRDefault="007D1B4D" w:rsidP="007D1B4D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gramStart"/>
      <w:r w:rsidRPr="007D1B4D">
        <w:rPr>
          <w:rFonts w:asciiTheme="majorHAnsi" w:hAnsiTheme="majorHAnsi"/>
          <w:sz w:val="24"/>
          <w:szCs w:val="24"/>
          <w:lang w:val="cs-CZ"/>
        </w:rPr>
        <w:t>Ca(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ClO</w:t>
      </w:r>
      <w:proofErr w:type="spellEnd"/>
      <w:proofErr w:type="gramEnd"/>
      <w:r w:rsidRPr="007D1B4D">
        <w:rPr>
          <w:rFonts w:asciiTheme="majorHAnsi" w:hAnsiTheme="majorHAnsi"/>
          <w:sz w:val="24"/>
          <w:szCs w:val="24"/>
          <w:lang w:val="cs-CZ"/>
        </w:rPr>
        <w:t>)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 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 = CaCl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 + O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7D1B4D" w:rsidRDefault="007D1B4D" w:rsidP="007D1B4D">
      <w:pPr>
        <w:pStyle w:val="Bezriadkovania"/>
        <w:numPr>
          <w:ilvl w:val="0"/>
          <w:numId w:val="10"/>
        </w:numPr>
        <w:rPr>
          <w:rFonts w:asciiTheme="majorHAnsi" w:hAnsiTheme="majorHAnsi"/>
          <w:b/>
          <w:sz w:val="24"/>
          <w:szCs w:val="24"/>
          <w:u w:val="single"/>
        </w:rPr>
      </w:pP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lastRenderedPageBreak/>
        <w:t>Dezinfekčný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účinok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je založený na </w:t>
      </w:r>
      <w:proofErr w:type="spellStart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reakcii</w:t>
      </w:r>
      <w:proofErr w:type="spellEnd"/>
      <w:r w:rsidRPr="007D1B4D">
        <w:rPr>
          <w:rFonts w:asciiTheme="majorHAnsi" w:hAnsiTheme="majorHAnsi"/>
          <w:b/>
          <w:sz w:val="24"/>
          <w:szCs w:val="24"/>
          <w:u w:val="single"/>
          <w:lang w:val="cs-CZ"/>
        </w:rPr>
        <w:t>:</w:t>
      </w:r>
    </w:p>
    <w:p w:rsidR="007D1B4D" w:rsidRPr="007D1B4D" w:rsidRDefault="007D1B4D" w:rsidP="007D1B4D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proofErr w:type="gramStart"/>
      <w:r w:rsidRPr="007D1B4D">
        <w:rPr>
          <w:rFonts w:asciiTheme="majorHAnsi" w:hAnsiTheme="majorHAnsi"/>
          <w:sz w:val="24"/>
          <w:szCs w:val="24"/>
          <w:lang w:val="cs-CZ"/>
        </w:rPr>
        <w:t>Ca(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ClO</w:t>
      </w:r>
      <w:proofErr w:type="spellEnd"/>
      <w:proofErr w:type="gramEnd"/>
      <w:r w:rsidRPr="007D1B4D">
        <w:rPr>
          <w:rFonts w:asciiTheme="majorHAnsi" w:hAnsiTheme="majorHAnsi"/>
          <w:sz w:val="24"/>
          <w:szCs w:val="24"/>
          <w:lang w:val="cs-CZ"/>
        </w:rPr>
        <w:t>)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 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 =  2Ca</w:t>
      </w:r>
      <w:r w:rsidRPr="007D1B4D">
        <w:rPr>
          <w:rFonts w:asciiTheme="majorHAnsi" w:hAnsiTheme="majorHAnsi"/>
          <w:sz w:val="24"/>
          <w:szCs w:val="24"/>
          <w:vertAlign w:val="superscript"/>
          <w:lang w:val="cs-CZ"/>
        </w:rPr>
        <w:t>2+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  + 2OCl</w:t>
      </w:r>
      <w:r w:rsidRPr="007D1B4D">
        <w:rPr>
          <w:rFonts w:asciiTheme="majorHAnsi" w:hAnsiTheme="majorHAnsi"/>
          <w:sz w:val="24"/>
          <w:szCs w:val="24"/>
          <w:vertAlign w:val="superscript"/>
          <w:lang w:val="cs-CZ"/>
        </w:rPr>
        <w:sym w:font="Symbol" w:char="002D"/>
      </w:r>
      <w:r w:rsidRPr="007D1B4D">
        <w:rPr>
          <w:rFonts w:asciiTheme="majorHAnsi" w:hAnsiTheme="majorHAnsi"/>
          <w:sz w:val="24"/>
          <w:szCs w:val="24"/>
          <w:vertAlign w:val="superscript"/>
          <w:lang w:val="cs-CZ"/>
        </w:rPr>
        <w:t xml:space="preserve"> 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7D1B4D" w:rsidRPr="007D1B4D" w:rsidRDefault="007D1B4D" w:rsidP="007D1B4D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>2Ca(</w:t>
      </w:r>
      <w:proofErr w:type="spellStart"/>
      <w:proofErr w:type="gramStart"/>
      <w:r w:rsidRPr="007D1B4D">
        <w:rPr>
          <w:rFonts w:asciiTheme="majorHAnsi" w:hAnsiTheme="majorHAnsi"/>
          <w:sz w:val="24"/>
          <w:szCs w:val="24"/>
          <w:lang w:val="cs-CZ"/>
        </w:rPr>
        <w:t>ClO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>)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2  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 =  2Ca</w:t>
      </w:r>
      <w:r w:rsidRPr="007D1B4D">
        <w:rPr>
          <w:rFonts w:asciiTheme="majorHAnsi" w:hAnsiTheme="majorHAnsi"/>
          <w:sz w:val="24"/>
          <w:szCs w:val="24"/>
          <w:vertAlign w:val="superscript"/>
          <w:lang w:val="cs-CZ"/>
        </w:rPr>
        <w:t>2+</w:t>
      </w:r>
      <w:proofErr w:type="gramEnd"/>
      <w:r w:rsidRPr="007D1B4D">
        <w:rPr>
          <w:rFonts w:asciiTheme="majorHAnsi" w:hAnsiTheme="majorHAnsi"/>
          <w:sz w:val="24"/>
          <w:szCs w:val="24"/>
          <w:lang w:val="cs-CZ"/>
        </w:rPr>
        <w:t xml:space="preserve">  + 2OCl</w:t>
      </w:r>
      <w:r w:rsidRPr="007D1B4D">
        <w:rPr>
          <w:rFonts w:asciiTheme="majorHAnsi" w:hAnsiTheme="majorHAnsi"/>
          <w:sz w:val="24"/>
          <w:szCs w:val="24"/>
          <w:vertAlign w:val="superscript"/>
          <w:lang w:val="cs-CZ"/>
        </w:rPr>
        <w:sym w:font="Symbol" w:char="002D"/>
      </w:r>
      <w:r w:rsidRPr="007D1B4D">
        <w:rPr>
          <w:rFonts w:asciiTheme="majorHAnsi" w:hAnsiTheme="majorHAnsi"/>
          <w:sz w:val="24"/>
          <w:szCs w:val="24"/>
          <w:vertAlign w:val="superscript"/>
          <w:lang w:val="cs-CZ"/>
        </w:rPr>
        <w:t xml:space="preserve"> 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 + 2Cl</w:t>
      </w:r>
      <w:r w:rsidRPr="007D1B4D">
        <w:rPr>
          <w:rFonts w:asciiTheme="majorHAnsi" w:hAnsiTheme="majorHAnsi"/>
          <w:sz w:val="24"/>
          <w:szCs w:val="24"/>
          <w:vertAlign w:val="superscript"/>
          <w:lang w:val="cs-CZ"/>
        </w:rPr>
        <w:t xml:space="preserve"> </w:t>
      </w:r>
      <w:r w:rsidRPr="007D1B4D">
        <w:rPr>
          <w:rFonts w:asciiTheme="majorHAnsi" w:hAnsiTheme="majorHAnsi"/>
          <w:sz w:val="24"/>
          <w:szCs w:val="24"/>
          <w:vertAlign w:val="superscript"/>
          <w:lang w:val="cs-CZ"/>
        </w:rPr>
        <w:sym w:font="Symbol" w:char="002D"/>
      </w:r>
      <w:r w:rsidRPr="007D1B4D">
        <w:rPr>
          <w:rFonts w:asciiTheme="majorHAnsi" w:hAnsiTheme="majorHAnsi"/>
          <w:sz w:val="24"/>
          <w:szCs w:val="24"/>
          <w:vertAlign w:val="superscript"/>
          <w:lang w:val="cs-CZ"/>
        </w:rPr>
        <w:t xml:space="preserve">  </w:t>
      </w:r>
      <w:r w:rsidRPr="007D1B4D">
        <w:rPr>
          <w:rFonts w:asciiTheme="majorHAnsi" w:hAnsiTheme="majorHAnsi"/>
          <w:sz w:val="24"/>
          <w:szCs w:val="24"/>
          <w:lang w:val="cs-CZ"/>
        </w:rPr>
        <w:t>+ O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</w:p>
    <w:p w:rsidR="007D1B4D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  <w:proofErr w:type="gramStart"/>
      <w:r w:rsidRPr="007D1B4D">
        <w:rPr>
          <w:rFonts w:asciiTheme="majorHAnsi" w:hAnsiTheme="majorHAnsi"/>
          <w:b/>
          <w:bCs/>
          <w:sz w:val="24"/>
          <w:szCs w:val="24"/>
          <w:lang w:val="cs-CZ"/>
        </w:rPr>
        <w:t>2.Plynné</w:t>
      </w:r>
      <w:proofErr w:type="gramEnd"/>
      <w:r w:rsidRPr="007D1B4D">
        <w:rPr>
          <w:rFonts w:asciiTheme="majorHAnsi" w:hAnsiTheme="majorHAnsi"/>
          <w:b/>
          <w:bCs/>
          <w:sz w:val="24"/>
          <w:szCs w:val="24"/>
          <w:lang w:val="cs-CZ"/>
        </w:rPr>
        <w:t xml:space="preserve"> odpady</w:t>
      </w:r>
    </w:p>
    <w:p w:rsidR="00000000" w:rsidRPr="007D1B4D" w:rsidRDefault="007D1B4D" w:rsidP="007D1B4D">
      <w:pPr>
        <w:pStyle w:val="Bezriadkovania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priemyselnej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činnosti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produkuje aj množstvo plynných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odpadov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7D1B4D" w:rsidRDefault="007D1B4D" w:rsidP="007D1B4D">
      <w:pPr>
        <w:pStyle w:val="Bezriadkovania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podstatnú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časť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predstavujú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spalné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splodiny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najmä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CO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ktorý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produkujú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vápenky,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cementárne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najmä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energetický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priemysel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ktorý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spaľuje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fosilné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paliva</w:t>
      </w:r>
    </w:p>
    <w:p w:rsidR="00000000" w:rsidRPr="007D1B4D" w:rsidRDefault="007D1B4D" w:rsidP="007D1B4D">
      <w:pPr>
        <w:pStyle w:val="Bezriadkovania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oxid uhličitý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spôsobuje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skleníkový efekt</w:t>
      </w:r>
    </w:p>
    <w:p w:rsidR="00000000" w:rsidRPr="007D1B4D" w:rsidRDefault="007D1B4D" w:rsidP="007D1B4D">
      <w:pPr>
        <w:pStyle w:val="Bezriadkovania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ďalšie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plyny,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znečisťujú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atmosféru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oxidy síry (SO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7D1B4D">
        <w:rPr>
          <w:rFonts w:asciiTheme="majorHAnsi" w:hAnsiTheme="majorHAnsi"/>
          <w:sz w:val="24"/>
          <w:szCs w:val="24"/>
          <w:lang w:val="cs-CZ"/>
        </w:rPr>
        <w:t>, SO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) a oxidy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dusíka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(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NO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>x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) </w:t>
      </w:r>
    </w:p>
    <w:p w:rsidR="00000000" w:rsidRPr="007D1B4D" w:rsidRDefault="007D1B4D" w:rsidP="007D1B4D">
      <w:pPr>
        <w:pStyle w:val="Bezriadkovania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ak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je atmosféra kontaminovaná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sulfánom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dochádza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k jeho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oxidácii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na oxid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siričitý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a </w:t>
      </w:r>
      <w:r w:rsidRPr="007D1B4D">
        <w:rPr>
          <w:rFonts w:asciiTheme="majorHAnsi" w:hAnsiTheme="majorHAnsi"/>
          <w:sz w:val="24"/>
          <w:szCs w:val="24"/>
          <w:lang w:val="cs-CZ"/>
        </w:rPr>
        <w:t>vodu</w:t>
      </w:r>
    </w:p>
    <w:p w:rsidR="00000000" w:rsidRPr="007D1B4D" w:rsidRDefault="007D1B4D" w:rsidP="007D1B4D">
      <w:pPr>
        <w:pStyle w:val="Bezriadkovania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znižovanie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polutantov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atmosféry je možné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výhradne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u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priamych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zdrojov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znečistenia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 </w:t>
      </w:r>
    </w:p>
    <w:p w:rsidR="00000000" w:rsidRPr="007D1B4D" w:rsidRDefault="007D1B4D" w:rsidP="007D1B4D">
      <w:pPr>
        <w:pStyle w:val="Bezriadkovania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jednou z možnosti jako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zúžitkovať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oxid uhličitý je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použitie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nukleárnej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energie,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uplatnením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technológie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HTR-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reaktorov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(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high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temperature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reactor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>)</w:t>
      </w:r>
    </w:p>
    <w:p w:rsidR="00000000" w:rsidRPr="007D1B4D" w:rsidRDefault="007D1B4D" w:rsidP="007D1B4D">
      <w:pPr>
        <w:pStyle w:val="Bezriadkovania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použitím 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tejto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techn</w:t>
      </w:r>
      <w:r w:rsidRPr="007D1B4D">
        <w:rPr>
          <w:rFonts w:asciiTheme="majorHAnsi" w:hAnsiTheme="majorHAnsi"/>
          <w:sz w:val="24"/>
          <w:szCs w:val="24"/>
          <w:lang w:val="cs-CZ"/>
        </w:rPr>
        <w:t>ológie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CO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reakciou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s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vodíkom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mení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vysokej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teplote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gramStart"/>
      <w:r w:rsidRPr="007D1B4D">
        <w:rPr>
          <w:rFonts w:asciiTheme="majorHAnsi" w:hAnsiTheme="majorHAnsi"/>
          <w:sz w:val="24"/>
          <w:szCs w:val="24"/>
          <w:lang w:val="cs-CZ"/>
        </w:rPr>
        <w:t>na metán</w:t>
      </w:r>
      <w:proofErr w:type="gramEnd"/>
    </w:p>
    <w:p w:rsidR="00000000" w:rsidRPr="007D1B4D" w:rsidRDefault="007D1B4D" w:rsidP="007D1B4D">
      <w:pPr>
        <w:pStyle w:val="Bezriadkovania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7D1B4D">
        <w:rPr>
          <w:rFonts w:asciiTheme="majorHAnsi" w:hAnsiTheme="majorHAnsi"/>
          <w:sz w:val="24"/>
          <w:szCs w:val="24"/>
          <w:lang w:val="cs-CZ"/>
        </w:rPr>
        <w:t xml:space="preserve">oxid uhličitý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môže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viazať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reakciou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s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hydroxidom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vápenatým za vzniku CaCO</w:t>
      </w:r>
      <w:r w:rsidRPr="007D1B4D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7D1B4D">
        <w:rPr>
          <w:rFonts w:asciiTheme="majorHAnsi" w:hAnsiTheme="majorHAnsi"/>
          <w:sz w:val="24"/>
          <w:szCs w:val="24"/>
          <w:lang w:val="cs-CZ"/>
        </w:rPr>
        <w:t xml:space="preserve"> , ale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reakcia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je y ekonomického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hľadiska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7D1B4D">
        <w:rPr>
          <w:rFonts w:asciiTheme="majorHAnsi" w:hAnsiTheme="majorHAnsi"/>
          <w:sz w:val="24"/>
          <w:szCs w:val="24"/>
          <w:lang w:val="cs-CZ"/>
        </w:rPr>
        <w:t>nerentabilná</w:t>
      </w:r>
      <w:proofErr w:type="spellEnd"/>
      <w:r w:rsidRPr="007D1B4D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7D1B4D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</w:p>
    <w:p w:rsidR="007D1B4D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</w:p>
    <w:p w:rsidR="007D1B4D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</w:p>
    <w:p w:rsid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</w:p>
    <w:p w:rsidR="007D1B4D" w:rsidRPr="007D1B4D" w:rsidRDefault="007D1B4D" w:rsidP="007D1B4D">
      <w:pPr>
        <w:pStyle w:val="Bezriadkovania"/>
        <w:rPr>
          <w:rFonts w:asciiTheme="majorHAnsi" w:hAnsiTheme="majorHAnsi"/>
          <w:sz w:val="24"/>
          <w:szCs w:val="24"/>
        </w:rPr>
      </w:pPr>
    </w:p>
    <w:p w:rsidR="00807168" w:rsidRPr="007D1B4D" w:rsidRDefault="00807168" w:rsidP="007D1B4D">
      <w:pPr>
        <w:pStyle w:val="Bezriadkovania"/>
        <w:rPr>
          <w:rFonts w:asciiTheme="majorHAnsi" w:hAnsiTheme="majorHAnsi"/>
          <w:sz w:val="24"/>
          <w:szCs w:val="24"/>
        </w:rPr>
      </w:pPr>
    </w:p>
    <w:sectPr w:rsidR="00807168" w:rsidRPr="007D1B4D" w:rsidSect="0080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62F3"/>
    <w:multiLevelType w:val="hybridMultilevel"/>
    <w:tmpl w:val="B3E87D66"/>
    <w:lvl w:ilvl="0" w:tplc="283C10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8CBE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650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D6D4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0C1F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AAB9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8A8A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D257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5491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364208"/>
    <w:multiLevelType w:val="hybridMultilevel"/>
    <w:tmpl w:val="DE10902E"/>
    <w:lvl w:ilvl="0" w:tplc="A22026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A418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1E98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780D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2C75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10F7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3E73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E021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B629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9244A4"/>
    <w:multiLevelType w:val="hybridMultilevel"/>
    <w:tmpl w:val="1EA88486"/>
    <w:lvl w:ilvl="0" w:tplc="756E7F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22D0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C83B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8277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CA2A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7E23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7CEB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A2E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925E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6E4858"/>
    <w:multiLevelType w:val="hybridMultilevel"/>
    <w:tmpl w:val="4B80EB6E"/>
    <w:lvl w:ilvl="0" w:tplc="7A385B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0454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94D5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C41F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0269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5872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63C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E80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2CC0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A847552"/>
    <w:multiLevelType w:val="hybridMultilevel"/>
    <w:tmpl w:val="3CC4A716"/>
    <w:lvl w:ilvl="0" w:tplc="711827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1A44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3A00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1C2E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EC7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4EB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F2CC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6454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B831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AB23DE"/>
    <w:multiLevelType w:val="hybridMultilevel"/>
    <w:tmpl w:val="6542F220"/>
    <w:lvl w:ilvl="0" w:tplc="4B1496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5C1A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E254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AC85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4A26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BA36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18B2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BC43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466E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932282A"/>
    <w:multiLevelType w:val="hybridMultilevel"/>
    <w:tmpl w:val="F7C4D97E"/>
    <w:lvl w:ilvl="0" w:tplc="652A53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7A9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FCDB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D80F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7C0B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74D5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A2F3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2A1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445F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1844238"/>
    <w:multiLevelType w:val="hybridMultilevel"/>
    <w:tmpl w:val="4C48C52E"/>
    <w:lvl w:ilvl="0" w:tplc="0ED8D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7AC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25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D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B83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6D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C3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8F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A7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37132C0"/>
    <w:multiLevelType w:val="hybridMultilevel"/>
    <w:tmpl w:val="69647E1E"/>
    <w:lvl w:ilvl="0" w:tplc="A68E05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7243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C065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E4FD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E4FA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B635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AEFD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D2B8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74F5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BEC1BCC"/>
    <w:multiLevelType w:val="hybridMultilevel"/>
    <w:tmpl w:val="322AE96A"/>
    <w:lvl w:ilvl="0" w:tplc="197AD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C0EE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B4E9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46C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4A11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504D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AAAC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504E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DCB7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C1A4229"/>
    <w:multiLevelType w:val="hybridMultilevel"/>
    <w:tmpl w:val="B742D27C"/>
    <w:lvl w:ilvl="0" w:tplc="7C9E5F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0A06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4200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264F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D8E3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6674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1475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C62C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EE7B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147639B"/>
    <w:multiLevelType w:val="hybridMultilevel"/>
    <w:tmpl w:val="FDD4313A"/>
    <w:lvl w:ilvl="0" w:tplc="FAE25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9E41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48D3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8D2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4498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3A57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CE87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226A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34E2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75B57D2"/>
    <w:multiLevelType w:val="hybridMultilevel"/>
    <w:tmpl w:val="CCCA0B9E"/>
    <w:lvl w:ilvl="0" w:tplc="2CBA43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25A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5CC6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AACC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BC52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8F2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30FD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B6DF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12B7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CB1041F"/>
    <w:multiLevelType w:val="hybridMultilevel"/>
    <w:tmpl w:val="4DC62C1E"/>
    <w:lvl w:ilvl="0" w:tplc="ED8CBE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FC93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0C88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0D6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9EDF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429C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9E47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2C08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2AFD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4D14A0E"/>
    <w:multiLevelType w:val="hybridMultilevel"/>
    <w:tmpl w:val="A23E9B26"/>
    <w:lvl w:ilvl="0" w:tplc="6764F5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8C4E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EE5A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1ED2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451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4E2E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6045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C57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36BF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12"/>
  </w:num>
  <w:num w:numId="12">
    <w:abstractNumId w:val="9"/>
  </w:num>
  <w:num w:numId="13">
    <w:abstractNumId w:val="4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B4D"/>
    <w:rsid w:val="007D1B4D"/>
    <w:rsid w:val="0080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168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1B4D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7D1B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31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99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293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490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09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64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35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9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18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63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06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31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188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1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67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73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9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0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1343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8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88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272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42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041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3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220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52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01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7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2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3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7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6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3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AGATIK</dc:creator>
  <cp:lastModifiedBy>PATRIK AGATIK</cp:lastModifiedBy>
  <cp:revision>2</cp:revision>
  <dcterms:created xsi:type="dcterms:W3CDTF">2012-12-08T20:55:00Z</dcterms:created>
  <dcterms:modified xsi:type="dcterms:W3CDTF">2012-12-08T21:02:00Z</dcterms:modified>
</cp:coreProperties>
</file>