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CC8" w:rsidRPr="000935EC" w:rsidRDefault="00E17A29">
      <w:pPr>
        <w:rPr>
          <w:b/>
          <w:lang w:val="de-DE"/>
        </w:rPr>
      </w:pPr>
      <w:r w:rsidRPr="000935EC">
        <w:rPr>
          <w:b/>
          <w:lang w:val="de-DE"/>
        </w:rPr>
        <w:t>Soziolinguistik, Psycholinguistik</w:t>
      </w:r>
    </w:p>
    <w:p w:rsidR="00E17A29" w:rsidRDefault="00E17A29" w:rsidP="00E17A29">
      <w:pPr>
        <w:pStyle w:val="Odsekzoznamu"/>
        <w:numPr>
          <w:ilvl w:val="0"/>
          <w:numId w:val="1"/>
        </w:numPr>
        <w:rPr>
          <w:lang w:val="de-DE"/>
        </w:rPr>
      </w:pPr>
      <w:r>
        <w:rPr>
          <w:lang w:val="de-DE"/>
        </w:rPr>
        <w:t>kommunikativ - pragmatische Wende</w:t>
      </w:r>
    </w:p>
    <w:p w:rsidR="00E17A29" w:rsidRPr="000935EC" w:rsidRDefault="00E17A29" w:rsidP="00E17A29">
      <w:pPr>
        <w:rPr>
          <w:b/>
          <w:lang w:val="de-DE"/>
        </w:rPr>
      </w:pPr>
      <w:r w:rsidRPr="000935EC">
        <w:rPr>
          <w:b/>
          <w:lang w:val="de-DE"/>
        </w:rPr>
        <w:t>Soziolinguistik</w:t>
      </w:r>
    </w:p>
    <w:p w:rsidR="00E17A29" w:rsidRPr="00E17A29" w:rsidRDefault="00E17A29" w:rsidP="00E17A29">
      <w:pPr>
        <w:pStyle w:val="Odsekzoznamu"/>
        <w:numPr>
          <w:ilvl w:val="0"/>
          <w:numId w:val="1"/>
        </w:numPr>
        <w:rPr>
          <w:lang w:val="de-DE"/>
        </w:rPr>
      </w:pPr>
      <w:r w:rsidRPr="00E17A29">
        <w:rPr>
          <w:lang w:val="de-DE"/>
        </w:rPr>
        <w:t>angewandte Linguistik</w:t>
      </w:r>
    </w:p>
    <w:p w:rsidR="00E17A29" w:rsidRPr="00E17A29" w:rsidRDefault="00E17A29" w:rsidP="00E17A29">
      <w:pPr>
        <w:pStyle w:val="Odsekzoznamu"/>
        <w:numPr>
          <w:ilvl w:val="0"/>
          <w:numId w:val="1"/>
        </w:numPr>
        <w:rPr>
          <w:lang w:val="de-DE"/>
        </w:rPr>
      </w:pPr>
      <w:r w:rsidRPr="00E17A29">
        <w:rPr>
          <w:lang w:val="de-DE"/>
        </w:rPr>
        <w:t>überschneidet sich mit der Soziologie, der Anthropologie, der Sozialpsychologie und der Erziehungswissenschaft</w:t>
      </w:r>
    </w:p>
    <w:p w:rsidR="00E17A29" w:rsidRPr="00E17A29" w:rsidRDefault="00E17A29" w:rsidP="00E17A29">
      <w:pPr>
        <w:pStyle w:val="Odsekzoznamu"/>
        <w:numPr>
          <w:ilvl w:val="0"/>
          <w:numId w:val="1"/>
        </w:numPr>
        <w:rPr>
          <w:lang w:val="de-DE"/>
        </w:rPr>
      </w:pPr>
      <w:r w:rsidRPr="00E17A29">
        <w:rPr>
          <w:lang w:val="de-DE"/>
        </w:rPr>
        <w:t>soziale, politische und kulturelle Bedeutung sprachlicher Systeme</w:t>
      </w:r>
      <w:r>
        <w:rPr>
          <w:lang w:val="de-DE"/>
        </w:rPr>
        <w:t xml:space="preserve"> (beschäftigt sich)</w:t>
      </w:r>
    </w:p>
    <w:p w:rsidR="00E17A29" w:rsidRPr="00E17A29" w:rsidRDefault="00E17A29" w:rsidP="00E17A29">
      <w:pPr>
        <w:pStyle w:val="Odsekzoznamu"/>
        <w:numPr>
          <w:ilvl w:val="0"/>
          <w:numId w:val="1"/>
        </w:numPr>
        <w:rPr>
          <w:lang w:val="de-DE"/>
        </w:rPr>
      </w:pPr>
      <w:r w:rsidRPr="00E17A29">
        <w:rPr>
          <w:lang w:val="de-DE"/>
        </w:rPr>
        <w:t>Variationen des Sprachgebrauchs</w:t>
      </w:r>
    </w:p>
    <w:p w:rsidR="00E17A29" w:rsidRDefault="00E17A29" w:rsidP="00E17A29">
      <w:pPr>
        <w:pStyle w:val="Odsekzoznamu"/>
        <w:numPr>
          <w:ilvl w:val="0"/>
          <w:numId w:val="1"/>
        </w:numPr>
        <w:rPr>
          <w:lang w:val="de-DE"/>
        </w:rPr>
      </w:pPr>
      <w:r w:rsidRPr="00E17A29">
        <w:rPr>
          <w:lang w:val="de-DE"/>
        </w:rPr>
        <w:t xml:space="preserve">kulturelle und gesellschaftliche </w:t>
      </w:r>
      <w:proofErr w:type="spellStart"/>
      <w:r w:rsidRPr="00E17A29">
        <w:rPr>
          <w:lang w:val="de-DE"/>
        </w:rPr>
        <w:t>Einflusse</w:t>
      </w:r>
      <w:proofErr w:type="spellEnd"/>
      <w:r w:rsidRPr="00E17A29">
        <w:rPr>
          <w:lang w:val="de-DE"/>
        </w:rPr>
        <w:t xml:space="preserve"> auf die Sprache</w:t>
      </w:r>
    </w:p>
    <w:p w:rsidR="00E17A29" w:rsidRDefault="00E17A29" w:rsidP="00E17A29">
      <w:pPr>
        <w:pStyle w:val="Odsekzoznamu"/>
        <w:rPr>
          <w:lang w:val="de-DE"/>
        </w:rPr>
      </w:pPr>
    </w:p>
    <w:p w:rsidR="00E17A29" w:rsidRDefault="00E17A29" w:rsidP="00E17A29">
      <w:pPr>
        <w:pStyle w:val="Odsekzoznamu"/>
        <w:numPr>
          <w:ilvl w:val="0"/>
          <w:numId w:val="2"/>
        </w:numPr>
        <w:rPr>
          <w:lang w:val="de-DE"/>
        </w:rPr>
      </w:pPr>
      <w:r w:rsidRPr="00E17A29">
        <w:rPr>
          <w:lang w:val="de-DE"/>
        </w:rPr>
        <w:t>Soziologie – Voraussetzungen,</w:t>
      </w:r>
      <w:r>
        <w:rPr>
          <w:lang w:val="de-DE"/>
        </w:rPr>
        <w:t xml:space="preserve"> Abläufen und F</w:t>
      </w:r>
      <w:r w:rsidRPr="00E17A29">
        <w:rPr>
          <w:lang w:val="de-DE"/>
        </w:rPr>
        <w:t>olgen des Zusammenlebens von Menschen</w:t>
      </w:r>
    </w:p>
    <w:p w:rsidR="00E17A29" w:rsidRDefault="00E17A29" w:rsidP="00E17A29">
      <w:pPr>
        <w:pStyle w:val="Odsekzoznamu"/>
        <w:numPr>
          <w:ilvl w:val="0"/>
          <w:numId w:val="2"/>
        </w:numPr>
        <w:rPr>
          <w:lang w:val="de-DE"/>
        </w:rPr>
      </w:pPr>
      <w:r>
        <w:rPr>
          <w:lang w:val="de-DE"/>
        </w:rPr>
        <w:t>Anthropologie – physiologische und kulturelle Entwicklung eines Menschen</w:t>
      </w:r>
    </w:p>
    <w:p w:rsidR="00E17A29" w:rsidRDefault="00E17A29" w:rsidP="00E17A29">
      <w:pPr>
        <w:pStyle w:val="Odsekzoznamu"/>
        <w:numPr>
          <w:ilvl w:val="0"/>
          <w:numId w:val="2"/>
        </w:numPr>
        <w:rPr>
          <w:lang w:val="de-DE"/>
        </w:rPr>
      </w:pPr>
      <w:r>
        <w:rPr>
          <w:lang w:val="de-DE"/>
        </w:rPr>
        <w:t>Sozialpsychologie . Einfluss anderer Menschen auf das Erleben und Verhalten des Individuums</w:t>
      </w:r>
    </w:p>
    <w:p w:rsidR="00E17A29" w:rsidRDefault="00E17A29" w:rsidP="00E17A29">
      <w:pPr>
        <w:pStyle w:val="Odsekzoznamu"/>
        <w:numPr>
          <w:ilvl w:val="0"/>
          <w:numId w:val="2"/>
        </w:numPr>
        <w:rPr>
          <w:lang w:val="de-DE"/>
        </w:rPr>
      </w:pPr>
      <w:r>
        <w:rPr>
          <w:lang w:val="de-DE"/>
        </w:rPr>
        <w:t>Pädagogik – die sich mit der Theorie und Praxis von Bildung und Erziehung</w:t>
      </w:r>
    </w:p>
    <w:p w:rsidR="00E17A29" w:rsidRDefault="00E17A29" w:rsidP="00E17A29">
      <w:pPr>
        <w:rPr>
          <w:lang w:val="de-DE"/>
        </w:rPr>
      </w:pPr>
      <w:r>
        <w:rPr>
          <w:lang w:val="de-DE"/>
        </w:rPr>
        <w:t>Soziolinguistik – Makrobereich</w:t>
      </w:r>
    </w:p>
    <w:p w:rsidR="00E17A29" w:rsidRDefault="00E17A29" w:rsidP="00E17A29">
      <w:pPr>
        <w:pStyle w:val="Odsekzoznamu"/>
        <w:numPr>
          <w:ilvl w:val="0"/>
          <w:numId w:val="3"/>
        </w:numPr>
        <w:rPr>
          <w:lang w:val="de-DE"/>
        </w:rPr>
      </w:pPr>
      <w:r>
        <w:rPr>
          <w:lang w:val="de-DE"/>
        </w:rPr>
        <w:t>Makrobereich</w:t>
      </w:r>
    </w:p>
    <w:p w:rsidR="00E17A29" w:rsidRDefault="00E17A29" w:rsidP="00E17A29">
      <w:pPr>
        <w:pStyle w:val="Odsekzoznamu"/>
        <w:numPr>
          <w:ilvl w:val="1"/>
          <w:numId w:val="3"/>
        </w:numPr>
        <w:rPr>
          <w:lang w:val="de-DE"/>
        </w:rPr>
      </w:pPr>
      <w:r>
        <w:rPr>
          <w:lang w:val="de-DE"/>
        </w:rPr>
        <w:t>sozialer Status und soziale Funktion von Sprache</w:t>
      </w:r>
      <w:r w:rsidR="00574F2A">
        <w:rPr>
          <w:lang w:val="de-DE"/>
        </w:rPr>
        <w:t xml:space="preserve"> </w:t>
      </w:r>
    </w:p>
    <w:p w:rsidR="00E17A29" w:rsidRDefault="00E17A29" w:rsidP="00E17A29">
      <w:pPr>
        <w:pStyle w:val="Odsekzoznamu"/>
        <w:numPr>
          <w:ilvl w:val="2"/>
          <w:numId w:val="3"/>
        </w:numPr>
        <w:rPr>
          <w:lang w:val="de-DE"/>
        </w:rPr>
      </w:pPr>
      <w:r>
        <w:rPr>
          <w:lang w:val="de-DE"/>
        </w:rPr>
        <w:t>Wer spricht welche Sprache</w:t>
      </w:r>
    </w:p>
    <w:p w:rsidR="00E17A29" w:rsidRDefault="00E17A29" w:rsidP="00E17A29">
      <w:pPr>
        <w:pStyle w:val="Odsekzoznamu"/>
        <w:numPr>
          <w:ilvl w:val="2"/>
          <w:numId w:val="3"/>
        </w:numPr>
        <w:rPr>
          <w:lang w:val="de-DE"/>
        </w:rPr>
      </w:pPr>
      <w:r>
        <w:rPr>
          <w:lang w:val="de-DE"/>
        </w:rPr>
        <w:t>Wie und wann?</w:t>
      </w:r>
    </w:p>
    <w:p w:rsidR="00E17A29" w:rsidRDefault="00E17A29" w:rsidP="00E17A29">
      <w:pPr>
        <w:pStyle w:val="Odsekzoznamu"/>
        <w:numPr>
          <w:ilvl w:val="2"/>
          <w:numId w:val="3"/>
        </w:numPr>
        <w:rPr>
          <w:lang w:val="de-DE"/>
        </w:rPr>
      </w:pPr>
      <w:r>
        <w:rPr>
          <w:lang w:val="de-DE"/>
        </w:rPr>
        <w:t>Mit wem?</w:t>
      </w:r>
    </w:p>
    <w:p w:rsidR="00E17A29" w:rsidRDefault="00E17A29" w:rsidP="00E17A29">
      <w:pPr>
        <w:pStyle w:val="Odsekzoznamu"/>
        <w:numPr>
          <w:ilvl w:val="2"/>
          <w:numId w:val="3"/>
        </w:numPr>
        <w:rPr>
          <w:lang w:val="de-DE"/>
        </w:rPr>
      </w:pPr>
      <w:r>
        <w:rPr>
          <w:lang w:val="de-DE"/>
        </w:rPr>
        <w:t>Unter welchem sozialen Umständen und mit welchen Absichten und Konseq</w:t>
      </w:r>
      <w:r w:rsidR="00574F2A">
        <w:rPr>
          <w:lang w:val="de-DE"/>
        </w:rPr>
        <w:t>uenzen</w:t>
      </w:r>
    </w:p>
    <w:p w:rsidR="00574F2A" w:rsidRDefault="00574F2A" w:rsidP="00574F2A">
      <w:pPr>
        <w:pStyle w:val="Odsekzoznamu"/>
        <w:numPr>
          <w:ilvl w:val="0"/>
          <w:numId w:val="3"/>
        </w:numPr>
        <w:rPr>
          <w:lang w:val="de-DE"/>
        </w:rPr>
      </w:pPr>
      <w:r>
        <w:rPr>
          <w:lang w:val="de-DE"/>
        </w:rPr>
        <w:t>Mikrobereich</w:t>
      </w:r>
    </w:p>
    <w:p w:rsidR="00574F2A" w:rsidRPr="00574F2A" w:rsidRDefault="00574F2A" w:rsidP="00574F2A">
      <w:pPr>
        <w:pStyle w:val="Odsekzoznamu"/>
        <w:numPr>
          <w:ilvl w:val="0"/>
          <w:numId w:val="3"/>
        </w:numPr>
        <w:rPr>
          <w:b/>
          <w:lang w:val="de-DE"/>
        </w:rPr>
      </w:pPr>
      <w:proofErr w:type="spellStart"/>
      <w:r w:rsidRPr="00574F2A">
        <w:rPr>
          <w:b/>
          <w:lang w:val="de-DE"/>
        </w:rPr>
        <w:t>Varietätenlinguistik</w:t>
      </w:r>
      <w:proofErr w:type="spellEnd"/>
    </w:p>
    <w:p w:rsidR="00574F2A" w:rsidRDefault="00574F2A" w:rsidP="00574F2A">
      <w:pPr>
        <w:pStyle w:val="Odsekzoznamu"/>
        <w:numPr>
          <w:ilvl w:val="0"/>
          <w:numId w:val="3"/>
        </w:numPr>
        <w:rPr>
          <w:lang w:val="de-DE"/>
        </w:rPr>
      </w:pPr>
      <w:r>
        <w:rPr>
          <w:lang w:val="de-DE"/>
        </w:rPr>
        <w:t>Gebrauch von Dialekten</w:t>
      </w:r>
      <w:r w:rsidRPr="00574F2A">
        <w:rPr>
          <w:b/>
          <w:lang w:val="de-DE"/>
        </w:rPr>
        <w:t>, Soziolekten und Regiolekten</w:t>
      </w:r>
      <w:r>
        <w:rPr>
          <w:lang w:val="de-DE"/>
        </w:rPr>
        <w:t xml:space="preserve"> etc.</w:t>
      </w:r>
    </w:p>
    <w:p w:rsidR="00574F2A" w:rsidRDefault="00574F2A" w:rsidP="00574F2A">
      <w:pPr>
        <w:pStyle w:val="Odsekzoznamu"/>
        <w:numPr>
          <w:ilvl w:val="0"/>
          <w:numId w:val="3"/>
        </w:numPr>
        <w:rPr>
          <w:lang w:val="de-DE"/>
        </w:rPr>
      </w:pPr>
      <w:r w:rsidRPr="00574F2A">
        <w:rPr>
          <w:b/>
          <w:lang w:val="de-DE"/>
        </w:rPr>
        <w:t xml:space="preserve">Interaktionaler Soziolinguistik </w:t>
      </w:r>
      <w:r>
        <w:rPr>
          <w:lang w:val="de-DE"/>
        </w:rPr>
        <w:t xml:space="preserve">– sprachliches Handeln in der Internation (wie </w:t>
      </w:r>
      <w:proofErr w:type="spellStart"/>
      <w:r>
        <w:rPr>
          <w:lang w:val="de-DE"/>
        </w:rPr>
        <w:t>beinflusst</w:t>
      </w:r>
      <w:proofErr w:type="spellEnd"/>
      <w:r>
        <w:rPr>
          <w:lang w:val="de-DE"/>
        </w:rPr>
        <w:t xml:space="preserve"> die Menschen)</w:t>
      </w:r>
    </w:p>
    <w:p w:rsidR="00574F2A" w:rsidRDefault="00574F2A" w:rsidP="00574F2A">
      <w:pPr>
        <w:pStyle w:val="Odsekzoznamu"/>
        <w:numPr>
          <w:ilvl w:val="0"/>
          <w:numId w:val="3"/>
        </w:numPr>
        <w:rPr>
          <w:b/>
          <w:lang w:val="de-DE"/>
        </w:rPr>
      </w:pPr>
      <w:r>
        <w:rPr>
          <w:lang w:val="de-DE"/>
        </w:rPr>
        <w:t xml:space="preserve">zur IS gehören </w:t>
      </w:r>
      <w:proofErr w:type="spellStart"/>
      <w:r w:rsidRPr="00574F2A">
        <w:rPr>
          <w:b/>
          <w:lang w:val="de-DE"/>
        </w:rPr>
        <w:t>Diskursanalyze</w:t>
      </w:r>
      <w:proofErr w:type="spellEnd"/>
      <w:r>
        <w:rPr>
          <w:b/>
          <w:lang w:val="de-DE"/>
        </w:rPr>
        <w:t xml:space="preserve"> </w:t>
      </w:r>
      <w:r>
        <w:rPr>
          <w:lang w:val="de-DE"/>
        </w:rPr>
        <w:t xml:space="preserve">(Gesprächsanalyse) </w:t>
      </w:r>
      <w:r w:rsidRPr="00574F2A">
        <w:rPr>
          <w:b/>
          <w:lang w:val="de-DE"/>
        </w:rPr>
        <w:t xml:space="preserve">, Ethnographie des Sprechens, Konversationsanalyse </w:t>
      </w:r>
      <w:r>
        <w:rPr>
          <w:b/>
          <w:lang w:val="de-DE"/>
        </w:rPr>
        <w:t>(</w:t>
      </w:r>
      <w:r>
        <w:rPr>
          <w:lang w:val="de-DE"/>
        </w:rPr>
        <w:t>Teilnahme der Diskursanalyse)</w:t>
      </w:r>
      <w:r w:rsidRPr="00574F2A">
        <w:rPr>
          <w:b/>
          <w:lang w:val="de-DE"/>
        </w:rPr>
        <w:t>und interkulturelle Kommunikation</w:t>
      </w:r>
    </w:p>
    <w:p w:rsidR="00574F2A" w:rsidRDefault="00574F2A" w:rsidP="00574F2A">
      <w:pPr>
        <w:rPr>
          <w:b/>
          <w:lang w:val="de-DE"/>
        </w:rPr>
      </w:pPr>
      <w:proofErr w:type="spellStart"/>
      <w:r>
        <w:rPr>
          <w:b/>
          <w:lang w:val="de-DE"/>
        </w:rPr>
        <w:t>Varietätenlinguistik</w:t>
      </w:r>
      <w:proofErr w:type="spellEnd"/>
    </w:p>
    <w:p w:rsidR="00574F2A" w:rsidRDefault="00574F2A" w:rsidP="00574F2A">
      <w:pPr>
        <w:pStyle w:val="Odsekzoznamu"/>
        <w:numPr>
          <w:ilvl w:val="0"/>
          <w:numId w:val="5"/>
        </w:numPr>
        <w:rPr>
          <w:lang w:val="de-DE"/>
        </w:rPr>
      </w:pPr>
      <w:r>
        <w:rPr>
          <w:lang w:val="de-DE"/>
        </w:rPr>
        <w:t>Varietät – die Sprachform einer untersuchten Gruppe, die eindeutige sprachliche Gemeinsamkeiten aufweist</w:t>
      </w:r>
    </w:p>
    <w:p w:rsidR="00574F2A" w:rsidRDefault="00574F2A" w:rsidP="00574F2A">
      <w:pPr>
        <w:pStyle w:val="Odsekzoznamu"/>
        <w:numPr>
          <w:ilvl w:val="0"/>
          <w:numId w:val="5"/>
        </w:numPr>
        <w:rPr>
          <w:lang w:val="de-DE"/>
        </w:rPr>
      </w:pPr>
      <w:r>
        <w:rPr>
          <w:lang w:val="de-DE"/>
        </w:rPr>
        <w:t>Normsprache, Umgangssprache, Dialekt, Regionalsprache, Soziolekt (</w:t>
      </w:r>
      <w:proofErr w:type="spellStart"/>
      <w:r>
        <w:rPr>
          <w:lang w:val="de-DE"/>
        </w:rPr>
        <w:t>Lehrersprache,</w:t>
      </w:r>
      <w:r w:rsidR="00C44E02">
        <w:rPr>
          <w:lang w:val="de-DE"/>
        </w:rPr>
        <w:t>Prostitu</w:t>
      </w:r>
      <w:proofErr w:type="spellEnd"/>
      <w:r>
        <w:rPr>
          <w:lang w:val="de-DE"/>
        </w:rPr>
        <w:t xml:space="preserve"> , Fachsprache, Jugendsprache, Idiolekt (ich) , Frauensprache, Männersprache</w:t>
      </w:r>
    </w:p>
    <w:p w:rsidR="00574F2A" w:rsidRDefault="00574F2A" w:rsidP="00574F2A">
      <w:pPr>
        <w:pStyle w:val="Odsekzoznamu"/>
        <w:numPr>
          <w:ilvl w:val="0"/>
          <w:numId w:val="5"/>
        </w:numPr>
        <w:rPr>
          <w:lang w:val="de-DE"/>
        </w:rPr>
      </w:pPr>
      <w:r>
        <w:rPr>
          <w:lang w:val="de-DE"/>
        </w:rPr>
        <w:t xml:space="preserve">regionale Varietäten – Helvetismen, Austriazismen, </w:t>
      </w:r>
      <w:proofErr w:type="spellStart"/>
      <w:r>
        <w:rPr>
          <w:lang w:val="de-DE"/>
        </w:rPr>
        <w:t>Teutonismen</w:t>
      </w:r>
      <w:proofErr w:type="spellEnd"/>
    </w:p>
    <w:p w:rsidR="000935EC" w:rsidRDefault="000935EC" w:rsidP="000935EC">
      <w:pPr>
        <w:rPr>
          <w:lang w:val="de-DE"/>
        </w:rPr>
      </w:pPr>
    </w:p>
    <w:p w:rsidR="000935EC" w:rsidRPr="000935EC" w:rsidRDefault="000935EC" w:rsidP="000935EC">
      <w:pPr>
        <w:rPr>
          <w:lang w:val="de-DE"/>
        </w:rPr>
      </w:pPr>
    </w:p>
    <w:p w:rsidR="00C44E02" w:rsidRDefault="00C44E02" w:rsidP="00C44E02">
      <w:pPr>
        <w:rPr>
          <w:lang w:val="de-DE"/>
        </w:rPr>
      </w:pPr>
      <w:r>
        <w:rPr>
          <w:lang w:val="de-DE"/>
        </w:rPr>
        <w:lastRenderedPageBreak/>
        <w:t>Helvetismen (Schweiz)</w:t>
      </w:r>
    </w:p>
    <w:p w:rsidR="00C44E02" w:rsidRDefault="00C44E02" w:rsidP="00C44E02">
      <w:pPr>
        <w:rPr>
          <w:lang w:val="de-DE"/>
        </w:rPr>
      </w:pPr>
    </w:p>
    <w:p w:rsidR="00C44E02" w:rsidRPr="00C44E02" w:rsidRDefault="00C44E02" w:rsidP="00C44E02">
      <w:pPr>
        <w:pStyle w:val="Odsekzoznamu"/>
        <w:numPr>
          <w:ilvl w:val="0"/>
          <w:numId w:val="7"/>
        </w:numPr>
        <w:rPr>
          <w:lang w:val="de-DE"/>
        </w:rPr>
      </w:pPr>
      <w:r w:rsidRPr="00C44E02">
        <w:rPr>
          <w:lang w:val="de-DE"/>
        </w:rPr>
        <w:t>das Bahnhofbuffet (Bahnhofsrestaurant)</w:t>
      </w:r>
    </w:p>
    <w:p w:rsidR="00C44E02" w:rsidRDefault="00C44E02" w:rsidP="00C44E02">
      <w:pPr>
        <w:pStyle w:val="Odsekzoznamu"/>
        <w:numPr>
          <w:ilvl w:val="0"/>
          <w:numId w:val="6"/>
        </w:numPr>
        <w:rPr>
          <w:lang w:val="de-DE"/>
        </w:rPr>
      </w:pPr>
      <w:r>
        <w:rPr>
          <w:lang w:val="de-DE"/>
        </w:rPr>
        <w:t xml:space="preserve">der </w:t>
      </w:r>
      <w:proofErr w:type="spellStart"/>
      <w:r>
        <w:rPr>
          <w:lang w:val="de-DE"/>
        </w:rPr>
        <w:t>Coupe</w:t>
      </w:r>
      <w:proofErr w:type="spellEnd"/>
      <w:r>
        <w:rPr>
          <w:lang w:val="de-DE"/>
        </w:rPr>
        <w:t xml:space="preserve"> (Eisbecher)</w:t>
      </w:r>
    </w:p>
    <w:p w:rsidR="00C44E02" w:rsidRDefault="00C44E02" w:rsidP="00C44E02">
      <w:pPr>
        <w:pStyle w:val="Odsekzoznamu"/>
        <w:numPr>
          <w:ilvl w:val="0"/>
          <w:numId w:val="6"/>
        </w:numPr>
        <w:rPr>
          <w:lang w:val="de-DE"/>
        </w:rPr>
      </w:pPr>
      <w:r>
        <w:rPr>
          <w:lang w:val="de-DE"/>
        </w:rPr>
        <w:t>der Estrich (Dachboden)</w:t>
      </w:r>
    </w:p>
    <w:p w:rsidR="00C44E02" w:rsidRDefault="00C44E02" w:rsidP="00C44E02">
      <w:pPr>
        <w:pStyle w:val="Odsekzoznamu"/>
        <w:numPr>
          <w:ilvl w:val="0"/>
          <w:numId w:val="6"/>
        </w:numPr>
        <w:rPr>
          <w:lang w:val="de-DE"/>
        </w:rPr>
      </w:pPr>
      <w:r>
        <w:rPr>
          <w:lang w:val="de-DE"/>
        </w:rPr>
        <w:t>die Finken (Hausschuhe)</w:t>
      </w:r>
    </w:p>
    <w:p w:rsidR="00C44E02" w:rsidRDefault="00C44E02" w:rsidP="00C44E02">
      <w:pPr>
        <w:pStyle w:val="Odsekzoznamu"/>
        <w:numPr>
          <w:ilvl w:val="0"/>
          <w:numId w:val="6"/>
        </w:numPr>
        <w:rPr>
          <w:lang w:val="de-DE"/>
        </w:rPr>
      </w:pPr>
      <w:r>
        <w:rPr>
          <w:lang w:val="de-DE"/>
        </w:rPr>
        <w:t xml:space="preserve">die </w:t>
      </w:r>
      <w:proofErr w:type="spellStart"/>
      <w:r>
        <w:rPr>
          <w:lang w:val="de-DE"/>
        </w:rPr>
        <w:t>Papeterie</w:t>
      </w:r>
      <w:proofErr w:type="spellEnd"/>
      <w:r>
        <w:rPr>
          <w:lang w:val="de-DE"/>
        </w:rPr>
        <w:t xml:space="preserve"> (Schreibwarenhandlung)</w:t>
      </w:r>
    </w:p>
    <w:p w:rsidR="00C44E02" w:rsidRDefault="00C44E02" w:rsidP="00C44E02">
      <w:pPr>
        <w:pStyle w:val="Odsekzoznamu"/>
        <w:numPr>
          <w:ilvl w:val="0"/>
          <w:numId w:val="6"/>
        </w:numPr>
        <w:rPr>
          <w:lang w:val="de-DE"/>
        </w:rPr>
      </w:pPr>
      <w:r>
        <w:rPr>
          <w:lang w:val="de-DE"/>
        </w:rPr>
        <w:t>der Automobilist (Autofahrer)</w:t>
      </w:r>
    </w:p>
    <w:p w:rsidR="00C44E02" w:rsidRDefault="00C44E02" w:rsidP="00C44E02">
      <w:pPr>
        <w:pStyle w:val="Odsekzoznamu"/>
        <w:numPr>
          <w:ilvl w:val="0"/>
          <w:numId w:val="6"/>
        </w:numPr>
        <w:rPr>
          <w:lang w:val="de-DE"/>
        </w:rPr>
      </w:pPr>
      <w:r>
        <w:rPr>
          <w:lang w:val="de-DE"/>
        </w:rPr>
        <w:t>der Camion (Lastkraftwagen)</w:t>
      </w:r>
    </w:p>
    <w:p w:rsidR="00C44E02" w:rsidRDefault="00C44E02" w:rsidP="00C44E02">
      <w:pPr>
        <w:rPr>
          <w:lang w:val="de-DE"/>
        </w:rPr>
      </w:pPr>
      <w:r>
        <w:rPr>
          <w:lang w:val="de-DE"/>
        </w:rPr>
        <w:t>Austriazismen (Osterreich)</w:t>
      </w:r>
    </w:p>
    <w:p w:rsidR="00C44E02" w:rsidRDefault="00C44E02" w:rsidP="00C44E02">
      <w:pPr>
        <w:pStyle w:val="Odsekzoznamu"/>
        <w:numPr>
          <w:ilvl w:val="0"/>
          <w:numId w:val="8"/>
        </w:numPr>
        <w:rPr>
          <w:lang w:val="de-DE"/>
        </w:rPr>
      </w:pPr>
      <w:r>
        <w:rPr>
          <w:lang w:val="de-DE"/>
        </w:rPr>
        <w:t xml:space="preserve">der </w:t>
      </w:r>
      <w:proofErr w:type="spellStart"/>
      <w:r>
        <w:rPr>
          <w:lang w:val="de-DE"/>
        </w:rPr>
        <w:t>Abschneider</w:t>
      </w:r>
      <w:proofErr w:type="spellEnd"/>
      <w:r>
        <w:rPr>
          <w:lang w:val="de-DE"/>
        </w:rPr>
        <w:t xml:space="preserve"> (Abkürzung)</w:t>
      </w:r>
    </w:p>
    <w:p w:rsidR="00C44E02" w:rsidRDefault="00C44E02" w:rsidP="00C44E02">
      <w:pPr>
        <w:pStyle w:val="Odsekzoznamu"/>
        <w:numPr>
          <w:ilvl w:val="0"/>
          <w:numId w:val="8"/>
        </w:numPr>
        <w:rPr>
          <w:lang w:val="de-DE"/>
        </w:rPr>
      </w:pPr>
      <w:r w:rsidRPr="00C44E02">
        <w:rPr>
          <w:lang w:val="de-DE"/>
        </w:rPr>
        <w:t>die Abwasch – (Geschirrspulbecken</w:t>
      </w:r>
      <w:r>
        <w:rPr>
          <w:lang w:val="de-DE"/>
        </w:rPr>
        <w:t>, Spule)</w:t>
      </w:r>
    </w:p>
    <w:p w:rsidR="00C44E02" w:rsidRDefault="00C44E02" w:rsidP="00C44E02">
      <w:pPr>
        <w:pStyle w:val="Odsekzoznamu"/>
        <w:numPr>
          <w:ilvl w:val="0"/>
          <w:numId w:val="8"/>
        </w:numPr>
        <w:rPr>
          <w:lang w:val="de-DE"/>
        </w:rPr>
      </w:pPr>
      <w:r>
        <w:rPr>
          <w:lang w:val="de-DE"/>
        </w:rPr>
        <w:t>der Altjahrstag (Silvester)</w:t>
      </w:r>
    </w:p>
    <w:p w:rsidR="00C44E02" w:rsidRDefault="00C44E02" w:rsidP="00C44E02">
      <w:pPr>
        <w:pStyle w:val="Odsekzoznamu"/>
        <w:numPr>
          <w:ilvl w:val="0"/>
          <w:numId w:val="8"/>
        </w:numPr>
        <w:rPr>
          <w:lang w:val="de-DE"/>
        </w:rPr>
      </w:pPr>
      <w:r>
        <w:rPr>
          <w:lang w:val="de-DE"/>
        </w:rPr>
        <w:t>Auf Wiederschau(e)n – auf Wiedersehen</w:t>
      </w:r>
    </w:p>
    <w:p w:rsidR="00C44E02" w:rsidRDefault="00C44E02" w:rsidP="00C44E02">
      <w:pPr>
        <w:pStyle w:val="Odsekzoznamu"/>
        <w:numPr>
          <w:ilvl w:val="0"/>
          <w:numId w:val="8"/>
        </w:numPr>
        <w:rPr>
          <w:lang w:val="de-DE"/>
        </w:rPr>
      </w:pPr>
      <w:r>
        <w:rPr>
          <w:lang w:val="de-DE"/>
        </w:rPr>
        <w:t>die Erdäpfel – Kartoffeln</w:t>
      </w:r>
    </w:p>
    <w:p w:rsidR="00C44E02" w:rsidRDefault="00C44E02" w:rsidP="00C44E02">
      <w:pPr>
        <w:pStyle w:val="Odsekzoznamu"/>
        <w:numPr>
          <w:ilvl w:val="0"/>
          <w:numId w:val="8"/>
        </w:numPr>
        <w:rPr>
          <w:lang w:val="de-DE"/>
        </w:rPr>
      </w:pPr>
      <w:proofErr w:type="spellStart"/>
      <w:r>
        <w:rPr>
          <w:lang w:val="de-DE"/>
        </w:rPr>
        <w:t>einfärbig</w:t>
      </w:r>
      <w:proofErr w:type="spellEnd"/>
      <w:r>
        <w:rPr>
          <w:lang w:val="de-DE"/>
        </w:rPr>
        <w:t xml:space="preserve"> – einfarbig</w:t>
      </w:r>
    </w:p>
    <w:p w:rsidR="00C44E02" w:rsidRDefault="00C44E02" w:rsidP="00C44E02">
      <w:pPr>
        <w:pStyle w:val="Odsekzoznamu"/>
        <w:numPr>
          <w:ilvl w:val="0"/>
          <w:numId w:val="8"/>
        </w:numPr>
        <w:rPr>
          <w:lang w:val="de-DE"/>
        </w:rPr>
      </w:pPr>
      <w:proofErr w:type="spellStart"/>
      <w:r>
        <w:rPr>
          <w:lang w:val="de-DE"/>
        </w:rPr>
        <w:t>Paradaisen</w:t>
      </w:r>
      <w:proofErr w:type="spellEnd"/>
      <w:r>
        <w:rPr>
          <w:lang w:val="de-DE"/>
        </w:rPr>
        <w:t xml:space="preserve">, </w:t>
      </w:r>
      <w:proofErr w:type="spellStart"/>
      <w:r>
        <w:rPr>
          <w:lang w:val="de-DE"/>
        </w:rPr>
        <w:t>Kolatschen</w:t>
      </w:r>
      <w:proofErr w:type="spellEnd"/>
      <w:r>
        <w:rPr>
          <w:lang w:val="de-DE"/>
        </w:rPr>
        <w:t>, Grüß Gott</w:t>
      </w:r>
    </w:p>
    <w:p w:rsidR="00C44E02" w:rsidRDefault="00C44E02" w:rsidP="00C44E02">
      <w:pPr>
        <w:rPr>
          <w:lang w:val="de-DE"/>
        </w:rPr>
      </w:pPr>
      <w:r>
        <w:rPr>
          <w:lang w:val="de-DE"/>
        </w:rPr>
        <w:t>Ethnographie des Sprechens</w:t>
      </w:r>
    </w:p>
    <w:p w:rsidR="00C44E02" w:rsidRPr="00C44E02" w:rsidRDefault="00C44E02" w:rsidP="00C44E02">
      <w:pPr>
        <w:pStyle w:val="Odsekzoznamu"/>
        <w:numPr>
          <w:ilvl w:val="0"/>
          <w:numId w:val="1"/>
        </w:numPr>
        <w:rPr>
          <w:lang w:val="de-DE"/>
        </w:rPr>
      </w:pPr>
      <w:r>
        <w:rPr>
          <w:lang w:val="de-DE"/>
        </w:rPr>
        <w:t>Sprache einer bestimmten Kultur</w:t>
      </w:r>
    </w:p>
    <w:p w:rsidR="00C44E02" w:rsidRDefault="00C44E02" w:rsidP="00C44E02">
      <w:pPr>
        <w:pStyle w:val="Odsekzoznamu"/>
        <w:numPr>
          <w:ilvl w:val="0"/>
          <w:numId w:val="1"/>
        </w:numPr>
        <w:rPr>
          <w:lang w:val="de-DE"/>
        </w:rPr>
      </w:pPr>
      <w:r w:rsidRPr="00C44E02">
        <w:rPr>
          <w:lang w:val="de-DE"/>
        </w:rPr>
        <w:t xml:space="preserve">aus dem Sprachgebrauch in einer Gesellschaft </w:t>
      </w:r>
      <w:r w:rsidRPr="00C44E02">
        <w:rPr>
          <w:b/>
          <w:lang w:val="de-DE"/>
        </w:rPr>
        <w:t xml:space="preserve">die sozialen Organisationstrukturen und Normen und Werte </w:t>
      </w:r>
      <w:r w:rsidRPr="00C44E02">
        <w:rPr>
          <w:lang w:val="de-DE"/>
        </w:rPr>
        <w:t>dieser Gesellschaft ableitbar</w:t>
      </w:r>
    </w:p>
    <w:p w:rsidR="00C44E02" w:rsidRDefault="00C44E02" w:rsidP="00C44E02">
      <w:pPr>
        <w:pStyle w:val="Odsekzoznamu"/>
        <w:rPr>
          <w:lang w:val="de-DE"/>
        </w:rPr>
      </w:pPr>
    </w:p>
    <w:p w:rsidR="00C44E02" w:rsidRPr="00C44E02" w:rsidRDefault="00C44E02" w:rsidP="00C44E02">
      <w:pPr>
        <w:rPr>
          <w:lang w:val="de-DE"/>
        </w:rPr>
      </w:pPr>
      <w:r w:rsidRPr="00C44E02">
        <w:rPr>
          <w:b/>
          <w:lang w:val="de-DE"/>
        </w:rPr>
        <w:t>Sprache als Handeln</w:t>
      </w:r>
      <w:r w:rsidRPr="00C44E02">
        <w:rPr>
          <w:lang w:val="de-DE"/>
        </w:rPr>
        <w:t xml:space="preserve"> – Sprechakttheorie</w:t>
      </w:r>
      <w:r>
        <w:rPr>
          <w:lang w:val="de-DE"/>
        </w:rPr>
        <w:t xml:space="preserve"> (teilweise Pragmalinguistik)</w:t>
      </w:r>
    </w:p>
    <w:p w:rsidR="00C44E02" w:rsidRDefault="00C44E02" w:rsidP="00C44E02">
      <w:pPr>
        <w:pStyle w:val="Odsekzoznamu"/>
        <w:numPr>
          <w:ilvl w:val="0"/>
          <w:numId w:val="1"/>
        </w:numPr>
        <w:rPr>
          <w:lang w:val="de-DE"/>
        </w:rPr>
      </w:pPr>
      <w:r>
        <w:rPr>
          <w:lang w:val="de-DE"/>
        </w:rPr>
        <w:t xml:space="preserve">Sprachhandeln – bedingt durch soziale und kulturelle Regeln , durch Einstellungen der Sprecher in dem kulturellen Kontext </w:t>
      </w:r>
    </w:p>
    <w:p w:rsidR="00C44E02" w:rsidRPr="000C23AA" w:rsidRDefault="00C44E02" w:rsidP="00C44E02">
      <w:pPr>
        <w:rPr>
          <w:b/>
          <w:lang w:val="de-DE"/>
        </w:rPr>
      </w:pPr>
      <w:r w:rsidRPr="000C23AA">
        <w:rPr>
          <w:b/>
          <w:lang w:val="de-DE"/>
        </w:rPr>
        <w:t>Psycholinguistik</w:t>
      </w:r>
    </w:p>
    <w:p w:rsidR="000C23AA" w:rsidRDefault="000C23AA" w:rsidP="000C23AA">
      <w:pPr>
        <w:pStyle w:val="Odsekzoznamu"/>
        <w:numPr>
          <w:ilvl w:val="0"/>
          <w:numId w:val="9"/>
        </w:numPr>
        <w:rPr>
          <w:lang w:val="de-DE"/>
        </w:rPr>
      </w:pPr>
      <w:r>
        <w:rPr>
          <w:lang w:val="de-DE"/>
        </w:rPr>
        <w:t>die Wissenschaft von der menschlichen Sprachfähigkeit</w:t>
      </w:r>
    </w:p>
    <w:p w:rsidR="000C23AA" w:rsidRDefault="000C23AA" w:rsidP="000C23AA">
      <w:pPr>
        <w:pStyle w:val="Odsekzoznamu"/>
        <w:numPr>
          <w:ilvl w:val="0"/>
          <w:numId w:val="9"/>
        </w:numPr>
        <w:rPr>
          <w:lang w:val="de-DE"/>
        </w:rPr>
      </w:pPr>
      <w:r>
        <w:rPr>
          <w:lang w:val="de-DE"/>
        </w:rPr>
        <w:t>Synonym – Sprachpsychologie</w:t>
      </w:r>
    </w:p>
    <w:p w:rsidR="000C23AA" w:rsidRDefault="000C23AA" w:rsidP="000C23AA">
      <w:pPr>
        <w:pStyle w:val="Odsekzoznamu"/>
        <w:numPr>
          <w:ilvl w:val="0"/>
          <w:numId w:val="9"/>
        </w:numPr>
        <w:rPr>
          <w:lang w:val="de-DE"/>
        </w:rPr>
      </w:pPr>
      <w:r>
        <w:rPr>
          <w:lang w:val="de-DE"/>
        </w:rPr>
        <w:t>in der Bereiche unterteilt</w:t>
      </w:r>
    </w:p>
    <w:p w:rsidR="000C23AA" w:rsidRPr="000C23AA" w:rsidRDefault="000C23AA" w:rsidP="000C23AA">
      <w:pPr>
        <w:pStyle w:val="Odsekzoznamu"/>
        <w:numPr>
          <w:ilvl w:val="1"/>
          <w:numId w:val="9"/>
        </w:numPr>
        <w:rPr>
          <w:b/>
          <w:lang w:val="de-DE"/>
        </w:rPr>
      </w:pPr>
      <w:r w:rsidRPr="000C23AA">
        <w:rPr>
          <w:b/>
          <w:lang w:val="de-DE"/>
        </w:rPr>
        <w:t>Die Sprachwissensforschung</w:t>
      </w:r>
      <w:r>
        <w:rPr>
          <w:b/>
          <w:lang w:val="de-DE"/>
        </w:rPr>
        <w:t xml:space="preserve"> – </w:t>
      </w:r>
      <w:r w:rsidRPr="000C23AA">
        <w:rPr>
          <w:lang w:val="de-DE"/>
        </w:rPr>
        <w:t>Bedeutungen, System</w:t>
      </w:r>
      <w:r>
        <w:rPr>
          <w:lang w:val="de-DE"/>
        </w:rPr>
        <w:t>, Prinzipien – mentales Lexikon, mentale Grammatik (Fähigkeit zu sprechen)</w:t>
      </w:r>
    </w:p>
    <w:p w:rsidR="000C23AA" w:rsidRPr="000C23AA" w:rsidRDefault="000C23AA" w:rsidP="000C23AA">
      <w:pPr>
        <w:pStyle w:val="Odsekzoznamu"/>
        <w:numPr>
          <w:ilvl w:val="1"/>
          <w:numId w:val="9"/>
        </w:numPr>
        <w:rPr>
          <w:b/>
          <w:lang w:val="de-DE"/>
        </w:rPr>
      </w:pPr>
      <w:r w:rsidRPr="000C23AA">
        <w:rPr>
          <w:b/>
          <w:lang w:val="de-DE"/>
        </w:rPr>
        <w:t>Die Spracherwerbsforschung</w:t>
      </w:r>
      <w:r>
        <w:rPr>
          <w:b/>
          <w:lang w:val="de-DE"/>
        </w:rPr>
        <w:t xml:space="preserve"> – </w:t>
      </w:r>
      <w:r>
        <w:rPr>
          <w:lang w:val="de-DE"/>
        </w:rPr>
        <w:t>wie Kinder sprachliches Wissen erwerben und anwenden</w:t>
      </w:r>
    </w:p>
    <w:p w:rsidR="000C23AA" w:rsidRDefault="000C23AA" w:rsidP="000C23AA">
      <w:pPr>
        <w:pStyle w:val="Odsekzoznamu"/>
        <w:numPr>
          <w:ilvl w:val="1"/>
          <w:numId w:val="9"/>
        </w:numPr>
        <w:rPr>
          <w:b/>
          <w:lang w:val="de-DE"/>
        </w:rPr>
      </w:pPr>
      <w:r w:rsidRPr="000C23AA">
        <w:rPr>
          <w:b/>
          <w:lang w:val="de-DE"/>
        </w:rPr>
        <w:t>Sprachprozessforschung</w:t>
      </w:r>
      <w:r>
        <w:rPr>
          <w:b/>
          <w:lang w:val="de-DE"/>
        </w:rPr>
        <w:t xml:space="preserve"> – </w:t>
      </w:r>
      <w:r>
        <w:rPr>
          <w:lang w:val="de-DE"/>
        </w:rPr>
        <w:t>untersucht daher, welche Aufgaben gemeistert werden müssen, wenn man eine sprachliche Äußerung verstehen oder produzieren will (was passiert, wenn ich spreche, wann muss ich alles kennen muss, wenn ich verstehen will, was passiert im Kopf)</w:t>
      </w:r>
    </w:p>
    <w:p w:rsidR="000C23AA" w:rsidRDefault="000C23AA" w:rsidP="000C23AA">
      <w:pPr>
        <w:rPr>
          <w:lang w:val="de-DE"/>
        </w:rPr>
      </w:pPr>
      <w:r>
        <w:rPr>
          <w:b/>
          <w:lang w:val="de-DE"/>
        </w:rPr>
        <w:lastRenderedPageBreak/>
        <w:t>kognitive Linguistik (</w:t>
      </w:r>
      <w:r>
        <w:rPr>
          <w:lang w:val="de-DE"/>
        </w:rPr>
        <w:t>zwei unterschiedliche Begriffe, mit der Sprache und mit dem Denken)</w:t>
      </w:r>
    </w:p>
    <w:p w:rsidR="000C23AA" w:rsidRDefault="000C23AA" w:rsidP="000C23AA">
      <w:pPr>
        <w:rPr>
          <w:lang w:val="de-DE"/>
        </w:rPr>
      </w:pPr>
      <w:r w:rsidRPr="000C23AA">
        <w:rPr>
          <w:b/>
          <w:lang w:val="de-DE"/>
        </w:rPr>
        <w:t xml:space="preserve">Psycholinguistik </w:t>
      </w:r>
      <w:r>
        <w:rPr>
          <w:lang w:val="de-DE"/>
        </w:rPr>
        <w:t>- angeborene Fähigkeiten zu sprechen</w:t>
      </w:r>
    </w:p>
    <w:p w:rsidR="000C23AA" w:rsidRPr="000C23AA" w:rsidRDefault="000C23AA" w:rsidP="000C23AA">
      <w:pPr>
        <w:rPr>
          <w:b/>
          <w:lang w:val="de-DE"/>
        </w:rPr>
      </w:pPr>
      <w:r w:rsidRPr="000C23AA">
        <w:rPr>
          <w:b/>
          <w:lang w:val="de-DE"/>
        </w:rPr>
        <w:t>Angrenzende Wissenschaften der Psycholinguistik</w:t>
      </w:r>
    </w:p>
    <w:p w:rsidR="000C23AA" w:rsidRDefault="000C23AA" w:rsidP="000C23AA">
      <w:pPr>
        <w:pStyle w:val="Odsekzoznamu"/>
        <w:numPr>
          <w:ilvl w:val="0"/>
          <w:numId w:val="10"/>
        </w:numPr>
        <w:rPr>
          <w:lang w:val="de-DE"/>
        </w:rPr>
      </w:pPr>
      <w:r w:rsidRPr="000C23AA">
        <w:rPr>
          <w:b/>
          <w:lang w:val="de-DE"/>
        </w:rPr>
        <w:t>Sprachwissenschaft und ihre Anwendungsgebiete</w:t>
      </w:r>
      <w:r>
        <w:rPr>
          <w:lang w:val="de-DE"/>
        </w:rPr>
        <w:t xml:space="preserve"> – Computer – und </w:t>
      </w:r>
      <w:proofErr w:type="spellStart"/>
      <w:r>
        <w:rPr>
          <w:lang w:val="de-DE"/>
        </w:rPr>
        <w:t>Neurolingustik</w:t>
      </w:r>
      <w:proofErr w:type="spellEnd"/>
      <w:r>
        <w:rPr>
          <w:lang w:val="de-DE"/>
        </w:rPr>
        <w:t xml:space="preserve"> (wie der Gehirn werklich physiologisch funktioniert</w:t>
      </w:r>
      <w:r w:rsidR="00215CAF">
        <w:rPr>
          <w:lang w:val="de-DE"/>
        </w:rPr>
        <w:t>, Schweiz - Genf</w:t>
      </w:r>
      <w:r>
        <w:rPr>
          <w:lang w:val="de-DE"/>
        </w:rPr>
        <w:t>)</w:t>
      </w:r>
    </w:p>
    <w:p w:rsidR="000C23AA" w:rsidRDefault="000C23AA" w:rsidP="000C23AA">
      <w:pPr>
        <w:pStyle w:val="Odsekzoznamu"/>
        <w:numPr>
          <w:ilvl w:val="0"/>
          <w:numId w:val="10"/>
        </w:numPr>
        <w:rPr>
          <w:lang w:val="de-DE"/>
        </w:rPr>
      </w:pPr>
      <w:r w:rsidRPr="000C23AA">
        <w:rPr>
          <w:b/>
          <w:lang w:val="de-DE"/>
        </w:rPr>
        <w:t>Psychologie</w:t>
      </w:r>
      <w:r>
        <w:rPr>
          <w:lang w:val="de-DE"/>
        </w:rPr>
        <w:t xml:space="preserve"> (Allgemeine, Entwicklungs- , Kognitions- und Neuropsychologie)</w:t>
      </w:r>
    </w:p>
    <w:p w:rsidR="000C23AA" w:rsidRPr="00215CAF" w:rsidRDefault="000C23AA" w:rsidP="000C23AA">
      <w:pPr>
        <w:pStyle w:val="Odsekzoznamu"/>
        <w:numPr>
          <w:ilvl w:val="0"/>
          <w:numId w:val="10"/>
        </w:numPr>
        <w:rPr>
          <w:lang w:val="de-DE"/>
        </w:rPr>
      </w:pPr>
      <w:r w:rsidRPr="000C23AA">
        <w:rPr>
          <w:b/>
          <w:lang w:val="de-DE"/>
        </w:rPr>
        <w:t xml:space="preserve">Neurologie, Rehabilitationsmedizin </w:t>
      </w:r>
      <w:r>
        <w:rPr>
          <w:lang w:val="de-DE"/>
        </w:rPr>
        <w:t xml:space="preserve">(wieder lernen zu sprechen), </w:t>
      </w:r>
      <w:r w:rsidRPr="000C23AA">
        <w:rPr>
          <w:b/>
          <w:lang w:val="de-DE"/>
        </w:rPr>
        <w:t>Logopädie</w:t>
      </w:r>
    </w:p>
    <w:p w:rsidR="00215CAF" w:rsidRDefault="00215CAF" w:rsidP="00215CAF">
      <w:pPr>
        <w:rPr>
          <w:lang w:val="de-DE"/>
        </w:rPr>
      </w:pPr>
      <w:r>
        <w:rPr>
          <w:lang w:val="de-DE"/>
        </w:rPr>
        <w:t>Typische Fragenstellungen in der Psycholinguistik</w:t>
      </w:r>
    </w:p>
    <w:p w:rsidR="00215CAF" w:rsidRDefault="00215CAF" w:rsidP="00215CAF">
      <w:pPr>
        <w:pStyle w:val="Odsekzoznamu"/>
        <w:numPr>
          <w:ilvl w:val="0"/>
          <w:numId w:val="1"/>
        </w:numPr>
        <w:rPr>
          <w:lang w:val="de-DE"/>
        </w:rPr>
      </w:pPr>
      <w:r>
        <w:rPr>
          <w:lang w:val="de-DE"/>
        </w:rPr>
        <w:t>Erstspracherwerb</w:t>
      </w:r>
    </w:p>
    <w:p w:rsidR="00215CAF" w:rsidRDefault="00215CAF" w:rsidP="00215CAF">
      <w:pPr>
        <w:pStyle w:val="Odsekzoznamu"/>
        <w:numPr>
          <w:ilvl w:val="0"/>
          <w:numId w:val="1"/>
        </w:numPr>
        <w:rPr>
          <w:lang w:val="de-DE"/>
        </w:rPr>
      </w:pPr>
      <w:r>
        <w:rPr>
          <w:lang w:val="de-DE"/>
        </w:rPr>
        <w:t>Zweisprachlernen</w:t>
      </w:r>
    </w:p>
    <w:p w:rsidR="00215CAF" w:rsidRDefault="00215CAF" w:rsidP="00215CAF">
      <w:pPr>
        <w:pStyle w:val="Odsekzoznamu"/>
        <w:numPr>
          <w:ilvl w:val="0"/>
          <w:numId w:val="1"/>
        </w:numPr>
        <w:rPr>
          <w:lang w:val="de-DE"/>
        </w:rPr>
      </w:pPr>
      <w:proofErr w:type="spellStart"/>
      <w:r>
        <w:rPr>
          <w:lang w:val="de-DE"/>
        </w:rPr>
        <w:t>Evolutionlingustik</w:t>
      </w:r>
      <w:proofErr w:type="spellEnd"/>
    </w:p>
    <w:p w:rsidR="00215CAF" w:rsidRDefault="00215CAF" w:rsidP="00215CAF">
      <w:pPr>
        <w:pStyle w:val="Odsekzoznamu"/>
        <w:numPr>
          <w:ilvl w:val="0"/>
          <w:numId w:val="1"/>
        </w:numPr>
        <w:rPr>
          <w:lang w:val="de-DE"/>
        </w:rPr>
      </w:pPr>
      <w:r>
        <w:rPr>
          <w:lang w:val="de-DE"/>
        </w:rPr>
        <w:t>individuelle Unterschiede</w:t>
      </w:r>
    </w:p>
    <w:p w:rsidR="00215CAF" w:rsidRDefault="00215CAF" w:rsidP="00215CAF">
      <w:pPr>
        <w:pStyle w:val="Odsekzoznamu"/>
        <w:numPr>
          <w:ilvl w:val="0"/>
          <w:numId w:val="1"/>
        </w:numPr>
        <w:rPr>
          <w:lang w:val="de-DE"/>
        </w:rPr>
      </w:pPr>
      <w:r>
        <w:rPr>
          <w:lang w:val="de-DE"/>
        </w:rPr>
        <w:t>wie denken in der Sprache (bevor wir sprechen, innerlich)</w:t>
      </w:r>
    </w:p>
    <w:p w:rsidR="00215CAF" w:rsidRDefault="00215CAF" w:rsidP="00215CAF">
      <w:pPr>
        <w:pStyle w:val="Odsekzoznamu"/>
        <w:numPr>
          <w:ilvl w:val="0"/>
          <w:numId w:val="1"/>
        </w:numPr>
        <w:rPr>
          <w:lang w:val="de-DE"/>
        </w:rPr>
      </w:pPr>
      <w:r>
        <w:rPr>
          <w:lang w:val="de-DE"/>
        </w:rPr>
        <w:t>auch Tiere sprechen</w:t>
      </w:r>
    </w:p>
    <w:p w:rsidR="00215CAF" w:rsidRDefault="00215CAF" w:rsidP="00215CAF">
      <w:pPr>
        <w:pStyle w:val="Odsekzoznamu"/>
        <w:numPr>
          <w:ilvl w:val="0"/>
          <w:numId w:val="1"/>
        </w:numPr>
        <w:rPr>
          <w:lang w:val="de-DE"/>
        </w:rPr>
      </w:pPr>
      <w:r>
        <w:rPr>
          <w:lang w:val="de-DE"/>
        </w:rPr>
        <w:t>Teilbereiche der Linguistik (bestimmter Niveau, nur Menschen Emotionen, …)</w:t>
      </w:r>
    </w:p>
    <w:p w:rsidR="00215CAF" w:rsidRDefault="00215CAF" w:rsidP="00215CAF">
      <w:pPr>
        <w:pStyle w:val="Odsekzoznamu"/>
        <w:numPr>
          <w:ilvl w:val="0"/>
          <w:numId w:val="1"/>
        </w:numPr>
        <w:rPr>
          <w:lang w:val="de-DE"/>
        </w:rPr>
      </w:pPr>
      <w:r>
        <w:rPr>
          <w:lang w:val="de-DE"/>
        </w:rPr>
        <w:t>wie wir wissen, wo der Satz anfängt, wo endet , die Kinder nicht</w:t>
      </w:r>
    </w:p>
    <w:p w:rsidR="00215CAF" w:rsidRDefault="00215CAF" w:rsidP="00215CAF">
      <w:pPr>
        <w:pStyle w:val="Odsekzoznamu"/>
        <w:numPr>
          <w:ilvl w:val="0"/>
          <w:numId w:val="1"/>
        </w:numPr>
        <w:rPr>
          <w:lang w:val="de-DE"/>
        </w:rPr>
      </w:pPr>
      <w:r>
        <w:rPr>
          <w:lang w:val="de-DE"/>
        </w:rPr>
        <w:t>wie lange dauert es, ein Wort zu verstehen (0,2 Sekunden, 0,4 – zum Sprechen)</w:t>
      </w:r>
    </w:p>
    <w:p w:rsidR="00215CAF" w:rsidRDefault="00215CAF" w:rsidP="00215CAF">
      <w:pPr>
        <w:pStyle w:val="Odsekzoznamu"/>
        <w:numPr>
          <w:ilvl w:val="0"/>
          <w:numId w:val="1"/>
        </w:numPr>
        <w:rPr>
          <w:lang w:val="de-DE"/>
        </w:rPr>
      </w:pPr>
      <w:r>
        <w:rPr>
          <w:lang w:val="de-DE"/>
        </w:rPr>
        <w:t>500 000 Wörter kennen wir (in diesem Alter, bei diesem Ausbildung)</w:t>
      </w:r>
    </w:p>
    <w:p w:rsidR="00215CAF" w:rsidRDefault="00215CAF" w:rsidP="00215CAF">
      <w:pPr>
        <w:pStyle w:val="Odsekzoznamu"/>
        <w:numPr>
          <w:ilvl w:val="0"/>
          <w:numId w:val="1"/>
        </w:numPr>
        <w:rPr>
          <w:lang w:val="de-DE"/>
        </w:rPr>
      </w:pPr>
      <w:r>
        <w:rPr>
          <w:lang w:val="de-DE"/>
        </w:rPr>
        <w:t>mehrdeutige Wörter</w:t>
      </w:r>
    </w:p>
    <w:p w:rsidR="00215CAF" w:rsidRDefault="00215CAF" w:rsidP="00215CAF">
      <w:pPr>
        <w:rPr>
          <w:lang w:val="de-DE"/>
        </w:rPr>
      </w:pPr>
      <w:r>
        <w:rPr>
          <w:lang w:val="de-DE"/>
        </w:rPr>
        <w:t>Mentales Lexikon</w:t>
      </w:r>
    </w:p>
    <w:p w:rsidR="00215CAF" w:rsidRDefault="00215CAF" w:rsidP="00215CAF">
      <w:pPr>
        <w:pStyle w:val="Odsekzoznamu"/>
        <w:numPr>
          <w:ilvl w:val="0"/>
          <w:numId w:val="1"/>
        </w:numPr>
        <w:rPr>
          <w:lang w:val="de-DE"/>
        </w:rPr>
      </w:pPr>
      <w:r>
        <w:rPr>
          <w:lang w:val="de-DE"/>
        </w:rPr>
        <w:t>Wörter im Gehirn gespeichert</w:t>
      </w:r>
    </w:p>
    <w:p w:rsidR="00215CAF" w:rsidRDefault="00215CAF" w:rsidP="00215CAF">
      <w:pPr>
        <w:pStyle w:val="Odsekzoznamu"/>
        <w:numPr>
          <w:ilvl w:val="0"/>
          <w:numId w:val="1"/>
        </w:numPr>
        <w:rPr>
          <w:lang w:val="de-DE"/>
        </w:rPr>
      </w:pPr>
      <w:r>
        <w:rPr>
          <w:lang w:val="de-DE"/>
        </w:rPr>
        <w:t>eine Beschreibungsebene, die zur Kodifizierung des Wortschatzes einer Sprache dient</w:t>
      </w:r>
    </w:p>
    <w:p w:rsidR="00215CAF" w:rsidRDefault="00215CAF" w:rsidP="00215CAF">
      <w:pPr>
        <w:pStyle w:val="Odsekzoznamu"/>
        <w:numPr>
          <w:ilvl w:val="0"/>
          <w:numId w:val="1"/>
        </w:numPr>
        <w:rPr>
          <w:lang w:val="de-DE"/>
        </w:rPr>
      </w:pPr>
      <w:r>
        <w:rPr>
          <w:lang w:val="de-DE"/>
        </w:rPr>
        <w:t xml:space="preserve">Im Durschnitt verfugt jeder Erwachsene </w:t>
      </w:r>
      <w:r w:rsidR="00893988">
        <w:rPr>
          <w:lang w:val="de-DE"/>
        </w:rPr>
        <w:t>über</w:t>
      </w:r>
      <w:r>
        <w:rPr>
          <w:lang w:val="de-DE"/>
        </w:rPr>
        <w:t xml:space="preserve"> einen Wortschatz von 50.000 Wörtern</w:t>
      </w:r>
    </w:p>
    <w:p w:rsidR="00215CAF" w:rsidRDefault="00215CAF" w:rsidP="00215CAF">
      <w:pPr>
        <w:pStyle w:val="Odsekzoznamu"/>
        <w:numPr>
          <w:ilvl w:val="0"/>
          <w:numId w:val="1"/>
        </w:numPr>
        <w:rPr>
          <w:lang w:val="de-DE"/>
        </w:rPr>
      </w:pPr>
      <w:r>
        <w:rPr>
          <w:lang w:val="de-DE"/>
        </w:rPr>
        <w:t xml:space="preserve">pro Sekunde werden drei </w:t>
      </w:r>
      <w:r w:rsidR="00893988">
        <w:rPr>
          <w:lang w:val="de-DE"/>
        </w:rPr>
        <w:t>Wörter</w:t>
      </w:r>
      <w:r>
        <w:rPr>
          <w:lang w:val="de-DE"/>
        </w:rPr>
        <w:t xml:space="preserve"> produziert</w:t>
      </w:r>
    </w:p>
    <w:p w:rsidR="00215CAF" w:rsidRDefault="00215CAF" w:rsidP="00215CAF">
      <w:pPr>
        <w:pStyle w:val="Odsekzoznamu"/>
        <w:numPr>
          <w:ilvl w:val="0"/>
          <w:numId w:val="1"/>
        </w:numPr>
        <w:rPr>
          <w:lang w:val="de-DE"/>
        </w:rPr>
      </w:pPr>
      <w:r>
        <w:rPr>
          <w:lang w:val="de-DE"/>
        </w:rPr>
        <w:t>als Leser ebenso schnell Wörter erkannt und verstanden</w:t>
      </w:r>
    </w:p>
    <w:p w:rsidR="00215CAF" w:rsidRPr="00BA555F" w:rsidRDefault="00215CAF" w:rsidP="00215CAF">
      <w:pPr>
        <w:rPr>
          <w:b/>
          <w:lang w:val="de-DE"/>
        </w:rPr>
      </w:pPr>
      <w:r w:rsidRPr="00BA555F">
        <w:rPr>
          <w:b/>
          <w:lang w:val="de-DE"/>
        </w:rPr>
        <w:t>Mentales Lexikon – Schwerpunkte der Forschung</w:t>
      </w:r>
    </w:p>
    <w:p w:rsidR="00215CAF" w:rsidRDefault="00215CAF" w:rsidP="00215CAF">
      <w:pPr>
        <w:pStyle w:val="Odsekzoznamu"/>
        <w:numPr>
          <w:ilvl w:val="0"/>
          <w:numId w:val="1"/>
        </w:numPr>
        <w:rPr>
          <w:lang w:val="de-DE"/>
        </w:rPr>
      </w:pPr>
      <w:r>
        <w:rPr>
          <w:lang w:val="de-DE"/>
        </w:rPr>
        <w:t>der Vorgang der Worterkennung</w:t>
      </w:r>
    </w:p>
    <w:p w:rsidR="00215CAF" w:rsidRDefault="00215CAF" w:rsidP="00215CAF">
      <w:pPr>
        <w:pStyle w:val="Odsekzoznamu"/>
        <w:numPr>
          <w:ilvl w:val="0"/>
          <w:numId w:val="1"/>
        </w:numPr>
        <w:rPr>
          <w:lang w:val="de-DE"/>
        </w:rPr>
      </w:pPr>
      <w:r>
        <w:rPr>
          <w:lang w:val="de-DE"/>
        </w:rPr>
        <w:t>Polysemie und semantische Ambiguität</w:t>
      </w:r>
    </w:p>
    <w:p w:rsidR="00215CAF" w:rsidRDefault="00215CAF" w:rsidP="00215CAF">
      <w:pPr>
        <w:pStyle w:val="Odsekzoznamu"/>
        <w:numPr>
          <w:ilvl w:val="0"/>
          <w:numId w:val="1"/>
        </w:numPr>
        <w:rPr>
          <w:lang w:val="de-DE"/>
        </w:rPr>
      </w:pPr>
      <w:r>
        <w:rPr>
          <w:lang w:val="de-DE"/>
        </w:rPr>
        <w:t>die Integration der lexikalischen Information m Umfeld – Satz, Kommunikation</w:t>
      </w:r>
    </w:p>
    <w:p w:rsidR="00215CAF" w:rsidRDefault="00215CAF" w:rsidP="00215CAF">
      <w:pPr>
        <w:pStyle w:val="Odsekzoznamu"/>
        <w:numPr>
          <w:ilvl w:val="0"/>
          <w:numId w:val="1"/>
        </w:numPr>
        <w:rPr>
          <w:lang w:val="de-DE"/>
        </w:rPr>
      </w:pPr>
      <w:r>
        <w:rPr>
          <w:lang w:val="de-DE"/>
        </w:rPr>
        <w:t>Wortfamilien</w:t>
      </w:r>
      <w:r w:rsidR="00BA555F">
        <w:rPr>
          <w:lang w:val="de-DE"/>
        </w:rPr>
        <w:t xml:space="preserve"> (gemeinsamer Wortstamm</w:t>
      </w:r>
      <w:r>
        <w:rPr>
          <w:lang w:val="de-DE"/>
        </w:rPr>
        <w:t>)</w:t>
      </w:r>
    </w:p>
    <w:p w:rsidR="00215CAF" w:rsidRDefault="00215CAF" w:rsidP="00215CAF">
      <w:pPr>
        <w:pStyle w:val="Odsekzoznamu"/>
        <w:numPr>
          <w:ilvl w:val="0"/>
          <w:numId w:val="1"/>
        </w:numPr>
        <w:rPr>
          <w:lang w:val="de-DE"/>
        </w:rPr>
      </w:pPr>
      <w:r>
        <w:rPr>
          <w:lang w:val="de-DE"/>
        </w:rPr>
        <w:t>der Aufbau des Vokabulars im Fremd – und Spracherwerb</w:t>
      </w:r>
    </w:p>
    <w:p w:rsidR="00BA555F" w:rsidRDefault="00BA555F" w:rsidP="00215CAF">
      <w:pPr>
        <w:pStyle w:val="Odsekzoznamu"/>
        <w:numPr>
          <w:ilvl w:val="0"/>
          <w:numId w:val="1"/>
        </w:numPr>
        <w:rPr>
          <w:lang w:val="de-DE"/>
        </w:rPr>
      </w:pPr>
      <w:r>
        <w:rPr>
          <w:lang w:val="de-DE"/>
        </w:rPr>
        <w:t>semantische Prototypentheorie</w:t>
      </w:r>
      <w:r w:rsidR="00893988">
        <w:rPr>
          <w:lang w:val="de-DE"/>
        </w:rPr>
        <w:t xml:space="preserve"> (woran ich wie das erste meine bei den Wörtern Vögel – Spatz, Blumen- Rosen)</w:t>
      </w:r>
    </w:p>
    <w:p w:rsidR="00BA555F" w:rsidRDefault="00BA555F" w:rsidP="00215CAF">
      <w:pPr>
        <w:pStyle w:val="Odsekzoznamu"/>
        <w:numPr>
          <w:ilvl w:val="0"/>
          <w:numId w:val="1"/>
        </w:numPr>
        <w:rPr>
          <w:lang w:val="de-DE"/>
        </w:rPr>
      </w:pPr>
      <w:r>
        <w:rPr>
          <w:lang w:val="de-DE"/>
        </w:rPr>
        <w:t xml:space="preserve">semantische </w:t>
      </w:r>
      <w:proofErr w:type="spellStart"/>
      <w:r>
        <w:rPr>
          <w:lang w:val="de-DE"/>
        </w:rPr>
        <w:t>Priming</w:t>
      </w:r>
      <w:proofErr w:type="spellEnd"/>
      <w:r w:rsidR="00893988">
        <w:rPr>
          <w:lang w:val="de-DE"/>
        </w:rPr>
        <w:t xml:space="preserve"> (</w:t>
      </w:r>
      <w:proofErr w:type="spellStart"/>
      <w:r w:rsidR="00893988">
        <w:rPr>
          <w:lang w:val="de-DE"/>
        </w:rPr>
        <w:t>Primerus</w:t>
      </w:r>
      <w:proofErr w:type="spellEnd"/>
      <w:r w:rsidR="00893988">
        <w:rPr>
          <w:lang w:val="de-DE"/>
        </w:rPr>
        <w:t xml:space="preserve"> – etwas vorgezeigtes, erstes, worauf ich mich persönlich beziehe, auf welche Bedeutung, und dann womit kooperiert</w:t>
      </w:r>
      <w:r w:rsidR="00893988" w:rsidRPr="00893988">
        <w:rPr>
          <w:lang w:val="de-DE"/>
        </w:rPr>
        <w:t xml:space="preserve"> </w:t>
      </w:r>
      <w:r w:rsidR="00893988">
        <w:rPr>
          <w:lang w:val="de-DE"/>
        </w:rPr>
        <w:t>das Wort weiter) Kollokationen – Zähne putzen, nicht waschen – ist nicht verbunden, was von allen Menschen unterscheidet wird</w:t>
      </w:r>
    </w:p>
    <w:p w:rsidR="000935EC" w:rsidRPr="000935EC" w:rsidRDefault="000935EC" w:rsidP="000935EC">
      <w:pPr>
        <w:rPr>
          <w:lang w:val="de-DE"/>
        </w:rPr>
      </w:pPr>
    </w:p>
    <w:p w:rsidR="00893988" w:rsidRPr="00893988" w:rsidRDefault="00893988" w:rsidP="00893988">
      <w:pPr>
        <w:rPr>
          <w:b/>
          <w:lang w:val="de-DE"/>
        </w:rPr>
      </w:pPr>
      <w:r w:rsidRPr="00893988">
        <w:rPr>
          <w:b/>
          <w:lang w:val="de-DE"/>
        </w:rPr>
        <w:lastRenderedPageBreak/>
        <w:t xml:space="preserve">Semantisches </w:t>
      </w:r>
      <w:proofErr w:type="spellStart"/>
      <w:r w:rsidRPr="00893988">
        <w:rPr>
          <w:b/>
          <w:lang w:val="de-DE"/>
        </w:rPr>
        <w:t>Priming</w:t>
      </w:r>
      <w:proofErr w:type="spellEnd"/>
    </w:p>
    <w:p w:rsidR="00893988" w:rsidRDefault="00893988" w:rsidP="00893988">
      <w:pPr>
        <w:pStyle w:val="Odsekzoznamu"/>
        <w:numPr>
          <w:ilvl w:val="0"/>
          <w:numId w:val="1"/>
        </w:numPr>
        <w:rPr>
          <w:lang w:val="de-DE"/>
        </w:rPr>
      </w:pPr>
      <w:r>
        <w:rPr>
          <w:lang w:val="de-DE"/>
        </w:rPr>
        <w:t>die Verarbeitung eines Wortes beeinflusst die Verarbeitung eines nachfolgen Wortes</w:t>
      </w:r>
    </w:p>
    <w:p w:rsidR="00893988" w:rsidRDefault="00893988" w:rsidP="00893988">
      <w:pPr>
        <w:pStyle w:val="Odsekzoznamu"/>
        <w:numPr>
          <w:ilvl w:val="0"/>
          <w:numId w:val="1"/>
        </w:numPr>
        <w:rPr>
          <w:lang w:val="de-DE"/>
        </w:rPr>
      </w:pPr>
      <w:r>
        <w:rPr>
          <w:lang w:val="de-DE"/>
        </w:rPr>
        <w:t>es besteht semantische Beziehung</w:t>
      </w:r>
    </w:p>
    <w:p w:rsidR="00893988" w:rsidRDefault="00893988" w:rsidP="00893988">
      <w:pPr>
        <w:pStyle w:val="Odsekzoznamu"/>
        <w:numPr>
          <w:ilvl w:val="0"/>
          <w:numId w:val="1"/>
        </w:numPr>
        <w:rPr>
          <w:lang w:val="de-DE"/>
        </w:rPr>
      </w:pPr>
      <w:r>
        <w:rPr>
          <w:lang w:val="de-DE"/>
        </w:rPr>
        <w:t xml:space="preserve">z.B. </w:t>
      </w:r>
      <w:r w:rsidR="00432F70">
        <w:rPr>
          <w:lang w:val="de-DE"/>
        </w:rPr>
        <w:t xml:space="preserve"> Spritze, … </w:t>
      </w:r>
      <w:r>
        <w:rPr>
          <w:lang w:val="de-DE"/>
        </w:rPr>
        <w:t xml:space="preserve">Krankenschwester </w:t>
      </w:r>
      <w:r w:rsidRPr="00432F70">
        <w:rPr>
          <w:lang w:val="de-DE"/>
        </w:rPr>
        <w:t>&lt;</w:t>
      </w:r>
      <w:r>
        <w:rPr>
          <w:lang w:val="de-DE"/>
        </w:rPr>
        <w:t>– Arzt</w:t>
      </w:r>
      <w:r w:rsidR="00432F70">
        <w:rPr>
          <w:lang w:val="de-DE"/>
        </w:rPr>
        <w:t xml:space="preserve"> (vernetzt)</w:t>
      </w:r>
    </w:p>
    <w:p w:rsidR="00893988" w:rsidRDefault="00893988" w:rsidP="00893988">
      <w:pPr>
        <w:pStyle w:val="Odsekzoznamu"/>
        <w:numPr>
          <w:ilvl w:val="0"/>
          <w:numId w:val="1"/>
        </w:numPr>
        <w:rPr>
          <w:lang w:val="de-DE"/>
        </w:rPr>
      </w:pPr>
      <w:r>
        <w:rPr>
          <w:lang w:val="de-DE"/>
        </w:rPr>
        <w:t>mittels sog. lexikalischer Entscheidungsaufgaben zeigen</w:t>
      </w:r>
    </w:p>
    <w:p w:rsidR="00893988" w:rsidRDefault="00893988" w:rsidP="00893988">
      <w:pPr>
        <w:pStyle w:val="Odsekzoznamu"/>
        <w:numPr>
          <w:ilvl w:val="0"/>
          <w:numId w:val="1"/>
        </w:numPr>
        <w:rPr>
          <w:lang w:val="de-DE"/>
        </w:rPr>
      </w:pPr>
      <w:r>
        <w:rPr>
          <w:lang w:val="de-DE"/>
        </w:rPr>
        <w:t>Erklärung – assoziatives Netzwerk, in dem Wörter gespeichert und organisiert sind</w:t>
      </w:r>
    </w:p>
    <w:p w:rsidR="00432F70" w:rsidRDefault="00432F70" w:rsidP="00432F70">
      <w:pPr>
        <w:ind w:left="360"/>
        <w:rPr>
          <w:lang w:val="de-DE"/>
        </w:rPr>
      </w:pPr>
      <w:r w:rsidRPr="00432F70">
        <w:rPr>
          <w:b/>
          <w:lang w:val="de-DE"/>
        </w:rPr>
        <w:t>Ambiguität (Mehrdeutigkeit)</w:t>
      </w:r>
    </w:p>
    <w:p w:rsidR="00432F70" w:rsidRDefault="00432F70" w:rsidP="00432F70">
      <w:pPr>
        <w:ind w:left="360"/>
        <w:rPr>
          <w:lang w:val="de-DE"/>
        </w:rPr>
      </w:pPr>
      <w:r>
        <w:rPr>
          <w:lang w:val="de-DE"/>
        </w:rPr>
        <w:t xml:space="preserve">Neurolinguistik – 19. </w:t>
      </w:r>
      <w:proofErr w:type="spellStart"/>
      <w:r>
        <w:rPr>
          <w:lang w:val="de-DE"/>
        </w:rPr>
        <w:t>Jhr</w:t>
      </w:r>
      <w:proofErr w:type="spellEnd"/>
      <w:r>
        <w:rPr>
          <w:lang w:val="de-DE"/>
        </w:rPr>
        <w:t>.</w:t>
      </w:r>
    </w:p>
    <w:p w:rsidR="00432F70" w:rsidRDefault="00432F70" w:rsidP="00432F70">
      <w:pPr>
        <w:pStyle w:val="Odsekzoznamu"/>
        <w:numPr>
          <w:ilvl w:val="0"/>
          <w:numId w:val="1"/>
        </w:numPr>
        <w:rPr>
          <w:lang w:val="de-DE"/>
        </w:rPr>
      </w:pPr>
      <w:proofErr w:type="spellStart"/>
      <w:r>
        <w:rPr>
          <w:lang w:val="de-DE"/>
        </w:rPr>
        <w:t>Broca</w:t>
      </w:r>
      <w:proofErr w:type="spellEnd"/>
      <w:r>
        <w:rPr>
          <w:lang w:val="de-DE"/>
        </w:rPr>
        <w:t xml:space="preserve"> und Wernicke (die Zentrum des Gehirns)</w:t>
      </w:r>
    </w:p>
    <w:p w:rsidR="00432F70" w:rsidRPr="00432F70" w:rsidRDefault="00432F70" w:rsidP="00432F70">
      <w:pPr>
        <w:ind w:left="360"/>
        <w:rPr>
          <w:b/>
          <w:lang w:val="de-DE"/>
        </w:rPr>
      </w:pPr>
      <w:r w:rsidRPr="00432F70">
        <w:rPr>
          <w:b/>
          <w:lang w:val="de-DE"/>
        </w:rPr>
        <w:t>Begründen im Bereich der Neurologie</w:t>
      </w:r>
    </w:p>
    <w:p w:rsidR="00432F70" w:rsidRDefault="00432F70" w:rsidP="00432F70">
      <w:pPr>
        <w:pStyle w:val="Odsekzoznamu"/>
        <w:numPr>
          <w:ilvl w:val="0"/>
          <w:numId w:val="1"/>
        </w:numPr>
        <w:rPr>
          <w:lang w:val="de-DE"/>
        </w:rPr>
      </w:pPr>
      <w:r>
        <w:rPr>
          <w:lang w:val="de-DE"/>
        </w:rPr>
        <w:t>Sprachzentren:</w:t>
      </w:r>
    </w:p>
    <w:p w:rsidR="00432F70" w:rsidRDefault="00432F70" w:rsidP="00432F70">
      <w:pPr>
        <w:pStyle w:val="Odsekzoznamu"/>
        <w:numPr>
          <w:ilvl w:val="0"/>
          <w:numId w:val="1"/>
        </w:numPr>
        <w:rPr>
          <w:lang w:val="de-DE"/>
        </w:rPr>
      </w:pPr>
      <w:r>
        <w:rPr>
          <w:lang w:val="de-DE"/>
        </w:rPr>
        <w:t xml:space="preserve">das </w:t>
      </w:r>
      <w:proofErr w:type="spellStart"/>
      <w:r>
        <w:rPr>
          <w:lang w:val="de-DE"/>
        </w:rPr>
        <w:t>Brocazentrum</w:t>
      </w:r>
      <w:proofErr w:type="spellEnd"/>
      <w:r>
        <w:rPr>
          <w:lang w:val="de-DE"/>
        </w:rPr>
        <w:t xml:space="preserve"> (fr. –er Chirurg – 1824 – 1880) verantwortlich für Sprachmotorik, Lautbildung  bei Frauen um 20 Prozent größer als bei den Männern</w:t>
      </w:r>
    </w:p>
    <w:p w:rsidR="00432F70" w:rsidRDefault="00432F70" w:rsidP="00432F70">
      <w:pPr>
        <w:pStyle w:val="Odsekzoznamu"/>
        <w:numPr>
          <w:ilvl w:val="0"/>
          <w:numId w:val="1"/>
        </w:numPr>
        <w:rPr>
          <w:lang w:val="de-DE"/>
        </w:rPr>
      </w:pPr>
      <w:r>
        <w:rPr>
          <w:lang w:val="de-DE"/>
        </w:rPr>
        <w:t>das Wernicke Sprachzentrum – Audition und die logische Verarbeitung de Sprache – bei Frauen um 30 Prozent größer als bei den Männern</w:t>
      </w:r>
    </w:p>
    <w:p w:rsidR="00432F70" w:rsidRDefault="00432F70" w:rsidP="00432F70">
      <w:pPr>
        <w:pStyle w:val="Odsekzoznamu"/>
        <w:numPr>
          <w:ilvl w:val="0"/>
          <w:numId w:val="1"/>
        </w:numPr>
        <w:rPr>
          <w:lang w:val="de-DE"/>
        </w:rPr>
      </w:pPr>
      <w:r>
        <w:rPr>
          <w:lang w:val="de-DE"/>
        </w:rPr>
        <w:t>rechte Gehirnhälfte – die unter anderem für die Musik und Prosodie verantwortlich ist</w:t>
      </w:r>
    </w:p>
    <w:p w:rsidR="00432F70" w:rsidRPr="00FA1CF9" w:rsidRDefault="00432F70" w:rsidP="00432F70">
      <w:pPr>
        <w:rPr>
          <w:b/>
          <w:lang w:val="de-DE"/>
        </w:rPr>
      </w:pPr>
      <w:r w:rsidRPr="00FA1CF9">
        <w:rPr>
          <w:b/>
          <w:lang w:val="de-DE"/>
        </w:rPr>
        <w:t>Untersuchungen zu den frühen Bilingualen</w:t>
      </w:r>
    </w:p>
    <w:p w:rsidR="00432F70" w:rsidRDefault="00432F70" w:rsidP="00432F70">
      <w:pPr>
        <w:pStyle w:val="Odsekzoznamu"/>
        <w:numPr>
          <w:ilvl w:val="0"/>
          <w:numId w:val="1"/>
        </w:numPr>
        <w:rPr>
          <w:lang w:val="de-DE"/>
        </w:rPr>
      </w:pPr>
      <w:r>
        <w:rPr>
          <w:lang w:val="de-DE"/>
        </w:rPr>
        <w:t xml:space="preserve">die früher Bilingualen haben sich nur ein Sprachzentrum im </w:t>
      </w:r>
      <w:proofErr w:type="spellStart"/>
      <w:r>
        <w:rPr>
          <w:lang w:val="de-DE"/>
        </w:rPr>
        <w:t>Brocazentrum</w:t>
      </w:r>
      <w:proofErr w:type="spellEnd"/>
      <w:r>
        <w:rPr>
          <w:lang w:val="de-DE"/>
        </w:rPr>
        <w:t xml:space="preserve"> entwickelt, jede weitere Sprache, ein ursprünglicher Netz – effektiver</w:t>
      </w:r>
    </w:p>
    <w:p w:rsidR="00432F70" w:rsidRPr="00432F70" w:rsidRDefault="00432F70" w:rsidP="00432F70">
      <w:pPr>
        <w:pStyle w:val="Odsekzoznamu"/>
        <w:numPr>
          <w:ilvl w:val="0"/>
          <w:numId w:val="1"/>
        </w:numPr>
        <w:rPr>
          <w:lang w:val="de-DE"/>
        </w:rPr>
      </w:pPr>
      <w:r>
        <w:rPr>
          <w:lang w:val="de-DE"/>
        </w:rPr>
        <w:t>Spätlerner – zwei Sprachen, zwei neurale Netze, jede weitere Sprache, ein weiterer Netz</w:t>
      </w:r>
    </w:p>
    <w:p w:rsidR="00432F70" w:rsidRPr="009D71CF" w:rsidRDefault="009D71CF" w:rsidP="00432F70">
      <w:pPr>
        <w:ind w:left="360"/>
        <w:rPr>
          <w:b/>
          <w:lang w:val="de-DE"/>
        </w:rPr>
      </w:pPr>
      <w:r>
        <w:rPr>
          <w:b/>
          <w:lang w:val="de-DE"/>
        </w:rPr>
        <w:t>Didaktische</w:t>
      </w:r>
      <w:r w:rsidRPr="009D71CF">
        <w:rPr>
          <w:b/>
          <w:lang w:val="de-DE"/>
        </w:rPr>
        <w:t xml:space="preserve"> Untersuchungen</w:t>
      </w:r>
    </w:p>
    <w:p w:rsidR="009D71CF" w:rsidRDefault="009D71CF" w:rsidP="009D71CF">
      <w:pPr>
        <w:pStyle w:val="Odsekzoznamu"/>
        <w:numPr>
          <w:ilvl w:val="0"/>
          <w:numId w:val="1"/>
        </w:numPr>
        <w:rPr>
          <w:lang w:val="de-DE"/>
        </w:rPr>
      </w:pPr>
      <w:r>
        <w:rPr>
          <w:lang w:val="de-DE"/>
        </w:rPr>
        <w:t>Spätlernen</w:t>
      </w:r>
    </w:p>
    <w:p w:rsidR="009D71CF" w:rsidRDefault="009D71CF" w:rsidP="009D71CF">
      <w:pPr>
        <w:pStyle w:val="Odsekzoznamu"/>
        <w:numPr>
          <w:ilvl w:val="0"/>
          <w:numId w:val="1"/>
        </w:numPr>
        <w:rPr>
          <w:lang w:val="de-DE"/>
        </w:rPr>
      </w:pPr>
      <w:r>
        <w:rPr>
          <w:lang w:val="de-DE"/>
        </w:rPr>
        <w:t>ähnliches Niveaus in Lexik</w:t>
      </w:r>
    </w:p>
    <w:p w:rsidR="009D71CF" w:rsidRDefault="009D71CF" w:rsidP="009D71CF">
      <w:pPr>
        <w:pStyle w:val="Odsekzoznamu"/>
        <w:numPr>
          <w:ilvl w:val="0"/>
          <w:numId w:val="1"/>
        </w:numPr>
        <w:rPr>
          <w:lang w:val="de-DE"/>
        </w:rPr>
      </w:pPr>
      <w:r>
        <w:rPr>
          <w:lang w:val="de-DE"/>
        </w:rPr>
        <w:t>nicht in der Grammatik und Aussprache</w:t>
      </w:r>
    </w:p>
    <w:p w:rsidR="009D71CF" w:rsidRDefault="009D71CF" w:rsidP="009D71CF">
      <w:pPr>
        <w:pStyle w:val="Odsekzoznamu"/>
        <w:numPr>
          <w:ilvl w:val="0"/>
          <w:numId w:val="1"/>
        </w:numPr>
        <w:rPr>
          <w:lang w:val="de-DE"/>
        </w:rPr>
      </w:pPr>
      <w:r>
        <w:rPr>
          <w:lang w:val="de-DE"/>
        </w:rPr>
        <w:t>fremde Laute werden schon nach wenigen Monaten nach der Geburt gefiltert – Endentwicklung der Innenohrs</w:t>
      </w:r>
    </w:p>
    <w:p w:rsidR="009D71CF" w:rsidRDefault="009D71CF" w:rsidP="009D71CF">
      <w:pPr>
        <w:pStyle w:val="Odsekzoznamu"/>
        <w:numPr>
          <w:ilvl w:val="0"/>
          <w:numId w:val="1"/>
        </w:numPr>
        <w:rPr>
          <w:lang w:val="de-DE"/>
        </w:rPr>
      </w:pPr>
      <w:r>
        <w:rPr>
          <w:lang w:val="de-DE"/>
        </w:rPr>
        <w:t>Sprechorgane verlieren ihre Formbarkeit</w:t>
      </w:r>
    </w:p>
    <w:p w:rsidR="009D71CF" w:rsidRPr="009D71CF" w:rsidRDefault="009D71CF" w:rsidP="009D71CF">
      <w:pPr>
        <w:tabs>
          <w:tab w:val="center" w:pos="4716"/>
        </w:tabs>
        <w:ind w:left="360"/>
        <w:rPr>
          <w:b/>
          <w:lang w:val="de-DE"/>
        </w:rPr>
      </w:pPr>
      <w:r w:rsidRPr="009D71CF">
        <w:rPr>
          <w:b/>
          <w:lang w:val="de-DE"/>
        </w:rPr>
        <w:t>Plastizität des Gehirns</w:t>
      </w:r>
      <w:r>
        <w:rPr>
          <w:b/>
          <w:lang w:val="de-DE"/>
        </w:rPr>
        <w:tab/>
      </w:r>
    </w:p>
    <w:p w:rsidR="009D71CF" w:rsidRDefault="009D71CF" w:rsidP="009D71CF">
      <w:pPr>
        <w:pStyle w:val="Odsekzoznamu"/>
        <w:numPr>
          <w:ilvl w:val="0"/>
          <w:numId w:val="1"/>
        </w:numPr>
        <w:rPr>
          <w:lang w:val="de-DE"/>
        </w:rPr>
      </w:pPr>
      <w:r>
        <w:rPr>
          <w:lang w:val="de-DE"/>
        </w:rPr>
        <w:t>Menge von Nervenzellen (Embryo, 21. Woche – 1. 000. 000/mm, Erwachsener – 30.000/mm)</w:t>
      </w:r>
    </w:p>
    <w:p w:rsidR="009D71CF" w:rsidRDefault="009D71CF" w:rsidP="009D71CF">
      <w:pPr>
        <w:pStyle w:val="Odsekzoznamu"/>
        <w:numPr>
          <w:ilvl w:val="0"/>
          <w:numId w:val="1"/>
        </w:numPr>
        <w:rPr>
          <w:lang w:val="de-DE"/>
        </w:rPr>
      </w:pPr>
      <w:r>
        <w:rPr>
          <w:lang w:val="de-DE"/>
        </w:rPr>
        <w:t>Lernen – kreieren von Verbindungen im neuralen Netz – relevante (gefestigt), redundante (aufgelöst)</w:t>
      </w:r>
    </w:p>
    <w:p w:rsidR="00AE2B4C" w:rsidRDefault="009D71CF" w:rsidP="00AE2B4C">
      <w:pPr>
        <w:pStyle w:val="Odsekzoznamu"/>
        <w:numPr>
          <w:ilvl w:val="0"/>
          <w:numId w:val="1"/>
        </w:numPr>
        <w:rPr>
          <w:lang w:val="de-DE"/>
        </w:rPr>
      </w:pPr>
      <w:r>
        <w:rPr>
          <w:lang w:val="de-DE"/>
        </w:rPr>
        <w:t xml:space="preserve">Die höchste </w:t>
      </w:r>
      <w:proofErr w:type="spellStart"/>
      <w:r>
        <w:rPr>
          <w:lang w:val="de-DE"/>
        </w:rPr>
        <w:t>Synapsendichte</w:t>
      </w:r>
      <w:proofErr w:type="spellEnd"/>
      <w:r>
        <w:rPr>
          <w:lang w:val="de-DE"/>
        </w:rPr>
        <w:t xml:space="preserve"> (die neuralen Kontaktstellen) – im Alter von 2-6 Jahren, dann abgebaut</w:t>
      </w:r>
    </w:p>
    <w:p w:rsidR="000935EC" w:rsidRPr="000935EC" w:rsidRDefault="000935EC" w:rsidP="000935EC">
      <w:pPr>
        <w:rPr>
          <w:lang w:val="de-DE"/>
        </w:rPr>
      </w:pPr>
    </w:p>
    <w:p w:rsidR="00AE2B4C" w:rsidRDefault="00AE2B4C" w:rsidP="00AE2B4C">
      <w:pPr>
        <w:rPr>
          <w:lang w:val="de-DE"/>
        </w:rPr>
      </w:pPr>
    </w:p>
    <w:p w:rsidR="00AE2B4C" w:rsidRDefault="00AE2B4C" w:rsidP="00AE2B4C">
      <w:pPr>
        <w:rPr>
          <w:lang w:val="de-DE"/>
        </w:rPr>
      </w:pPr>
      <w:r w:rsidRPr="000935EC">
        <w:rPr>
          <w:b/>
          <w:lang w:val="de-DE"/>
        </w:rPr>
        <w:lastRenderedPageBreak/>
        <w:t>PRAGMALINGUISTIK</w:t>
      </w:r>
      <w:r>
        <w:rPr>
          <w:lang w:val="de-DE"/>
        </w:rPr>
        <w:t xml:space="preserve"> (pragmatische L)</w:t>
      </w:r>
    </w:p>
    <w:p w:rsidR="00AE2B4C" w:rsidRDefault="00AE2B4C" w:rsidP="00AE2B4C">
      <w:pPr>
        <w:pStyle w:val="Odsekzoznamu"/>
        <w:numPr>
          <w:ilvl w:val="0"/>
          <w:numId w:val="11"/>
        </w:numPr>
        <w:rPr>
          <w:lang w:val="de-DE"/>
        </w:rPr>
      </w:pPr>
      <w:r>
        <w:rPr>
          <w:lang w:val="de-DE"/>
        </w:rPr>
        <w:t>die Erforschung sprachliches Handeln und die Verwendung von Sprache</w:t>
      </w:r>
    </w:p>
    <w:p w:rsidR="00AE2B4C" w:rsidRDefault="00AE2B4C" w:rsidP="00AE2B4C">
      <w:pPr>
        <w:pStyle w:val="Odsekzoznamu"/>
        <w:numPr>
          <w:ilvl w:val="0"/>
          <w:numId w:val="11"/>
        </w:numPr>
        <w:rPr>
          <w:lang w:val="de-DE"/>
        </w:rPr>
      </w:pPr>
      <w:proofErr w:type="spellStart"/>
      <w:r>
        <w:rPr>
          <w:lang w:val="de-DE"/>
        </w:rPr>
        <w:t>Pragma</w:t>
      </w:r>
      <w:proofErr w:type="spellEnd"/>
      <w:r>
        <w:rPr>
          <w:lang w:val="de-DE"/>
        </w:rPr>
        <w:t xml:space="preserve"> – tun, handeln</w:t>
      </w:r>
    </w:p>
    <w:p w:rsidR="00AE2B4C" w:rsidRDefault="00AE2B4C" w:rsidP="00AE2B4C">
      <w:pPr>
        <w:rPr>
          <w:lang w:val="de-DE"/>
        </w:rPr>
      </w:pPr>
      <w:r>
        <w:rPr>
          <w:lang w:val="de-DE"/>
        </w:rPr>
        <w:t>Eine Frau, die so gut sein will wie ein Mann, hat einfach keinen Ehrgeiz – Implikatur (s</w:t>
      </w:r>
    </w:p>
    <w:p w:rsidR="00AE2B4C" w:rsidRDefault="00AE2B4C" w:rsidP="00AE2B4C">
      <w:pPr>
        <w:pStyle w:val="Odsekzoznamu"/>
        <w:numPr>
          <w:ilvl w:val="0"/>
          <w:numId w:val="12"/>
        </w:numPr>
        <w:rPr>
          <w:lang w:val="de-DE"/>
        </w:rPr>
      </w:pPr>
      <w:r>
        <w:rPr>
          <w:lang w:val="de-DE"/>
        </w:rPr>
        <w:t>befasst sich mit</w:t>
      </w:r>
    </w:p>
    <w:p w:rsidR="00AE2B4C" w:rsidRDefault="00AE2B4C" w:rsidP="00AE2B4C">
      <w:pPr>
        <w:pStyle w:val="Odsekzoznamu"/>
        <w:numPr>
          <w:ilvl w:val="0"/>
          <w:numId w:val="12"/>
        </w:numPr>
        <w:rPr>
          <w:lang w:val="de-DE"/>
        </w:rPr>
      </w:pPr>
      <w:proofErr w:type="spellStart"/>
      <w:r>
        <w:rPr>
          <w:lang w:val="de-DE"/>
        </w:rPr>
        <w:t>Sprechaktren</w:t>
      </w:r>
      <w:proofErr w:type="spellEnd"/>
    </w:p>
    <w:p w:rsidR="00AE2B4C" w:rsidRDefault="00AE2B4C" w:rsidP="00AE2B4C">
      <w:pPr>
        <w:pStyle w:val="Odsekzoznamu"/>
        <w:numPr>
          <w:ilvl w:val="0"/>
          <w:numId w:val="12"/>
        </w:numPr>
        <w:rPr>
          <w:lang w:val="de-DE"/>
        </w:rPr>
      </w:pPr>
      <w:proofErr w:type="spellStart"/>
      <w:r>
        <w:rPr>
          <w:lang w:val="de-DE"/>
        </w:rPr>
        <w:t>Deixis</w:t>
      </w:r>
      <w:proofErr w:type="spellEnd"/>
    </w:p>
    <w:p w:rsidR="00AE2B4C" w:rsidRDefault="00AE2B4C" w:rsidP="00AE2B4C">
      <w:pPr>
        <w:pStyle w:val="Odsekzoznamu"/>
        <w:numPr>
          <w:ilvl w:val="0"/>
          <w:numId w:val="12"/>
        </w:numPr>
        <w:rPr>
          <w:lang w:val="de-DE"/>
        </w:rPr>
      </w:pPr>
      <w:proofErr w:type="spellStart"/>
      <w:r>
        <w:rPr>
          <w:lang w:val="de-DE"/>
        </w:rPr>
        <w:t>Imlikaturen</w:t>
      </w:r>
      <w:proofErr w:type="spellEnd"/>
    </w:p>
    <w:p w:rsidR="00AE2B4C" w:rsidRDefault="00AE2B4C" w:rsidP="00AE2B4C">
      <w:pPr>
        <w:pStyle w:val="Odsekzoznamu"/>
        <w:numPr>
          <w:ilvl w:val="0"/>
          <w:numId w:val="12"/>
        </w:numPr>
        <w:rPr>
          <w:lang w:val="de-DE"/>
        </w:rPr>
      </w:pPr>
      <w:proofErr w:type="spellStart"/>
      <w:r>
        <w:rPr>
          <w:lang w:val="de-DE"/>
        </w:rPr>
        <w:t>Präsuppostitionen</w:t>
      </w:r>
      <w:proofErr w:type="spellEnd"/>
    </w:p>
    <w:p w:rsidR="00AE2B4C" w:rsidRDefault="00AE2B4C" w:rsidP="00AE2B4C">
      <w:pPr>
        <w:pStyle w:val="Odsekzoznamu"/>
        <w:numPr>
          <w:ilvl w:val="0"/>
          <w:numId w:val="12"/>
        </w:numPr>
        <w:rPr>
          <w:lang w:val="de-DE"/>
        </w:rPr>
      </w:pPr>
      <w:r>
        <w:rPr>
          <w:lang w:val="de-DE"/>
        </w:rPr>
        <w:t>Konversation</w:t>
      </w:r>
    </w:p>
    <w:p w:rsidR="00AE2B4C" w:rsidRDefault="00AE2B4C" w:rsidP="00AE2B4C">
      <w:pPr>
        <w:pStyle w:val="Odsekzoznamu"/>
        <w:numPr>
          <w:ilvl w:val="0"/>
          <w:numId w:val="12"/>
        </w:numPr>
        <w:rPr>
          <w:lang w:val="de-DE"/>
        </w:rPr>
      </w:pPr>
    </w:p>
    <w:p w:rsidR="00AE2B4C" w:rsidRPr="000935EC" w:rsidRDefault="00AE2B4C" w:rsidP="00AE2B4C">
      <w:pPr>
        <w:rPr>
          <w:b/>
          <w:lang w:val="de-DE"/>
        </w:rPr>
      </w:pPr>
      <w:r w:rsidRPr="000935EC">
        <w:rPr>
          <w:b/>
          <w:lang w:val="de-DE"/>
        </w:rPr>
        <w:t>Sprechakt</w:t>
      </w:r>
    </w:p>
    <w:p w:rsidR="00AE2B4C" w:rsidRDefault="00AE2B4C" w:rsidP="00AE2B4C">
      <w:pPr>
        <w:pStyle w:val="Odsekzoznamu"/>
        <w:numPr>
          <w:ilvl w:val="0"/>
          <w:numId w:val="1"/>
        </w:numPr>
        <w:rPr>
          <w:lang w:val="de-DE"/>
        </w:rPr>
      </w:pPr>
      <w:r>
        <w:rPr>
          <w:lang w:val="de-DE"/>
        </w:rPr>
        <w:t>Sprechphilosophen John Austin, John Searle – Schuler von Austin</w:t>
      </w:r>
    </w:p>
    <w:p w:rsidR="00AE2B4C" w:rsidRDefault="00AE2B4C" w:rsidP="00AE2B4C">
      <w:pPr>
        <w:pStyle w:val="Odsekzoznamu"/>
        <w:numPr>
          <w:ilvl w:val="0"/>
          <w:numId w:val="1"/>
        </w:numPr>
        <w:rPr>
          <w:lang w:val="de-DE"/>
        </w:rPr>
      </w:pPr>
      <w:r>
        <w:rPr>
          <w:lang w:val="de-DE"/>
        </w:rPr>
        <w:t xml:space="preserve">Ebenen des </w:t>
      </w:r>
      <w:proofErr w:type="spellStart"/>
      <w:r>
        <w:rPr>
          <w:lang w:val="de-DE"/>
        </w:rPr>
        <w:t>Sprechakters</w:t>
      </w:r>
      <w:proofErr w:type="spellEnd"/>
      <w:r>
        <w:rPr>
          <w:lang w:val="de-DE"/>
        </w:rPr>
        <w:t>:</w:t>
      </w:r>
    </w:p>
    <w:p w:rsidR="00AE2B4C" w:rsidRDefault="00AE2B4C" w:rsidP="00AE2B4C">
      <w:pPr>
        <w:pStyle w:val="Odsekzoznamu"/>
        <w:numPr>
          <w:ilvl w:val="0"/>
          <w:numId w:val="15"/>
        </w:numPr>
        <w:rPr>
          <w:lang w:val="de-DE"/>
        </w:rPr>
      </w:pPr>
      <w:r>
        <w:rPr>
          <w:lang w:val="de-DE"/>
        </w:rPr>
        <w:t>Äußerungsakt (das physische in der Lautsprache – Kinn, Zunge bewegen, Geräusche produzieren)</w:t>
      </w:r>
    </w:p>
    <w:p w:rsidR="00AE2B4C" w:rsidRDefault="00AE2B4C" w:rsidP="00AE2B4C">
      <w:pPr>
        <w:pStyle w:val="Odsekzoznamu"/>
        <w:numPr>
          <w:ilvl w:val="0"/>
          <w:numId w:val="15"/>
        </w:numPr>
        <w:rPr>
          <w:lang w:val="de-DE"/>
        </w:rPr>
      </w:pPr>
      <w:r w:rsidRPr="00AE2B4C">
        <w:rPr>
          <w:lang w:val="de-DE"/>
        </w:rPr>
        <w:t xml:space="preserve">propositionaler Akt (lat. </w:t>
      </w:r>
      <w:proofErr w:type="spellStart"/>
      <w:r w:rsidRPr="00AE2B4C">
        <w:rPr>
          <w:lang w:val="de-DE"/>
        </w:rPr>
        <w:t>propositio</w:t>
      </w:r>
      <w:proofErr w:type="spellEnd"/>
      <w:r w:rsidRPr="00AE2B4C">
        <w:rPr>
          <w:lang w:val="de-DE"/>
        </w:rPr>
        <w:t xml:space="preserve">) </w:t>
      </w:r>
      <w:r w:rsidR="0010709A" w:rsidRPr="00AE2B4C">
        <w:rPr>
          <w:lang w:val="de-DE"/>
        </w:rPr>
        <w:t>Vorstellung</w:t>
      </w:r>
      <w:r w:rsidRPr="00AE2B4C">
        <w:rPr>
          <w:lang w:val="de-DE"/>
        </w:rPr>
        <w:t xml:space="preserve"> Thema – verweist auf die Dinge und Sa</w:t>
      </w:r>
      <w:r>
        <w:rPr>
          <w:lang w:val="de-DE"/>
        </w:rPr>
        <w:t>chen, um die es geht</w:t>
      </w:r>
    </w:p>
    <w:p w:rsidR="00AE2B4C" w:rsidRDefault="00AE2B4C" w:rsidP="00AE2B4C">
      <w:pPr>
        <w:pStyle w:val="Odsekzoznamu"/>
        <w:ind w:left="1440"/>
        <w:rPr>
          <w:lang w:val="de-DE"/>
        </w:rPr>
      </w:pPr>
    </w:p>
    <w:p w:rsidR="00AE2B4C" w:rsidRDefault="00AE2B4C" w:rsidP="00AE2B4C">
      <w:pPr>
        <w:pStyle w:val="Odsekzoznamu"/>
        <w:numPr>
          <w:ilvl w:val="0"/>
          <w:numId w:val="13"/>
        </w:numPr>
        <w:rPr>
          <w:lang w:val="de-DE"/>
        </w:rPr>
      </w:pPr>
      <w:r>
        <w:rPr>
          <w:lang w:val="de-DE"/>
        </w:rPr>
        <w:t>Referenzakt – Inhalt des Sprechaktes, in dem es sich auf etwas bezieht – verweisen auf ein bestimmtes Thema</w:t>
      </w:r>
    </w:p>
    <w:p w:rsidR="00AE2B4C" w:rsidRDefault="00AE2B4C" w:rsidP="00AE2B4C">
      <w:pPr>
        <w:pStyle w:val="Odsekzoznamu"/>
        <w:numPr>
          <w:ilvl w:val="0"/>
          <w:numId w:val="13"/>
        </w:numPr>
        <w:rPr>
          <w:lang w:val="de-DE"/>
        </w:rPr>
      </w:pPr>
      <w:r>
        <w:rPr>
          <w:lang w:val="de-DE"/>
        </w:rPr>
        <w:t>Prädikationsakt (</w:t>
      </w:r>
      <w:proofErr w:type="spellStart"/>
      <w:r>
        <w:rPr>
          <w:lang w:val="de-DE"/>
        </w:rPr>
        <w:t>praedicatio</w:t>
      </w:r>
      <w:proofErr w:type="spellEnd"/>
      <w:r>
        <w:rPr>
          <w:lang w:val="de-DE"/>
        </w:rPr>
        <w:t>) – Aussage, Bekanntmachung</w:t>
      </w:r>
    </w:p>
    <w:p w:rsidR="00AE2B4C" w:rsidRDefault="00AE2B4C" w:rsidP="00AE2B4C">
      <w:pPr>
        <w:pStyle w:val="Odsekzoznamu"/>
        <w:ind w:left="1080"/>
        <w:rPr>
          <w:lang w:val="de-DE"/>
        </w:rPr>
      </w:pPr>
    </w:p>
    <w:p w:rsidR="00AE2B4C" w:rsidRDefault="00AE2B4C" w:rsidP="00AE2B4C">
      <w:pPr>
        <w:pStyle w:val="Odsekzoznamu"/>
        <w:numPr>
          <w:ilvl w:val="0"/>
          <w:numId w:val="14"/>
        </w:numPr>
        <w:rPr>
          <w:lang w:val="de-DE"/>
        </w:rPr>
      </w:pPr>
      <w:r>
        <w:rPr>
          <w:lang w:val="de-DE"/>
        </w:rPr>
        <w:t xml:space="preserve">Inhalt des Sprechaktes, in dem er </w:t>
      </w:r>
      <w:r w:rsidR="0010709A">
        <w:rPr>
          <w:lang w:val="de-DE"/>
        </w:rPr>
        <w:t>über</w:t>
      </w:r>
      <w:r>
        <w:rPr>
          <w:lang w:val="de-DE"/>
        </w:rPr>
        <w:t xml:space="preserve"> den </w:t>
      </w:r>
      <w:r w:rsidR="0010709A">
        <w:rPr>
          <w:lang w:val="de-DE"/>
        </w:rPr>
        <w:t>Referenten</w:t>
      </w:r>
      <w:r>
        <w:rPr>
          <w:lang w:val="de-DE"/>
        </w:rPr>
        <w:t xml:space="preserve"> etwas aussagt,</w:t>
      </w:r>
    </w:p>
    <w:p w:rsidR="00AE2B4C" w:rsidRDefault="00AE2B4C" w:rsidP="00AE2B4C">
      <w:pPr>
        <w:pStyle w:val="Odsekzoznamu"/>
        <w:numPr>
          <w:ilvl w:val="0"/>
          <w:numId w:val="14"/>
        </w:numPr>
        <w:rPr>
          <w:lang w:val="de-DE"/>
        </w:rPr>
      </w:pPr>
      <w:r>
        <w:rPr>
          <w:lang w:val="de-DE"/>
        </w:rPr>
        <w:t xml:space="preserve">z.B. das </w:t>
      </w:r>
      <w:r w:rsidR="0010709A">
        <w:rPr>
          <w:lang w:val="de-DE"/>
        </w:rPr>
        <w:t>Zuweisen</w:t>
      </w:r>
      <w:r>
        <w:rPr>
          <w:lang w:val="de-DE"/>
        </w:rPr>
        <w:t xml:space="preserve"> von Eigenschaften</w:t>
      </w:r>
    </w:p>
    <w:p w:rsidR="00AE2B4C" w:rsidRDefault="00AE2B4C" w:rsidP="00AE2B4C">
      <w:pPr>
        <w:rPr>
          <w:lang w:val="de-DE"/>
        </w:rPr>
      </w:pPr>
    </w:p>
    <w:p w:rsidR="0010709A" w:rsidRPr="0010709A" w:rsidRDefault="00AE2B4C" w:rsidP="0010709A">
      <w:pPr>
        <w:pStyle w:val="Odsekzoznamu"/>
        <w:numPr>
          <w:ilvl w:val="0"/>
          <w:numId w:val="14"/>
        </w:numPr>
        <w:rPr>
          <w:lang w:val="de-DE"/>
        </w:rPr>
      </w:pPr>
      <w:r w:rsidRPr="0010709A">
        <w:rPr>
          <w:lang w:val="de-DE"/>
        </w:rPr>
        <w:t xml:space="preserve">illokutionär Akt ( lat. </w:t>
      </w:r>
      <w:proofErr w:type="spellStart"/>
      <w:r w:rsidRPr="0010709A">
        <w:rPr>
          <w:lang w:val="de-DE"/>
        </w:rPr>
        <w:t>loqui</w:t>
      </w:r>
      <w:proofErr w:type="spellEnd"/>
      <w:r w:rsidRPr="0010709A">
        <w:rPr>
          <w:lang w:val="de-DE"/>
        </w:rPr>
        <w:t xml:space="preserve"> – reden) – kommunikative Absicht – Treffen von Feststellungen, Stellen von Fragen, Erteilen von Befehlen, Berichten, </w:t>
      </w:r>
      <w:r w:rsidR="0010709A" w:rsidRPr="0010709A">
        <w:rPr>
          <w:lang w:val="de-DE"/>
        </w:rPr>
        <w:t>Grüßen</w:t>
      </w:r>
      <w:r w:rsidRPr="0010709A">
        <w:rPr>
          <w:lang w:val="de-DE"/>
        </w:rPr>
        <w:t>, Warnen</w:t>
      </w:r>
    </w:p>
    <w:p w:rsidR="00AE2B4C" w:rsidRDefault="00AE2B4C" w:rsidP="0010709A">
      <w:pPr>
        <w:pStyle w:val="Odsekzoznamu"/>
        <w:numPr>
          <w:ilvl w:val="0"/>
          <w:numId w:val="14"/>
        </w:numPr>
        <w:rPr>
          <w:lang w:val="de-DE"/>
        </w:rPr>
      </w:pPr>
      <w:r w:rsidRPr="0010709A">
        <w:rPr>
          <w:lang w:val="de-DE"/>
        </w:rPr>
        <w:t xml:space="preserve">perlokutionär Akt – erzieltes Ergebnis Wirkung – das Informieren, Irritieren, Langweilen der </w:t>
      </w:r>
      <w:r w:rsidR="0010709A" w:rsidRPr="0010709A">
        <w:rPr>
          <w:lang w:val="de-DE"/>
        </w:rPr>
        <w:t>Zuhörer</w:t>
      </w:r>
    </w:p>
    <w:p w:rsidR="0010709A" w:rsidRDefault="0010709A" w:rsidP="0010709A">
      <w:pPr>
        <w:rPr>
          <w:lang w:val="de-DE"/>
        </w:rPr>
      </w:pPr>
    </w:p>
    <w:p w:rsidR="0010709A" w:rsidRDefault="0010709A" w:rsidP="0010709A">
      <w:pPr>
        <w:pStyle w:val="Odsekzoznamu"/>
        <w:numPr>
          <w:ilvl w:val="0"/>
          <w:numId w:val="14"/>
        </w:numPr>
        <w:rPr>
          <w:lang w:val="de-DE"/>
        </w:rPr>
      </w:pPr>
      <w:r>
        <w:rPr>
          <w:lang w:val="de-DE"/>
        </w:rPr>
        <w:t xml:space="preserve">Teilakte – verbunden, Beispiel </w:t>
      </w:r>
      <w:proofErr w:type="spellStart"/>
      <w:r>
        <w:rPr>
          <w:lang w:val="de-DE"/>
        </w:rPr>
        <w:t>Sprecer</w:t>
      </w:r>
      <w:proofErr w:type="spellEnd"/>
      <w:r>
        <w:rPr>
          <w:lang w:val="de-DE"/>
        </w:rPr>
        <w:t xml:space="preserve"> 1 hat Sprecher 2</w:t>
      </w:r>
    </w:p>
    <w:p w:rsidR="0010709A" w:rsidRPr="0010709A" w:rsidRDefault="0010709A" w:rsidP="0010709A">
      <w:pPr>
        <w:pStyle w:val="Odsekzoznamu"/>
        <w:rPr>
          <w:lang w:val="de-DE"/>
        </w:rPr>
      </w:pPr>
    </w:p>
    <w:p w:rsidR="0010709A" w:rsidRDefault="0010709A" w:rsidP="0010709A">
      <w:pPr>
        <w:pStyle w:val="Odsekzoznamu"/>
        <w:numPr>
          <w:ilvl w:val="0"/>
          <w:numId w:val="1"/>
        </w:numPr>
        <w:rPr>
          <w:lang w:val="de-DE"/>
        </w:rPr>
      </w:pPr>
      <w:r>
        <w:rPr>
          <w:lang w:val="de-DE"/>
        </w:rPr>
        <w:t xml:space="preserve">zum Zigarettenrauchen verleitet – </w:t>
      </w:r>
      <w:proofErr w:type="spellStart"/>
      <w:r>
        <w:rPr>
          <w:lang w:val="de-DE"/>
        </w:rPr>
        <w:t>perlok</w:t>
      </w:r>
      <w:proofErr w:type="spellEnd"/>
      <w:r>
        <w:rPr>
          <w:lang w:val="de-DE"/>
        </w:rPr>
        <w:t>. (Äußerungsakt)</w:t>
      </w:r>
    </w:p>
    <w:p w:rsidR="0010709A" w:rsidRDefault="0010709A" w:rsidP="0010709A">
      <w:pPr>
        <w:pStyle w:val="Odsekzoznamu"/>
        <w:numPr>
          <w:ilvl w:val="0"/>
          <w:numId w:val="1"/>
        </w:numPr>
        <w:rPr>
          <w:lang w:val="de-DE"/>
        </w:rPr>
      </w:pPr>
      <w:r>
        <w:rPr>
          <w:lang w:val="de-DE"/>
        </w:rPr>
        <w:t>i</w:t>
      </w:r>
      <w:r w:rsidR="000935EC">
        <w:rPr>
          <w:lang w:val="de-DE"/>
        </w:rPr>
        <w:t xml:space="preserve">n </w:t>
      </w:r>
      <w:r>
        <w:rPr>
          <w:lang w:val="de-DE"/>
        </w:rPr>
        <w:t xml:space="preserve">dem er ihn aufgefordert hat, eine Zigarette zu rauchen - </w:t>
      </w:r>
      <w:proofErr w:type="spellStart"/>
      <w:r>
        <w:rPr>
          <w:lang w:val="de-DE"/>
        </w:rPr>
        <w:t>illokut</w:t>
      </w:r>
      <w:proofErr w:type="spellEnd"/>
      <w:r>
        <w:rPr>
          <w:lang w:val="de-DE"/>
        </w:rPr>
        <w:t xml:space="preserve"> (</w:t>
      </w:r>
      <w:proofErr w:type="spellStart"/>
      <w:r>
        <w:rPr>
          <w:lang w:val="de-DE"/>
        </w:rPr>
        <w:t>propositionaletakt</w:t>
      </w:r>
      <w:proofErr w:type="spellEnd"/>
      <w:r>
        <w:rPr>
          <w:lang w:val="de-DE"/>
        </w:rPr>
        <w:t>)</w:t>
      </w:r>
    </w:p>
    <w:p w:rsidR="0010709A" w:rsidRDefault="0010709A" w:rsidP="0010709A">
      <w:pPr>
        <w:pStyle w:val="Odsekzoznamu"/>
        <w:numPr>
          <w:ilvl w:val="0"/>
          <w:numId w:val="1"/>
        </w:numPr>
        <w:rPr>
          <w:lang w:val="de-DE"/>
        </w:rPr>
      </w:pPr>
      <w:r>
        <w:rPr>
          <w:lang w:val="de-DE"/>
        </w:rPr>
        <w:t>i</w:t>
      </w:r>
      <w:r w:rsidR="000935EC">
        <w:rPr>
          <w:lang w:val="de-DE"/>
        </w:rPr>
        <w:t xml:space="preserve">n </w:t>
      </w:r>
      <w:bookmarkStart w:id="0" w:name="_GoBack"/>
      <w:bookmarkEnd w:id="0"/>
      <w:r>
        <w:rPr>
          <w:lang w:val="de-DE"/>
        </w:rPr>
        <w:t xml:space="preserve">dem er sagte: ,,Komm, rauch doch mal Eine mit“ – </w:t>
      </w:r>
      <w:proofErr w:type="spellStart"/>
      <w:r>
        <w:rPr>
          <w:lang w:val="de-DE"/>
        </w:rPr>
        <w:t>Äußer</w:t>
      </w:r>
      <w:proofErr w:type="spellEnd"/>
      <w:r>
        <w:rPr>
          <w:lang w:val="de-DE"/>
        </w:rPr>
        <w:t>. und propositionaler Akt</w:t>
      </w:r>
    </w:p>
    <w:p w:rsidR="0010709A" w:rsidRDefault="0010709A" w:rsidP="0010709A">
      <w:pPr>
        <w:pStyle w:val="Odsekzoznamu"/>
        <w:rPr>
          <w:lang w:val="de-DE"/>
        </w:rPr>
      </w:pPr>
    </w:p>
    <w:p w:rsidR="0010709A" w:rsidRDefault="0010709A" w:rsidP="0010709A">
      <w:pPr>
        <w:pStyle w:val="Odsekzoznamu"/>
        <w:numPr>
          <w:ilvl w:val="0"/>
          <w:numId w:val="16"/>
        </w:numPr>
        <w:rPr>
          <w:lang w:val="de-DE"/>
        </w:rPr>
      </w:pPr>
      <w:r>
        <w:rPr>
          <w:lang w:val="de-DE"/>
        </w:rPr>
        <w:lastRenderedPageBreak/>
        <w:t xml:space="preserve">was in der Kommunikation gemeint wird welche illokutionäre Rolle – </w:t>
      </w:r>
      <w:proofErr w:type="spellStart"/>
      <w:r>
        <w:rPr>
          <w:lang w:val="de-DE"/>
        </w:rPr>
        <w:t>Il.indikatoren</w:t>
      </w:r>
      <w:proofErr w:type="spellEnd"/>
      <w:r>
        <w:rPr>
          <w:lang w:val="de-DE"/>
        </w:rPr>
        <w:t xml:space="preserve"> z.B.</w:t>
      </w:r>
    </w:p>
    <w:p w:rsidR="0010709A" w:rsidRDefault="0010709A" w:rsidP="0010709A">
      <w:pPr>
        <w:pStyle w:val="Odsekzoznamu"/>
        <w:numPr>
          <w:ilvl w:val="0"/>
          <w:numId w:val="16"/>
        </w:numPr>
        <w:rPr>
          <w:lang w:val="de-DE"/>
        </w:rPr>
      </w:pPr>
      <w:r>
        <w:rPr>
          <w:lang w:val="de-DE"/>
        </w:rPr>
        <w:t>Wortstellung</w:t>
      </w:r>
    </w:p>
    <w:p w:rsidR="0010709A" w:rsidRDefault="0010709A" w:rsidP="0010709A">
      <w:pPr>
        <w:pStyle w:val="Odsekzoznamu"/>
        <w:numPr>
          <w:ilvl w:val="0"/>
          <w:numId w:val="16"/>
        </w:numPr>
        <w:rPr>
          <w:lang w:val="de-DE"/>
        </w:rPr>
      </w:pPr>
      <w:r>
        <w:rPr>
          <w:lang w:val="de-DE"/>
        </w:rPr>
        <w:t>Intonation</w:t>
      </w:r>
    </w:p>
    <w:p w:rsidR="0010709A" w:rsidRDefault="0010709A" w:rsidP="0010709A">
      <w:pPr>
        <w:pStyle w:val="Odsekzoznamu"/>
        <w:numPr>
          <w:ilvl w:val="0"/>
          <w:numId w:val="16"/>
        </w:numPr>
        <w:rPr>
          <w:lang w:val="de-DE"/>
        </w:rPr>
      </w:pPr>
      <w:r>
        <w:rPr>
          <w:lang w:val="de-DE"/>
        </w:rPr>
        <w:t>Abtönungspartikeln : mal, eben</w:t>
      </w:r>
    </w:p>
    <w:p w:rsidR="0010709A" w:rsidRDefault="0010709A" w:rsidP="0010709A">
      <w:pPr>
        <w:pStyle w:val="Odsekzoznamu"/>
        <w:numPr>
          <w:ilvl w:val="0"/>
          <w:numId w:val="16"/>
        </w:numPr>
        <w:rPr>
          <w:lang w:val="de-DE"/>
        </w:rPr>
      </w:pPr>
      <w:r>
        <w:rPr>
          <w:lang w:val="de-DE"/>
        </w:rPr>
        <w:t>Höflichkeitsformeln</w:t>
      </w:r>
    </w:p>
    <w:p w:rsidR="0010709A" w:rsidRDefault="0010709A" w:rsidP="0010709A">
      <w:pPr>
        <w:pStyle w:val="Odsekzoznamu"/>
        <w:numPr>
          <w:ilvl w:val="0"/>
          <w:numId w:val="16"/>
        </w:numPr>
        <w:rPr>
          <w:lang w:val="de-DE"/>
        </w:rPr>
      </w:pPr>
      <w:r>
        <w:rPr>
          <w:lang w:val="de-DE"/>
        </w:rPr>
        <w:t>performative Verben</w:t>
      </w:r>
    </w:p>
    <w:p w:rsidR="0010709A" w:rsidRDefault="0010709A" w:rsidP="0010709A">
      <w:pPr>
        <w:pStyle w:val="Odsekzoznamu"/>
        <w:numPr>
          <w:ilvl w:val="1"/>
          <w:numId w:val="16"/>
        </w:numPr>
        <w:rPr>
          <w:lang w:val="de-DE"/>
        </w:rPr>
      </w:pPr>
      <w:proofErr w:type="spellStart"/>
      <w:r>
        <w:rPr>
          <w:lang w:val="de-DE"/>
        </w:rPr>
        <w:t>Represäntativa</w:t>
      </w:r>
      <w:proofErr w:type="spellEnd"/>
      <w:r>
        <w:rPr>
          <w:lang w:val="de-DE"/>
        </w:rPr>
        <w:t xml:space="preserve"> – Feststellungen(behaupten, mitteilen, </w:t>
      </w:r>
      <w:proofErr w:type="spellStart"/>
      <w:r>
        <w:rPr>
          <w:lang w:val="de-DE"/>
        </w:rPr>
        <w:t>iinformieren</w:t>
      </w:r>
      <w:proofErr w:type="spellEnd"/>
      <w:r>
        <w:rPr>
          <w:lang w:val="de-DE"/>
        </w:rPr>
        <w:t>, beschreiben</w:t>
      </w:r>
    </w:p>
    <w:p w:rsidR="0010709A" w:rsidRDefault="0010709A" w:rsidP="0010709A">
      <w:pPr>
        <w:pStyle w:val="Odsekzoznamu"/>
        <w:numPr>
          <w:ilvl w:val="1"/>
          <w:numId w:val="16"/>
        </w:numPr>
        <w:rPr>
          <w:lang w:val="de-DE"/>
        </w:rPr>
      </w:pPr>
      <w:proofErr w:type="spellStart"/>
      <w:r>
        <w:rPr>
          <w:lang w:val="de-DE"/>
        </w:rPr>
        <w:t>Direktiva</w:t>
      </w:r>
      <w:proofErr w:type="spellEnd"/>
      <w:r>
        <w:rPr>
          <w:lang w:val="de-DE"/>
        </w:rPr>
        <w:t xml:space="preserve"> – befehlen, bitten, anordnen</w:t>
      </w:r>
    </w:p>
    <w:p w:rsidR="0010709A" w:rsidRDefault="0010709A" w:rsidP="0010709A">
      <w:pPr>
        <w:pStyle w:val="Odsekzoznamu"/>
        <w:numPr>
          <w:ilvl w:val="1"/>
          <w:numId w:val="16"/>
        </w:numPr>
        <w:rPr>
          <w:lang w:val="de-DE"/>
        </w:rPr>
      </w:pPr>
      <w:proofErr w:type="spellStart"/>
      <w:r>
        <w:rPr>
          <w:lang w:val="de-DE"/>
        </w:rPr>
        <w:t>Kommissiva</w:t>
      </w:r>
      <w:proofErr w:type="spellEnd"/>
      <w:r>
        <w:rPr>
          <w:lang w:val="de-DE"/>
        </w:rPr>
        <w:t xml:space="preserve"> – Versprechen, Drohungen – drohen, loben, garantieren</w:t>
      </w:r>
    </w:p>
    <w:p w:rsidR="0010709A" w:rsidRDefault="0010709A" w:rsidP="0010709A">
      <w:pPr>
        <w:pStyle w:val="Odsekzoznamu"/>
        <w:numPr>
          <w:ilvl w:val="1"/>
          <w:numId w:val="16"/>
        </w:numPr>
        <w:rPr>
          <w:lang w:val="de-DE"/>
        </w:rPr>
      </w:pPr>
      <w:proofErr w:type="spellStart"/>
      <w:r>
        <w:rPr>
          <w:lang w:val="de-DE"/>
        </w:rPr>
        <w:t>Expressiva</w:t>
      </w:r>
      <w:proofErr w:type="spellEnd"/>
      <w:r>
        <w:rPr>
          <w:lang w:val="de-DE"/>
        </w:rPr>
        <w:t xml:space="preserve"> – danken, klagen, begrüßen</w:t>
      </w:r>
    </w:p>
    <w:p w:rsidR="0010709A" w:rsidRDefault="0010709A" w:rsidP="0010709A">
      <w:pPr>
        <w:pStyle w:val="Odsekzoznamu"/>
        <w:numPr>
          <w:ilvl w:val="1"/>
          <w:numId w:val="16"/>
        </w:numPr>
        <w:rPr>
          <w:lang w:val="de-DE"/>
        </w:rPr>
      </w:pPr>
      <w:proofErr w:type="spellStart"/>
      <w:r>
        <w:rPr>
          <w:lang w:val="de-DE"/>
        </w:rPr>
        <w:t>Deklarativa</w:t>
      </w:r>
      <w:proofErr w:type="spellEnd"/>
      <w:r>
        <w:rPr>
          <w:lang w:val="de-DE"/>
        </w:rPr>
        <w:t xml:space="preserve"> – tauen, trauen, verhaften, taufen</w:t>
      </w:r>
    </w:p>
    <w:p w:rsidR="007D7F6E" w:rsidRPr="00102ECD" w:rsidRDefault="007D7F6E" w:rsidP="007D7F6E">
      <w:pPr>
        <w:rPr>
          <w:b/>
          <w:lang w:val="de-DE"/>
        </w:rPr>
      </w:pPr>
      <w:r w:rsidRPr="00102ECD">
        <w:rPr>
          <w:b/>
          <w:lang w:val="de-DE"/>
        </w:rPr>
        <w:t>KONVERSATIONALE IMLIKATUREN</w:t>
      </w:r>
    </w:p>
    <w:p w:rsidR="007D7F6E" w:rsidRDefault="007D7F6E" w:rsidP="007D7F6E">
      <w:pPr>
        <w:pStyle w:val="Odsekzoznamu"/>
        <w:numPr>
          <w:ilvl w:val="0"/>
          <w:numId w:val="1"/>
        </w:numPr>
        <w:rPr>
          <w:lang w:val="de-DE"/>
        </w:rPr>
      </w:pPr>
      <w:r>
        <w:rPr>
          <w:lang w:val="de-DE"/>
        </w:rPr>
        <w:t>die Zehn Gebote enthalten 279 Wörter, die Unabhängigkeitserklärung 300, die Verordnung der europäischen Gemeinschaft über den Import von Karamellbonbons aber exakt 25 911 Wörter</w:t>
      </w:r>
    </w:p>
    <w:p w:rsidR="007D7F6E" w:rsidRDefault="007D7F6E" w:rsidP="007D7F6E">
      <w:pPr>
        <w:pStyle w:val="Odsekzoznamu"/>
        <w:numPr>
          <w:ilvl w:val="0"/>
          <w:numId w:val="1"/>
        </w:numPr>
        <w:rPr>
          <w:lang w:val="de-DE"/>
        </w:rPr>
      </w:pPr>
      <w:r>
        <w:rPr>
          <w:lang w:val="de-DE"/>
        </w:rPr>
        <w:t>Ironisierung der Form der Rechtssprache</w:t>
      </w:r>
    </w:p>
    <w:p w:rsidR="007D7F6E" w:rsidRDefault="007D7F6E" w:rsidP="007D7F6E">
      <w:pPr>
        <w:pStyle w:val="Odsekzoznamu"/>
        <w:numPr>
          <w:ilvl w:val="0"/>
          <w:numId w:val="1"/>
        </w:numPr>
        <w:rPr>
          <w:lang w:val="de-DE"/>
        </w:rPr>
      </w:pPr>
      <w:r>
        <w:rPr>
          <w:lang w:val="de-DE"/>
        </w:rPr>
        <w:t>man denkt etwas mehr, als man sagt</w:t>
      </w:r>
    </w:p>
    <w:p w:rsidR="007D7F6E" w:rsidRDefault="007D7F6E" w:rsidP="007D7F6E">
      <w:pPr>
        <w:pStyle w:val="Odsekzoznamu"/>
        <w:numPr>
          <w:ilvl w:val="0"/>
          <w:numId w:val="1"/>
        </w:numPr>
        <w:rPr>
          <w:lang w:val="de-DE"/>
        </w:rPr>
      </w:pPr>
      <w:r>
        <w:rPr>
          <w:lang w:val="de-DE"/>
        </w:rPr>
        <w:t>Wie funktioniert die Kommunikation???</w:t>
      </w:r>
    </w:p>
    <w:p w:rsidR="007D7F6E" w:rsidRDefault="007D7F6E" w:rsidP="007D7F6E">
      <w:pPr>
        <w:pStyle w:val="Odsekzoznamu"/>
        <w:numPr>
          <w:ilvl w:val="0"/>
          <w:numId w:val="1"/>
        </w:numPr>
        <w:rPr>
          <w:lang w:val="de-DE"/>
        </w:rPr>
      </w:pPr>
      <w:r>
        <w:rPr>
          <w:lang w:val="de-DE"/>
        </w:rPr>
        <w:t xml:space="preserve">Herber Paul </w:t>
      </w:r>
      <w:proofErr w:type="spellStart"/>
      <w:r>
        <w:rPr>
          <w:lang w:val="de-DE"/>
        </w:rPr>
        <w:t>Grice</w:t>
      </w:r>
      <w:proofErr w:type="spellEnd"/>
      <w:r>
        <w:rPr>
          <w:lang w:val="de-DE"/>
        </w:rPr>
        <w:t xml:space="preserve"> (A913 – 1988), ,,Logik und </w:t>
      </w:r>
      <w:proofErr w:type="spellStart"/>
      <w:r>
        <w:rPr>
          <w:lang w:val="de-DE"/>
        </w:rPr>
        <w:t>Koversation</w:t>
      </w:r>
      <w:proofErr w:type="spellEnd"/>
      <w:r>
        <w:rPr>
          <w:lang w:val="de-DE"/>
        </w:rPr>
        <w:t>“</w:t>
      </w:r>
    </w:p>
    <w:p w:rsidR="007D7F6E" w:rsidRDefault="007D7F6E" w:rsidP="007D7F6E">
      <w:pPr>
        <w:pStyle w:val="Odsekzoznamu"/>
        <w:numPr>
          <w:ilvl w:val="0"/>
          <w:numId w:val="1"/>
        </w:numPr>
        <w:rPr>
          <w:lang w:val="de-DE"/>
        </w:rPr>
      </w:pPr>
      <w:r w:rsidRPr="007D7F6E">
        <w:rPr>
          <w:i/>
          <w:lang w:val="de-DE"/>
        </w:rPr>
        <w:t>implizieren</w:t>
      </w:r>
      <w:r>
        <w:rPr>
          <w:lang w:val="de-DE"/>
        </w:rPr>
        <w:t xml:space="preserve"> – Terminus </w:t>
      </w:r>
      <w:proofErr w:type="spellStart"/>
      <w:r>
        <w:rPr>
          <w:lang w:val="de-DE"/>
        </w:rPr>
        <w:t>fur</w:t>
      </w:r>
      <w:proofErr w:type="spellEnd"/>
      <w:r>
        <w:rPr>
          <w:lang w:val="de-DE"/>
        </w:rPr>
        <w:t xml:space="preserve"> das Mitgesagte, </w:t>
      </w:r>
      <w:proofErr w:type="spellStart"/>
      <w:r w:rsidRPr="007D7F6E">
        <w:rPr>
          <w:i/>
          <w:lang w:val="de-DE"/>
        </w:rPr>
        <w:t>Imlikatur</w:t>
      </w:r>
      <w:proofErr w:type="spellEnd"/>
      <w:r>
        <w:rPr>
          <w:lang w:val="de-DE"/>
        </w:rPr>
        <w:t>- Nomen</w:t>
      </w:r>
    </w:p>
    <w:p w:rsidR="007D7F6E" w:rsidRDefault="007D7F6E" w:rsidP="007D7F6E">
      <w:pPr>
        <w:pStyle w:val="Odsekzoznamu"/>
        <w:numPr>
          <w:ilvl w:val="0"/>
          <w:numId w:val="1"/>
        </w:numPr>
        <w:rPr>
          <w:lang w:val="de-DE"/>
        </w:rPr>
      </w:pPr>
      <w:r>
        <w:rPr>
          <w:lang w:val="de-DE"/>
        </w:rPr>
        <w:t>das Gemeinte oder A</w:t>
      </w:r>
      <w:r w:rsidR="000C70EA">
        <w:rPr>
          <w:lang w:val="de-DE"/>
        </w:rPr>
        <w:t>n</w:t>
      </w:r>
      <w:r>
        <w:rPr>
          <w:lang w:val="de-DE"/>
        </w:rPr>
        <w:t>gedeutete in der Sprechhandlung</w:t>
      </w:r>
    </w:p>
    <w:p w:rsidR="000C522F" w:rsidRDefault="000C522F" w:rsidP="000C522F">
      <w:pPr>
        <w:pStyle w:val="Odsekzoznamu"/>
        <w:rPr>
          <w:lang w:val="de-DE"/>
        </w:rPr>
      </w:pPr>
    </w:p>
    <w:p w:rsidR="000C70EA" w:rsidRDefault="000C70EA" w:rsidP="000C70EA">
      <w:pPr>
        <w:pStyle w:val="Odsekzoznamu"/>
        <w:numPr>
          <w:ilvl w:val="0"/>
          <w:numId w:val="17"/>
        </w:numPr>
        <w:rPr>
          <w:lang w:val="de-DE"/>
        </w:rPr>
      </w:pPr>
      <w:r>
        <w:rPr>
          <w:lang w:val="de-DE"/>
        </w:rPr>
        <w:t xml:space="preserve">konventionelle Implikatur – kann man </w:t>
      </w:r>
      <w:proofErr w:type="spellStart"/>
      <w:r>
        <w:rPr>
          <w:lang w:val="de-DE"/>
        </w:rPr>
        <w:t>nut</w:t>
      </w:r>
      <w:proofErr w:type="spellEnd"/>
      <w:r>
        <w:rPr>
          <w:lang w:val="de-DE"/>
        </w:rPr>
        <w:t xml:space="preserve"> intuitiv erfassen, ohne nachdenken</w:t>
      </w:r>
    </w:p>
    <w:p w:rsidR="000C70EA" w:rsidRDefault="000C70EA" w:rsidP="000C70EA">
      <w:pPr>
        <w:pStyle w:val="Odsekzoznamu"/>
        <w:numPr>
          <w:ilvl w:val="0"/>
          <w:numId w:val="17"/>
        </w:numPr>
        <w:rPr>
          <w:lang w:val="de-DE"/>
        </w:rPr>
      </w:pPr>
      <w:r>
        <w:rPr>
          <w:lang w:val="de-DE"/>
        </w:rPr>
        <w:t xml:space="preserve">um </w:t>
      </w:r>
      <w:proofErr w:type="spellStart"/>
      <w:r>
        <w:rPr>
          <w:lang w:val="de-DE"/>
        </w:rPr>
        <w:t>koversationale</w:t>
      </w:r>
      <w:proofErr w:type="spellEnd"/>
      <w:r>
        <w:rPr>
          <w:lang w:val="de-DE"/>
        </w:rPr>
        <w:t xml:space="preserve"> Implikatur durchzuschauen braucht man</w:t>
      </w:r>
    </w:p>
    <w:p w:rsidR="000C70EA" w:rsidRDefault="000C70EA" w:rsidP="000C70EA">
      <w:pPr>
        <w:pStyle w:val="Odsekzoznamu"/>
        <w:numPr>
          <w:ilvl w:val="0"/>
          <w:numId w:val="18"/>
        </w:numPr>
        <w:rPr>
          <w:lang w:val="de-DE"/>
        </w:rPr>
      </w:pPr>
      <w:r>
        <w:rPr>
          <w:lang w:val="de-DE"/>
        </w:rPr>
        <w:t>die konventionelle Bedeutung zu kennen</w:t>
      </w:r>
    </w:p>
    <w:p w:rsidR="000C70EA" w:rsidRDefault="000C70EA" w:rsidP="000C70EA">
      <w:pPr>
        <w:pStyle w:val="Odsekzoznamu"/>
        <w:numPr>
          <w:ilvl w:val="0"/>
          <w:numId w:val="18"/>
        </w:numPr>
        <w:rPr>
          <w:lang w:val="de-DE"/>
        </w:rPr>
      </w:pPr>
      <w:r>
        <w:rPr>
          <w:lang w:val="de-DE"/>
        </w:rPr>
        <w:t>den Kontext durchzuschauen</w:t>
      </w:r>
    </w:p>
    <w:p w:rsidR="000C70EA" w:rsidRDefault="000C70EA" w:rsidP="000C70EA">
      <w:pPr>
        <w:pStyle w:val="Odsekzoznamu"/>
        <w:numPr>
          <w:ilvl w:val="0"/>
          <w:numId w:val="18"/>
        </w:numPr>
        <w:rPr>
          <w:lang w:val="de-DE"/>
        </w:rPr>
      </w:pPr>
      <w:r>
        <w:rPr>
          <w:lang w:val="de-DE"/>
        </w:rPr>
        <w:t>Hintergrundwissen einbeziehen</w:t>
      </w:r>
    </w:p>
    <w:p w:rsidR="000C522F" w:rsidRPr="00102ECD" w:rsidRDefault="000C522F" w:rsidP="000C522F">
      <w:pPr>
        <w:rPr>
          <w:b/>
          <w:lang w:val="de-DE"/>
        </w:rPr>
      </w:pPr>
      <w:r w:rsidRPr="00102ECD">
        <w:rPr>
          <w:b/>
          <w:lang w:val="de-DE"/>
        </w:rPr>
        <w:t>Allgemeines Kooperationsprinzip</w:t>
      </w:r>
    </w:p>
    <w:p w:rsidR="000C522F" w:rsidRDefault="000C522F" w:rsidP="000C522F">
      <w:pPr>
        <w:pStyle w:val="Odsekzoznamu"/>
        <w:numPr>
          <w:ilvl w:val="0"/>
          <w:numId w:val="19"/>
        </w:numPr>
        <w:rPr>
          <w:lang w:val="de-DE"/>
        </w:rPr>
      </w:pPr>
      <w:r>
        <w:rPr>
          <w:lang w:val="de-DE"/>
        </w:rPr>
        <w:t>Praxis für die Implikaturen</w:t>
      </w:r>
    </w:p>
    <w:p w:rsidR="000C522F" w:rsidRDefault="000C522F" w:rsidP="000C522F">
      <w:pPr>
        <w:rPr>
          <w:lang w:val="de-DE"/>
        </w:rPr>
      </w:pPr>
      <w:r>
        <w:rPr>
          <w:lang w:val="de-DE"/>
        </w:rPr>
        <w:t>Mache deinen Gesprächsbeitrag jeweils so, wie es von dem akzeptierten Zweck oder der akzeptieren Richtung des Gesprächs, an dem du teilnimmst, gerade verlangt wird (</w:t>
      </w:r>
      <w:proofErr w:type="spellStart"/>
      <w:r>
        <w:rPr>
          <w:lang w:val="de-DE"/>
        </w:rPr>
        <w:t>Grice</w:t>
      </w:r>
      <w:proofErr w:type="spellEnd"/>
      <w:r>
        <w:rPr>
          <w:lang w:val="de-DE"/>
        </w:rPr>
        <w:t xml:space="preserve"> 1975, S.168)</w:t>
      </w:r>
    </w:p>
    <w:p w:rsidR="000C522F" w:rsidRDefault="000C522F" w:rsidP="000C522F">
      <w:pPr>
        <w:rPr>
          <w:lang w:val="de-DE"/>
        </w:rPr>
      </w:pPr>
      <w:proofErr w:type="spellStart"/>
      <w:r>
        <w:rPr>
          <w:lang w:val="de-DE"/>
        </w:rPr>
        <w:t>Konversationkategorien</w:t>
      </w:r>
      <w:proofErr w:type="spellEnd"/>
      <w:r>
        <w:rPr>
          <w:lang w:val="de-DE"/>
        </w:rPr>
        <w:t xml:space="preserve">, denen </w:t>
      </w:r>
      <w:proofErr w:type="spellStart"/>
      <w:r>
        <w:rPr>
          <w:lang w:val="de-DE"/>
        </w:rPr>
        <w:t>Konversationsmaximem</w:t>
      </w:r>
      <w:proofErr w:type="spellEnd"/>
      <w:r>
        <w:rPr>
          <w:lang w:val="de-DE"/>
        </w:rPr>
        <w:t xml:space="preserve"> entsprechen</w:t>
      </w:r>
    </w:p>
    <w:p w:rsidR="000C522F" w:rsidRPr="00102ECD" w:rsidRDefault="000C522F" w:rsidP="000C522F">
      <w:pPr>
        <w:rPr>
          <w:b/>
          <w:lang w:val="de-DE"/>
        </w:rPr>
      </w:pPr>
      <w:r w:rsidRPr="00102ECD">
        <w:rPr>
          <w:b/>
          <w:lang w:val="de-DE"/>
        </w:rPr>
        <w:t>Kategorie Quantität:</w:t>
      </w:r>
    </w:p>
    <w:p w:rsidR="000C522F" w:rsidRDefault="000C522F" w:rsidP="000C522F">
      <w:pPr>
        <w:pStyle w:val="Odsekzoznamu"/>
        <w:numPr>
          <w:ilvl w:val="0"/>
          <w:numId w:val="19"/>
        </w:numPr>
        <w:rPr>
          <w:lang w:val="de-DE"/>
        </w:rPr>
      </w:pPr>
      <w:r>
        <w:rPr>
          <w:lang w:val="de-DE"/>
        </w:rPr>
        <w:t>Mache deinen Gesprächsbeitrag mindestens so informativ, wie es für den anerkannten Zweck des Gesprächs nötig ist</w:t>
      </w:r>
    </w:p>
    <w:p w:rsidR="000C522F" w:rsidRDefault="000C522F" w:rsidP="000C522F">
      <w:pPr>
        <w:pStyle w:val="Odsekzoznamu"/>
        <w:numPr>
          <w:ilvl w:val="0"/>
          <w:numId w:val="19"/>
        </w:numPr>
        <w:rPr>
          <w:lang w:val="de-DE"/>
        </w:rPr>
      </w:pPr>
      <w:r>
        <w:rPr>
          <w:lang w:val="de-DE"/>
        </w:rPr>
        <w:t xml:space="preserve">Mache dein Beitrag nicht informativer, als es </w:t>
      </w:r>
      <w:proofErr w:type="spellStart"/>
      <w:r>
        <w:rPr>
          <w:lang w:val="de-DE"/>
        </w:rPr>
        <w:t>fur</w:t>
      </w:r>
      <w:proofErr w:type="spellEnd"/>
      <w:r>
        <w:rPr>
          <w:lang w:val="de-DE"/>
        </w:rPr>
        <w:t xml:space="preserve"> den anerkannten Zweck des Gesprächs nötig ist.</w:t>
      </w:r>
    </w:p>
    <w:p w:rsidR="00102ECD" w:rsidRPr="00102ECD" w:rsidRDefault="00102ECD" w:rsidP="00102ECD">
      <w:pPr>
        <w:rPr>
          <w:b/>
          <w:lang w:val="de-DE"/>
        </w:rPr>
      </w:pPr>
      <w:r w:rsidRPr="00102ECD">
        <w:rPr>
          <w:b/>
          <w:lang w:val="de-DE"/>
        </w:rPr>
        <w:lastRenderedPageBreak/>
        <w:t>Kategorie Qualität</w:t>
      </w:r>
    </w:p>
    <w:p w:rsidR="00102ECD" w:rsidRDefault="00102ECD" w:rsidP="00102ECD">
      <w:pPr>
        <w:pStyle w:val="Odsekzoznamu"/>
        <w:numPr>
          <w:ilvl w:val="0"/>
          <w:numId w:val="1"/>
        </w:numPr>
        <w:rPr>
          <w:lang w:val="de-DE"/>
        </w:rPr>
      </w:pPr>
      <w:r>
        <w:rPr>
          <w:lang w:val="de-DE"/>
        </w:rPr>
        <w:t>Versuche einen Gesprächsbeitrag zu liefern, der wahr ist</w:t>
      </w:r>
    </w:p>
    <w:p w:rsidR="00102ECD" w:rsidRDefault="00102ECD" w:rsidP="00102ECD">
      <w:pPr>
        <w:pStyle w:val="Odsekzoznamu"/>
        <w:numPr>
          <w:ilvl w:val="0"/>
          <w:numId w:val="1"/>
        </w:numPr>
        <w:rPr>
          <w:lang w:val="de-DE"/>
        </w:rPr>
      </w:pPr>
      <w:r>
        <w:rPr>
          <w:lang w:val="de-DE"/>
        </w:rPr>
        <w:t>Sage nichts, wovon du glaubst, dass es falsch ist</w:t>
      </w:r>
    </w:p>
    <w:p w:rsidR="00102ECD" w:rsidRDefault="00102ECD" w:rsidP="00102ECD">
      <w:pPr>
        <w:pStyle w:val="Odsekzoznamu"/>
        <w:numPr>
          <w:ilvl w:val="0"/>
          <w:numId w:val="1"/>
        </w:numPr>
        <w:rPr>
          <w:lang w:val="de-DE"/>
        </w:rPr>
      </w:pPr>
      <w:r>
        <w:rPr>
          <w:lang w:val="de-DE"/>
        </w:rPr>
        <w:t>Sage nichts, wofür dir die angemessen Grunde fehlen</w:t>
      </w:r>
    </w:p>
    <w:p w:rsidR="00EA750F" w:rsidRPr="00EA750F" w:rsidRDefault="00EA750F" w:rsidP="00EA750F">
      <w:pPr>
        <w:rPr>
          <w:b/>
          <w:lang w:val="de-DE"/>
        </w:rPr>
      </w:pPr>
      <w:r w:rsidRPr="00EA750F">
        <w:rPr>
          <w:b/>
          <w:lang w:val="de-DE"/>
        </w:rPr>
        <w:t>Kategorie Relation</w:t>
      </w:r>
    </w:p>
    <w:p w:rsidR="00EA750F" w:rsidRDefault="00EA750F" w:rsidP="00EA750F">
      <w:pPr>
        <w:pStyle w:val="Odsekzoznamu"/>
        <w:numPr>
          <w:ilvl w:val="0"/>
          <w:numId w:val="1"/>
        </w:numPr>
        <w:rPr>
          <w:lang w:val="de-DE"/>
        </w:rPr>
      </w:pPr>
      <w:r>
        <w:rPr>
          <w:lang w:val="de-DE"/>
        </w:rPr>
        <w:t>Sage nichts, was nicht zum Thema gehört wechsle das Thema nicht einfach so plötzlich.</w:t>
      </w:r>
    </w:p>
    <w:p w:rsidR="00EA750F" w:rsidRPr="00EA750F" w:rsidRDefault="00EA750F" w:rsidP="00EA750F">
      <w:pPr>
        <w:rPr>
          <w:b/>
          <w:lang w:val="de-DE"/>
        </w:rPr>
      </w:pPr>
      <w:r w:rsidRPr="00EA750F">
        <w:rPr>
          <w:b/>
          <w:lang w:val="de-DE"/>
        </w:rPr>
        <w:t>Kategorie Modalität</w:t>
      </w:r>
    </w:p>
    <w:p w:rsidR="00EA750F" w:rsidRDefault="00EA750F" w:rsidP="00EA750F">
      <w:pPr>
        <w:pStyle w:val="Odsekzoznamu"/>
        <w:numPr>
          <w:ilvl w:val="0"/>
          <w:numId w:val="1"/>
        </w:numPr>
        <w:rPr>
          <w:lang w:val="de-DE"/>
        </w:rPr>
      </w:pPr>
      <w:r>
        <w:rPr>
          <w:lang w:val="de-DE"/>
        </w:rPr>
        <w:t>Vermeide Unklarheit</w:t>
      </w:r>
    </w:p>
    <w:p w:rsidR="00EA750F" w:rsidRDefault="00EA750F" w:rsidP="00EA750F">
      <w:pPr>
        <w:pStyle w:val="Odsekzoznamu"/>
        <w:numPr>
          <w:ilvl w:val="0"/>
          <w:numId w:val="1"/>
        </w:numPr>
        <w:rPr>
          <w:lang w:val="de-DE"/>
        </w:rPr>
      </w:pPr>
      <w:r>
        <w:rPr>
          <w:lang w:val="de-DE"/>
        </w:rPr>
        <w:t>Vermeide Mehrdeutigkeit</w:t>
      </w:r>
    </w:p>
    <w:p w:rsidR="00EA750F" w:rsidRDefault="00EA750F" w:rsidP="00EA750F">
      <w:pPr>
        <w:pStyle w:val="Odsekzoznamu"/>
        <w:numPr>
          <w:ilvl w:val="0"/>
          <w:numId w:val="1"/>
        </w:numPr>
        <w:rPr>
          <w:lang w:val="de-DE"/>
        </w:rPr>
      </w:pPr>
      <w:r>
        <w:rPr>
          <w:lang w:val="de-DE"/>
        </w:rPr>
        <w:t>Vermeide unnötige Weitschweifigkeit</w:t>
      </w:r>
    </w:p>
    <w:p w:rsidR="00EA750F" w:rsidRDefault="00EA750F" w:rsidP="00EA750F">
      <w:pPr>
        <w:pStyle w:val="Odsekzoznamu"/>
        <w:numPr>
          <w:ilvl w:val="0"/>
          <w:numId w:val="1"/>
        </w:numPr>
        <w:rPr>
          <w:lang w:val="de-DE"/>
        </w:rPr>
      </w:pPr>
      <w:r>
        <w:rPr>
          <w:lang w:val="de-DE"/>
        </w:rPr>
        <w:t>Vermeide Ungeordnetheit</w:t>
      </w:r>
    </w:p>
    <w:p w:rsidR="00EA750F" w:rsidRPr="00EA750F" w:rsidRDefault="00EA750F" w:rsidP="00EA750F">
      <w:pPr>
        <w:rPr>
          <w:lang w:val="de-DE"/>
        </w:rPr>
      </w:pPr>
      <w:r w:rsidRPr="00EA750F">
        <w:rPr>
          <w:b/>
          <w:lang w:val="de-DE"/>
        </w:rPr>
        <w:t>Präsuppositionen</w:t>
      </w:r>
      <w:r>
        <w:rPr>
          <w:b/>
          <w:lang w:val="de-DE"/>
        </w:rPr>
        <w:t xml:space="preserve"> (</w:t>
      </w:r>
      <w:r>
        <w:rPr>
          <w:lang w:val="de-DE"/>
        </w:rPr>
        <w:t xml:space="preserve">ich </w:t>
      </w:r>
      <w:proofErr w:type="spellStart"/>
      <w:r>
        <w:rPr>
          <w:lang w:val="de-DE"/>
        </w:rPr>
        <w:t>weiss</w:t>
      </w:r>
      <w:proofErr w:type="spellEnd"/>
      <w:r>
        <w:rPr>
          <w:lang w:val="de-DE"/>
        </w:rPr>
        <w:t xml:space="preserve">, was </w:t>
      </w:r>
    </w:p>
    <w:p w:rsidR="00EA750F" w:rsidRDefault="00EA750F" w:rsidP="00EA750F">
      <w:pPr>
        <w:pStyle w:val="Odsekzoznamu"/>
        <w:numPr>
          <w:ilvl w:val="0"/>
          <w:numId w:val="20"/>
        </w:numPr>
        <w:rPr>
          <w:lang w:val="de-DE"/>
        </w:rPr>
      </w:pPr>
      <w:r>
        <w:rPr>
          <w:lang w:val="de-DE"/>
        </w:rPr>
        <w:t xml:space="preserve">der Ausdruck (von lat. </w:t>
      </w:r>
      <w:proofErr w:type="spellStart"/>
      <w:r>
        <w:rPr>
          <w:lang w:val="de-DE"/>
        </w:rPr>
        <w:t>praesupponere</w:t>
      </w:r>
      <w:proofErr w:type="spellEnd"/>
      <w:r>
        <w:rPr>
          <w:lang w:val="de-DE"/>
        </w:rPr>
        <w:t xml:space="preserve"> – voraussetzen) – eine implizite Voraussetzung</w:t>
      </w:r>
    </w:p>
    <w:p w:rsidR="00EA750F" w:rsidRDefault="00EA750F" w:rsidP="00EA750F">
      <w:pPr>
        <w:pStyle w:val="Odsekzoznamu"/>
        <w:numPr>
          <w:ilvl w:val="0"/>
          <w:numId w:val="20"/>
        </w:numPr>
        <w:rPr>
          <w:lang w:val="de-DE"/>
        </w:rPr>
      </w:pPr>
      <w:r>
        <w:rPr>
          <w:lang w:val="de-DE"/>
        </w:rPr>
        <w:t>das hinzugefügte Wissen über die Wortbedeutung hinaus</w:t>
      </w:r>
    </w:p>
    <w:p w:rsidR="00EA750F" w:rsidRDefault="00EA750F" w:rsidP="00EA750F">
      <w:pPr>
        <w:pStyle w:val="Odsekzoznamu"/>
        <w:numPr>
          <w:ilvl w:val="0"/>
          <w:numId w:val="20"/>
        </w:numPr>
        <w:rPr>
          <w:lang w:val="de-DE"/>
        </w:rPr>
      </w:pPr>
      <w:r>
        <w:rPr>
          <w:lang w:val="de-DE"/>
        </w:rPr>
        <w:t>Weltwissen einbezogen</w:t>
      </w:r>
    </w:p>
    <w:p w:rsidR="00EA750F" w:rsidRDefault="00EA750F" w:rsidP="00EA750F">
      <w:pPr>
        <w:pStyle w:val="Odsekzoznamu"/>
        <w:numPr>
          <w:ilvl w:val="0"/>
          <w:numId w:val="20"/>
        </w:numPr>
        <w:rPr>
          <w:lang w:val="de-DE"/>
        </w:rPr>
      </w:pPr>
      <w:r>
        <w:rPr>
          <w:lang w:val="de-DE"/>
        </w:rPr>
        <w:t>Beispiel 1:</w:t>
      </w:r>
    </w:p>
    <w:p w:rsidR="00EA750F" w:rsidRDefault="00F77903" w:rsidP="00EA750F">
      <w:pPr>
        <w:pStyle w:val="Odsekzoznamu"/>
        <w:numPr>
          <w:ilvl w:val="1"/>
          <w:numId w:val="20"/>
        </w:numPr>
        <w:rPr>
          <w:lang w:val="de-DE"/>
        </w:rPr>
      </w:pPr>
      <w:r>
        <w:rPr>
          <w:lang w:val="de-DE"/>
        </w:rPr>
        <w:t xml:space="preserve"> ,,</w:t>
      </w:r>
      <w:proofErr w:type="spellStart"/>
      <w:r>
        <w:rPr>
          <w:lang w:val="de-DE"/>
        </w:rPr>
        <w:t>Kempler</w:t>
      </w:r>
      <w:proofErr w:type="spellEnd"/>
      <w:r w:rsidR="00EA750F">
        <w:rPr>
          <w:lang w:val="de-DE"/>
        </w:rPr>
        <w:t xml:space="preserve"> starb im Elend“ Dieser Satz setzt voraus, dass es einen Menschen namens </w:t>
      </w:r>
      <w:proofErr w:type="spellStart"/>
      <w:r w:rsidR="00EA750F">
        <w:rPr>
          <w:lang w:val="de-DE"/>
        </w:rPr>
        <w:t>Keples</w:t>
      </w:r>
      <w:proofErr w:type="spellEnd"/>
      <w:r w:rsidR="00EA750F">
        <w:rPr>
          <w:lang w:val="de-DE"/>
        </w:rPr>
        <w:t xml:space="preserve"> ab</w:t>
      </w:r>
    </w:p>
    <w:p w:rsidR="00EA750F" w:rsidRDefault="00EA750F" w:rsidP="00EA750F">
      <w:pPr>
        <w:pStyle w:val="Odsekzoznamu"/>
        <w:numPr>
          <w:ilvl w:val="0"/>
          <w:numId w:val="20"/>
        </w:numPr>
        <w:rPr>
          <w:lang w:val="de-DE"/>
        </w:rPr>
      </w:pPr>
      <w:r>
        <w:rPr>
          <w:lang w:val="de-DE"/>
        </w:rPr>
        <w:t>Beispiel 2 :</w:t>
      </w:r>
    </w:p>
    <w:p w:rsidR="00EA750F" w:rsidRDefault="00EA750F" w:rsidP="00EA750F">
      <w:pPr>
        <w:pStyle w:val="Odsekzoznamu"/>
        <w:numPr>
          <w:ilvl w:val="1"/>
          <w:numId w:val="20"/>
        </w:numPr>
        <w:rPr>
          <w:lang w:val="de-DE"/>
        </w:rPr>
      </w:pPr>
      <w:r>
        <w:rPr>
          <w:lang w:val="de-DE"/>
        </w:rPr>
        <w:t xml:space="preserve"> ,,der gegenwärtige </w:t>
      </w:r>
      <w:proofErr w:type="spellStart"/>
      <w:r>
        <w:rPr>
          <w:lang w:val="de-DE"/>
        </w:rPr>
        <w:t>Konig</w:t>
      </w:r>
      <w:proofErr w:type="spellEnd"/>
      <w:r>
        <w:rPr>
          <w:lang w:val="de-DE"/>
        </w:rPr>
        <w:t xml:space="preserve"> von Frankreich ist </w:t>
      </w:r>
      <w:proofErr w:type="spellStart"/>
      <w:r>
        <w:rPr>
          <w:lang w:val="de-DE"/>
        </w:rPr>
        <w:t>kahlkopfig</w:t>
      </w:r>
      <w:proofErr w:type="spellEnd"/>
      <w:r>
        <w:rPr>
          <w:lang w:val="de-DE"/>
        </w:rPr>
        <w:t>“</w:t>
      </w:r>
    </w:p>
    <w:p w:rsidR="00F77903" w:rsidRDefault="00EA750F" w:rsidP="00EA750F">
      <w:pPr>
        <w:pStyle w:val="Odsekzoznamu"/>
        <w:numPr>
          <w:ilvl w:val="1"/>
          <w:numId w:val="20"/>
        </w:numPr>
        <w:rPr>
          <w:lang w:val="de-DE"/>
        </w:rPr>
      </w:pPr>
      <w:r>
        <w:rPr>
          <w:lang w:val="de-DE"/>
        </w:rPr>
        <w:t xml:space="preserve">Dieser Satz </w:t>
      </w:r>
      <w:proofErr w:type="gramStart"/>
      <w:r>
        <w:rPr>
          <w:lang w:val="de-DE"/>
        </w:rPr>
        <w:t>setz</w:t>
      </w:r>
      <w:proofErr w:type="gramEnd"/>
      <w:r>
        <w:rPr>
          <w:lang w:val="de-DE"/>
        </w:rPr>
        <w:t xml:space="preserve"> voraus, dass Frankreich gegenwärtig einen </w:t>
      </w:r>
      <w:proofErr w:type="spellStart"/>
      <w:r>
        <w:rPr>
          <w:lang w:val="de-DE"/>
        </w:rPr>
        <w:t>Konig</w:t>
      </w:r>
      <w:proofErr w:type="spellEnd"/>
      <w:r>
        <w:rPr>
          <w:lang w:val="de-DE"/>
        </w:rPr>
        <w:t xml:space="preserve"> hat. </w:t>
      </w:r>
    </w:p>
    <w:p w:rsidR="00EA750F" w:rsidRDefault="00EA750F" w:rsidP="00EA750F">
      <w:pPr>
        <w:pStyle w:val="Odsekzoznamu"/>
        <w:numPr>
          <w:ilvl w:val="1"/>
          <w:numId w:val="20"/>
        </w:numPr>
        <w:rPr>
          <w:lang w:val="de-DE"/>
        </w:rPr>
      </w:pPr>
      <w:r>
        <w:rPr>
          <w:lang w:val="de-DE"/>
        </w:rPr>
        <w:t xml:space="preserve">Die </w:t>
      </w:r>
      <w:proofErr w:type="spellStart"/>
      <w:r>
        <w:rPr>
          <w:lang w:val="de-DE"/>
        </w:rPr>
        <w:t>Präposupposition</w:t>
      </w:r>
      <w:proofErr w:type="spellEnd"/>
      <w:r>
        <w:rPr>
          <w:lang w:val="de-DE"/>
        </w:rPr>
        <w:t xml:space="preserve"> muss </w:t>
      </w:r>
      <w:proofErr w:type="spellStart"/>
      <w:r>
        <w:rPr>
          <w:lang w:val="de-DE"/>
        </w:rPr>
        <w:t>erfullt</w:t>
      </w:r>
      <w:proofErr w:type="spellEnd"/>
      <w:r>
        <w:rPr>
          <w:lang w:val="de-DE"/>
        </w:rPr>
        <w:t xml:space="preserve"> sein, damit der Satz </w:t>
      </w:r>
      <w:proofErr w:type="spellStart"/>
      <w:r>
        <w:rPr>
          <w:lang w:val="de-DE"/>
        </w:rPr>
        <w:t>uberhaupt</w:t>
      </w:r>
      <w:proofErr w:type="spellEnd"/>
      <w:r>
        <w:rPr>
          <w:lang w:val="de-DE"/>
        </w:rPr>
        <w:t xml:space="preserve"> als wahr oder falsch beurteilt werden kann</w:t>
      </w:r>
    </w:p>
    <w:p w:rsidR="00EA750F" w:rsidRPr="00EA750F" w:rsidRDefault="00EA750F" w:rsidP="00EA750F">
      <w:pPr>
        <w:rPr>
          <w:b/>
          <w:lang w:val="de-DE"/>
        </w:rPr>
      </w:pPr>
      <w:proofErr w:type="spellStart"/>
      <w:r w:rsidRPr="00EA750F">
        <w:rPr>
          <w:b/>
          <w:lang w:val="de-DE"/>
        </w:rPr>
        <w:t>Deixis</w:t>
      </w:r>
      <w:proofErr w:type="spellEnd"/>
    </w:p>
    <w:p w:rsidR="00EA750F" w:rsidRDefault="00EA750F" w:rsidP="00EA750F">
      <w:pPr>
        <w:pStyle w:val="Odsekzoznamu"/>
        <w:numPr>
          <w:ilvl w:val="0"/>
          <w:numId w:val="21"/>
        </w:numPr>
        <w:rPr>
          <w:lang w:val="de-DE"/>
        </w:rPr>
      </w:pPr>
      <w:r>
        <w:rPr>
          <w:lang w:val="de-DE"/>
        </w:rPr>
        <w:t xml:space="preserve">von </w:t>
      </w:r>
      <w:proofErr w:type="spellStart"/>
      <w:r>
        <w:rPr>
          <w:lang w:val="de-DE"/>
        </w:rPr>
        <w:t>griech</w:t>
      </w:r>
      <w:proofErr w:type="spellEnd"/>
      <w:r>
        <w:rPr>
          <w:lang w:val="de-DE"/>
        </w:rPr>
        <w:t>. ,,zeigen“</w:t>
      </w:r>
    </w:p>
    <w:p w:rsidR="00EA750F" w:rsidRDefault="00EA750F" w:rsidP="00EA750F">
      <w:pPr>
        <w:pStyle w:val="Odsekzoznamu"/>
        <w:numPr>
          <w:ilvl w:val="0"/>
          <w:numId w:val="21"/>
        </w:numPr>
        <w:rPr>
          <w:lang w:val="de-DE"/>
        </w:rPr>
      </w:pPr>
      <w:proofErr w:type="spellStart"/>
      <w:r>
        <w:rPr>
          <w:lang w:val="de-DE"/>
        </w:rPr>
        <w:t>bezeichner</w:t>
      </w:r>
      <w:proofErr w:type="spellEnd"/>
      <w:r>
        <w:rPr>
          <w:lang w:val="de-DE"/>
        </w:rPr>
        <w:t xml:space="preserve"> im weitesten Sinne sprachliche Einheiten, die ihre Bedeutung erst im Kontext </w:t>
      </w:r>
      <w:proofErr w:type="spellStart"/>
      <w:r>
        <w:rPr>
          <w:lang w:val="de-DE"/>
        </w:rPr>
        <w:t>iner</w:t>
      </w:r>
      <w:proofErr w:type="spellEnd"/>
      <w:r>
        <w:rPr>
          <w:lang w:val="de-DE"/>
        </w:rPr>
        <w:t xml:space="preserve"> bestimmten Sprechsituation erlange</w:t>
      </w:r>
    </w:p>
    <w:p w:rsidR="00EA750F" w:rsidRDefault="00EA750F" w:rsidP="00EA750F">
      <w:pPr>
        <w:pStyle w:val="Odsekzoznamu"/>
        <w:numPr>
          <w:ilvl w:val="0"/>
          <w:numId w:val="21"/>
        </w:numPr>
        <w:rPr>
          <w:lang w:val="de-DE"/>
        </w:rPr>
      </w:pPr>
      <w:r>
        <w:rPr>
          <w:lang w:val="de-DE"/>
        </w:rPr>
        <w:t xml:space="preserve">Deiktische Ausdrucke – die </w:t>
      </w:r>
      <w:proofErr w:type="spellStart"/>
      <w:r>
        <w:rPr>
          <w:lang w:val="de-DE"/>
        </w:rPr>
        <w:t>isch</w:t>
      </w:r>
      <w:proofErr w:type="spellEnd"/>
      <w:r>
        <w:rPr>
          <w:lang w:val="de-DE"/>
        </w:rPr>
        <w:t xml:space="preserve"> auf die nicht verbal gegebenen Informationen beziehen, deren Bedeutung also erst in der </w:t>
      </w:r>
      <w:proofErr w:type="spellStart"/>
      <w:r>
        <w:rPr>
          <w:lang w:val="de-DE"/>
        </w:rPr>
        <w:t>bestimmren</w:t>
      </w:r>
      <w:proofErr w:type="spellEnd"/>
      <w:r>
        <w:rPr>
          <w:lang w:val="de-DE"/>
        </w:rPr>
        <w:t xml:space="preserve"> Sprechsituation ersichtlich wird</w:t>
      </w:r>
    </w:p>
    <w:p w:rsidR="00EA750F" w:rsidRPr="00EA750F" w:rsidRDefault="00EA750F" w:rsidP="00EA750F">
      <w:pPr>
        <w:pStyle w:val="Odsekzoznamu"/>
        <w:numPr>
          <w:ilvl w:val="0"/>
          <w:numId w:val="21"/>
        </w:numPr>
        <w:rPr>
          <w:lang w:val="de-DE"/>
        </w:rPr>
      </w:pPr>
      <w:r>
        <w:rPr>
          <w:lang w:val="de-DE"/>
        </w:rPr>
        <w:t xml:space="preserve">auch </w:t>
      </w:r>
      <w:proofErr w:type="spellStart"/>
      <w:r>
        <w:rPr>
          <w:lang w:val="de-DE"/>
        </w:rPr>
        <w:t>indexikalische</w:t>
      </w:r>
      <w:proofErr w:type="spellEnd"/>
      <w:r>
        <w:rPr>
          <w:lang w:val="de-DE"/>
        </w:rPr>
        <w:t xml:space="preserve"> Ausdrucke, deiktische Ausdrucke, Indexausdrucke, </w:t>
      </w:r>
      <w:proofErr w:type="spellStart"/>
      <w:r>
        <w:rPr>
          <w:lang w:val="de-DE"/>
        </w:rPr>
        <w:t>Deiktika</w:t>
      </w:r>
      <w:proofErr w:type="spellEnd"/>
      <w:r>
        <w:rPr>
          <w:lang w:val="de-DE"/>
        </w:rPr>
        <w:t xml:space="preserve">, Indikatoren oder auch </w:t>
      </w:r>
      <w:proofErr w:type="spellStart"/>
      <w:r>
        <w:rPr>
          <w:lang w:val="de-DE"/>
        </w:rPr>
        <w:t>Zeig€worter</w:t>
      </w:r>
      <w:proofErr w:type="spellEnd"/>
      <w:r>
        <w:rPr>
          <w:lang w:val="de-DE"/>
        </w:rPr>
        <w:t>.</w:t>
      </w:r>
    </w:p>
    <w:p w:rsidR="00EA750F" w:rsidRDefault="00F77903" w:rsidP="00EA750F">
      <w:pPr>
        <w:rPr>
          <w:lang w:val="de-DE"/>
        </w:rPr>
      </w:pPr>
      <w:r>
        <w:rPr>
          <w:lang w:val="de-DE"/>
        </w:rPr>
        <w:t xml:space="preserve">Arten von </w:t>
      </w:r>
      <w:proofErr w:type="spellStart"/>
      <w:r>
        <w:rPr>
          <w:lang w:val="de-DE"/>
        </w:rPr>
        <w:t>Deixis</w:t>
      </w:r>
      <w:proofErr w:type="spellEnd"/>
    </w:p>
    <w:p w:rsidR="00F77903" w:rsidRDefault="00F77903" w:rsidP="00F77903">
      <w:pPr>
        <w:pStyle w:val="Odsekzoznamu"/>
        <w:numPr>
          <w:ilvl w:val="0"/>
          <w:numId w:val="22"/>
        </w:numPr>
        <w:rPr>
          <w:lang w:val="de-DE"/>
        </w:rPr>
      </w:pPr>
      <w:proofErr w:type="spellStart"/>
      <w:r w:rsidRPr="00F77903">
        <w:rPr>
          <w:i/>
          <w:lang w:val="de-DE"/>
        </w:rPr>
        <w:t>Personaldeixis</w:t>
      </w:r>
      <w:proofErr w:type="spellEnd"/>
      <w:r w:rsidRPr="00F77903">
        <w:rPr>
          <w:i/>
          <w:lang w:val="de-DE"/>
        </w:rPr>
        <w:t xml:space="preserve"> </w:t>
      </w:r>
      <w:r>
        <w:rPr>
          <w:lang w:val="de-DE"/>
        </w:rPr>
        <w:t xml:space="preserve">(ich, du, mein, ihr) : um zu </w:t>
      </w:r>
      <w:proofErr w:type="spellStart"/>
      <w:r>
        <w:rPr>
          <w:lang w:val="de-DE"/>
        </w:rPr>
        <w:t>issen</w:t>
      </w:r>
      <w:proofErr w:type="spellEnd"/>
      <w:r>
        <w:rPr>
          <w:lang w:val="de-DE"/>
        </w:rPr>
        <w:t xml:space="preserve">, auf wen(was diese </w:t>
      </w:r>
      <w:proofErr w:type="spellStart"/>
      <w:r>
        <w:rPr>
          <w:lang w:val="de-DE"/>
        </w:rPr>
        <w:t>Deixis</w:t>
      </w:r>
      <w:proofErr w:type="spellEnd"/>
      <w:r>
        <w:rPr>
          <w:lang w:val="de-DE"/>
        </w:rPr>
        <w:t xml:space="preserve"> zeigt, muss man wissen, wer der </w:t>
      </w:r>
      <w:proofErr w:type="spellStart"/>
      <w:r>
        <w:rPr>
          <w:lang w:val="de-DE"/>
        </w:rPr>
        <w:t>Sprechr</w:t>
      </w:r>
      <w:proofErr w:type="spellEnd"/>
      <w:r>
        <w:rPr>
          <w:lang w:val="de-DE"/>
        </w:rPr>
        <w:t xml:space="preserve"> bzw. </w:t>
      </w:r>
      <w:proofErr w:type="spellStart"/>
      <w:r>
        <w:rPr>
          <w:lang w:val="de-DE"/>
        </w:rPr>
        <w:t>Horer</w:t>
      </w:r>
      <w:proofErr w:type="spellEnd"/>
      <w:r>
        <w:rPr>
          <w:lang w:val="de-DE"/>
        </w:rPr>
        <w:t xml:space="preserve"> ist</w:t>
      </w:r>
    </w:p>
    <w:p w:rsidR="00F77903" w:rsidRDefault="00F77903" w:rsidP="00F77903">
      <w:pPr>
        <w:pStyle w:val="Odsekzoznamu"/>
        <w:numPr>
          <w:ilvl w:val="0"/>
          <w:numId w:val="22"/>
        </w:numPr>
        <w:rPr>
          <w:lang w:val="de-DE"/>
        </w:rPr>
      </w:pPr>
      <w:proofErr w:type="spellStart"/>
      <w:r w:rsidRPr="00F77903">
        <w:rPr>
          <w:b/>
          <w:lang w:val="de-DE"/>
        </w:rPr>
        <w:t>Objektdeixis</w:t>
      </w:r>
      <w:proofErr w:type="spellEnd"/>
      <w:r w:rsidRPr="00F77903">
        <w:rPr>
          <w:b/>
          <w:lang w:val="de-DE"/>
        </w:rPr>
        <w:t xml:space="preserve"> </w:t>
      </w:r>
      <w:r>
        <w:rPr>
          <w:lang w:val="de-DE"/>
        </w:rPr>
        <w:t>(dieser, jener</w:t>
      </w:r>
      <w:proofErr w:type="gramStart"/>
      <w:r>
        <w:rPr>
          <w:lang w:val="de-DE"/>
        </w:rPr>
        <w:t>) :</w:t>
      </w:r>
      <w:proofErr w:type="gramEnd"/>
      <w:r>
        <w:rPr>
          <w:lang w:val="de-DE"/>
        </w:rPr>
        <w:t xml:space="preserve"> </w:t>
      </w:r>
      <w:r w:rsidRPr="00F77903">
        <w:rPr>
          <w:b/>
          <w:lang w:val="de-DE"/>
        </w:rPr>
        <w:t>Ein Demonstrativpronomen</w:t>
      </w:r>
      <w:r>
        <w:rPr>
          <w:lang w:val="de-DE"/>
        </w:rPr>
        <w:t xml:space="preserve"> verweist </w:t>
      </w:r>
      <w:proofErr w:type="spellStart"/>
      <w:r>
        <w:rPr>
          <w:lang w:val="de-DE"/>
        </w:rPr>
        <w:t>uf</w:t>
      </w:r>
      <w:proofErr w:type="spellEnd"/>
      <w:r>
        <w:rPr>
          <w:lang w:val="de-DE"/>
        </w:rPr>
        <w:t xml:space="preserve"> Näheres (Proximal) oder Ferneres (Distal) mit </w:t>
      </w:r>
      <w:proofErr w:type="spellStart"/>
      <w:r>
        <w:rPr>
          <w:lang w:val="de-DE"/>
        </w:rPr>
        <w:t>Beuzg</w:t>
      </w:r>
      <w:proofErr w:type="spellEnd"/>
      <w:r>
        <w:rPr>
          <w:lang w:val="de-DE"/>
        </w:rPr>
        <w:t xml:space="preserve"> auf den Sprecher oder </w:t>
      </w:r>
      <w:proofErr w:type="spellStart"/>
      <w:r>
        <w:rPr>
          <w:lang w:val="de-DE"/>
        </w:rPr>
        <w:t>Horer</w:t>
      </w:r>
      <w:proofErr w:type="spellEnd"/>
      <w:r>
        <w:rPr>
          <w:lang w:val="de-DE"/>
        </w:rPr>
        <w:t>.</w:t>
      </w:r>
    </w:p>
    <w:p w:rsidR="00F77903" w:rsidRDefault="00F77903" w:rsidP="00F77903">
      <w:pPr>
        <w:pStyle w:val="Odsekzoznamu"/>
        <w:numPr>
          <w:ilvl w:val="0"/>
          <w:numId w:val="22"/>
        </w:numPr>
        <w:rPr>
          <w:lang w:val="de-DE"/>
        </w:rPr>
      </w:pPr>
      <w:r>
        <w:rPr>
          <w:lang w:val="de-DE"/>
        </w:rPr>
        <w:lastRenderedPageBreak/>
        <w:t xml:space="preserve">Temporale </w:t>
      </w:r>
      <w:proofErr w:type="spellStart"/>
      <w:r>
        <w:rPr>
          <w:lang w:val="de-DE"/>
        </w:rPr>
        <w:t>Deixis</w:t>
      </w:r>
      <w:proofErr w:type="spellEnd"/>
      <w:r>
        <w:rPr>
          <w:lang w:val="de-DE"/>
        </w:rPr>
        <w:t xml:space="preserve"> (jetzt, dann</w:t>
      </w:r>
      <w:proofErr w:type="gramStart"/>
      <w:r>
        <w:rPr>
          <w:lang w:val="de-DE"/>
        </w:rPr>
        <w:t>) :</w:t>
      </w:r>
      <w:proofErr w:type="gramEnd"/>
      <w:r>
        <w:rPr>
          <w:lang w:val="de-DE"/>
        </w:rPr>
        <w:t xml:space="preserve"> Ein Bezug zum Äußerungszeitpunkt wird hergestellt. Hierher </w:t>
      </w:r>
      <w:proofErr w:type="spellStart"/>
      <w:r>
        <w:rPr>
          <w:lang w:val="de-DE"/>
        </w:rPr>
        <w:t>gehoren</w:t>
      </w:r>
      <w:proofErr w:type="spellEnd"/>
      <w:r>
        <w:rPr>
          <w:lang w:val="de-DE"/>
        </w:rPr>
        <w:t xml:space="preserve"> auch die </w:t>
      </w:r>
      <w:proofErr w:type="spellStart"/>
      <w:r w:rsidRPr="00F77903">
        <w:rPr>
          <w:b/>
          <w:lang w:val="de-DE"/>
        </w:rPr>
        <w:t>Tempusformen</w:t>
      </w:r>
      <w:proofErr w:type="spellEnd"/>
    </w:p>
    <w:p w:rsidR="00F77903" w:rsidRDefault="00F77903" w:rsidP="00F77903">
      <w:pPr>
        <w:pStyle w:val="Odsekzoznamu"/>
        <w:numPr>
          <w:ilvl w:val="0"/>
          <w:numId w:val="22"/>
        </w:numPr>
        <w:rPr>
          <w:lang w:val="de-DE"/>
        </w:rPr>
      </w:pPr>
      <w:r>
        <w:rPr>
          <w:lang w:val="de-DE"/>
        </w:rPr>
        <w:t xml:space="preserve">Finale </w:t>
      </w:r>
      <w:proofErr w:type="spellStart"/>
      <w:r>
        <w:rPr>
          <w:lang w:val="de-DE"/>
        </w:rPr>
        <w:t>Deixis</w:t>
      </w:r>
      <w:proofErr w:type="spellEnd"/>
      <w:r>
        <w:rPr>
          <w:lang w:val="de-DE"/>
        </w:rPr>
        <w:t xml:space="preserve"> (noch, eigentlich) druckt eine finale Verkettung, die in der Zukunft eintreten mag oder auch nicht</w:t>
      </w:r>
    </w:p>
    <w:p w:rsidR="00F77903" w:rsidRDefault="00F77903" w:rsidP="00F77903">
      <w:pPr>
        <w:pStyle w:val="Odsekzoznamu"/>
        <w:numPr>
          <w:ilvl w:val="0"/>
          <w:numId w:val="22"/>
        </w:numPr>
        <w:rPr>
          <w:lang w:val="de-DE"/>
        </w:rPr>
      </w:pPr>
      <w:r>
        <w:rPr>
          <w:lang w:val="de-DE"/>
        </w:rPr>
        <w:t xml:space="preserve">Lokale </w:t>
      </w:r>
      <w:proofErr w:type="spellStart"/>
      <w:r>
        <w:rPr>
          <w:lang w:val="de-DE"/>
        </w:rPr>
        <w:t>Deixis</w:t>
      </w:r>
      <w:proofErr w:type="spellEnd"/>
      <w:r>
        <w:rPr>
          <w:lang w:val="de-DE"/>
        </w:rPr>
        <w:t xml:space="preserve"> (hier, dort): Lokaladverbien </w:t>
      </w:r>
      <w:proofErr w:type="spellStart"/>
      <w:r>
        <w:rPr>
          <w:lang w:val="de-DE"/>
        </w:rPr>
        <w:t>konnen</w:t>
      </w:r>
      <w:proofErr w:type="spellEnd"/>
      <w:r>
        <w:rPr>
          <w:lang w:val="de-DE"/>
        </w:rPr>
        <w:t xml:space="preserve"> auch mit Bezug auf den Sprecher bzw. </w:t>
      </w:r>
      <w:proofErr w:type="spellStart"/>
      <w:r>
        <w:rPr>
          <w:lang w:val="de-DE"/>
        </w:rPr>
        <w:t>Horer</w:t>
      </w:r>
      <w:proofErr w:type="spellEnd"/>
      <w:r>
        <w:rPr>
          <w:lang w:val="de-DE"/>
        </w:rPr>
        <w:t xml:space="preserve"> auf Näheres und Ferneres verweisen.</w:t>
      </w:r>
    </w:p>
    <w:p w:rsidR="00F77903" w:rsidRDefault="00F77903" w:rsidP="00F77903">
      <w:pPr>
        <w:pStyle w:val="Odsekzoznamu"/>
        <w:numPr>
          <w:ilvl w:val="0"/>
          <w:numId w:val="22"/>
        </w:numPr>
        <w:rPr>
          <w:lang w:val="de-DE"/>
        </w:rPr>
      </w:pPr>
      <w:r>
        <w:rPr>
          <w:lang w:val="de-DE"/>
        </w:rPr>
        <w:t xml:space="preserve">räumliche Orientierung der </w:t>
      </w:r>
      <w:proofErr w:type="spellStart"/>
      <w:r>
        <w:rPr>
          <w:lang w:val="de-DE"/>
        </w:rPr>
        <w:t>Gesprachspartner</w:t>
      </w:r>
      <w:proofErr w:type="spellEnd"/>
    </w:p>
    <w:p w:rsidR="00F77903" w:rsidRDefault="00F77903" w:rsidP="00F77903">
      <w:pPr>
        <w:rPr>
          <w:lang w:val="de-DE"/>
        </w:rPr>
      </w:pPr>
      <w:r>
        <w:rPr>
          <w:lang w:val="de-DE"/>
        </w:rPr>
        <w:t>Ich stehe gerade am Flur.</w:t>
      </w:r>
    </w:p>
    <w:p w:rsidR="00F77903" w:rsidRDefault="00F77903" w:rsidP="00F77903">
      <w:pPr>
        <w:rPr>
          <w:lang w:val="de-DE"/>
        </w:rPr>
      </w:pPr>
      <w:r>
        <w:rPr>
          <w:lang w:val="de-DE"/>
        </w:rPr>
        <w:t>Zur Post geht es da vorne links.</w:t>
      </w:r>
    </w:p>
    <w:p w:rsidR="00F77903" w:rsidRDefault="00F77903" w:rsidP="00F77903">
      <w:pPr>
        <w:rPr>
          <w:lang w:val="de-DE"/>
        </w:rPr>
      </w:pPr>
      <w:proofErr w:type="spellStart"/>
      <w:r>
        <w:rPr>
          <w:lang w:val="de-DE"/>
        </w:rPr>
        <w:t>GESPRäCHSANALYSE</w:t>
      </w:r>
      <w:proofErr w:type="spellEnd"/>
    </w:p>
    <w:p w:rsidR="00F77903" w:rsidRDefault="00F77903" w:rsidP="00F77903">
      <w:pPr>
        <w:pStyle w:val="Odsekzoznamu"/>
        <w:numPr>
          <w:ilvl w:val="0"/>
          <w:numId w:val="23"/>
        </w:numPr>
        <w:rPr>
          <w:lang w:val="de-DE"/>
        </w:rPr>
      </w:pPr>
      <w:r>
        <w:rPr>
          <w:lang w:val="de-DE"/>
        </w:rPr>
        <w:t>befasst sich mit der Analyse gesprochener, meist dialogischer Sprache</w:t>
      </w:r>
    </w:p>
    <w:p w:rsidR="00F77903" w:rsidRDefault="00F77903" w:rsidP="00F77903">
      <w:pPr>
        <w:pStyle w:val="Odsekzoznamu"/>
        <w:numPr>
          <w:ilvl w:val="0"/>
          <w:numId w:val="23"/>
        </w:numPr>
        <w:rPr>
          <w:lang w:val="de-DE"/>
        </w:rPr>
      </w:pPr>
      <w:r>
        <w:rPr>
          <w:lang w:val="de-DE"/>
        </w:rPr>
        <w:t xml:space="preserve">eigenständige Forschungsdisziplin der Linguistik, Verbindungen zur Textlinguistik und </w:t>
      </w:r>
      <w:proofErr w:type="spellStart"/>
      <w:r>
        <w:rPr>
          <w:lang w:val="de-DE"/>
        </w:rPr>
        <w:t>Sprechakttheoriedie</w:t>
      </w:r>
      <w:proofErr w:type="spellEnd"/>
      <w:r>
        <w:rPr>
          <w:lang w:val="de-DE"/>
        </w:rPr>
        <w:t xml:space="preserve"> Erforschung verschiedener Gesprächspraktiken, die Mitglieder einer Gesellschaft verwenden, um miteinander zu kommunizieren</w:t>
      </w:r>
    </w:p>
    <w:p w:rsidR="00F77903" w:rsidRDefault="00F77903" w:rsidP="00F77903">
      <w:pPr>
        <w:rPr>
          <w:lang w:val="de-DE"/>
        </w:rPr>
      </w:pPr>
      <w:r>
        <w:rPr>
          <w:lang w:val="de-DE"/>
        </w:rPr>
        <w:t xml:space="preserve">CHARAKTERISTIKA VON </w:t>
      </w:r>
      <w:proofErr w:type="spellStart"/>
      <w:r w:rsidR="0057675C">
        <w:rPr>
          <w:lang w:val="de-DE"/>
        </w:rPr>
        <w:t>GESPRäCHEN</w:t>
      </w:r>
      <w:proofErr w:type="spellEnd"/>
    </w:p>
    <w:p w:rsidR="00F77903" w:rsidRDefault="00F77903" w:rsidP="00F77903">
      <w:pPr>
        <w:pStyle w:val="Odsekzoznamu"/>
        <w:numPr>
          <w:ilvl w:val="0"/>
          <w:numId w:val="24"/>
        </w:numPr>
        <w:rPr>
          <w:lang w:val="de-DE"/>
        </w:rPr>
      </w:pPr>
      <w:proofErr w:type="spellStart"/>
      <w:proofErr w:type="gramStart"/>
      <w:r>
        <w:rPr>
          <w:lang w:val="de-DE"/>
        </w:rPr>
        <w:t>Konstituitivität</w:t>
      </w:r>
      <w:proofErr w:type="spellEnd"/>
      <w:r>
        <w:rPr>
          <w:lang w:val="de-DE"/>
        </w:rPr>
        <w:t xml:space="preserve"> :</w:t>
      </w:r>
      <w:proofErr w:type="gramEnd"/>
      <w:r>
        <w:rPr>
          <w:lang w:val="de-DE"/>
        </w:rPr>
        <w:t xml:space="preserve"> Es wird aktiv von den </w:t>
      </w:r>
      <w:r w:rsidR="0057675C">
        <w:rPr>
          <w:lang w:val="de-DE"/>
        </w:rPr>
        <w:t>Teilnehmern</w:t>
      </w:r>
      <w:r>
        <w:rPr>
          <w:lang w:val="de-DE"/>
        </w:rPr>
        <w:t xml:space="preserve"> hergestellt.</w:t>
      </w:r>
    </w:p>
    <w:p w:rsidR="00F77903" w:rsidRDefault="00F77903" w:rsidP="00F77903">
      <w:pPr>
        <w:pStyle w:val="Odsekzoznamu"/>
        <w:numPr>
          <w:ilvl w:val="0"/>
          <w:numId w:val="24"/>
        </w:numPr>
        <w:rPr>
          <w:lang w:val="de-DE"/>
        </w:rPr>
      </w:pPr>
      <w:proofErr w:type="spellStart"/>
      <w:r>
        <w:rPr>
          <w:lang w:val="de-DE"/>
        </w:rPr>
        <w:t>Prozessualität</w:t>
      </w:r>
      <w:proofErr w:type="spellEnd"/>
      <w:r>
        <w:rPr>
          <w:lang w:val="de-DE"/>
        </w:rPr>
        <w:t>: Es sind zeitliche Gebilde</w:t>
      </w:r>
    </w:p>
    <w:p w:rsidR="00F77903" w:rsidRDefault="00F77903" w:rsidP="00F77903">
      <w:pPr>
        <w:pStyle w:val="Odsekzoznamu"/>
        <w:numPr>
          <w:ilvl w:val="0"/>
          <w:numId w:val="24"/>
        </w:numPr>
        <w:rPr>
          <w:lang w:val="de-DE"/>
        </w:rPr>
      </w:pPr>
      <w:r>
        <w:rPr>
          <w:lang w:val="de-DE"/>
        </w:rPr>
        <w:t xml:space="preserve">Interaktivität: Es besteht aus </w:t>
      </w:r>
      <w:proofErr w:type="spellStart"/>
      <w:r>
        <w:rPr>
          <w:lang w:val="de-DE"/>
        </w:rPr>
        <w:t>aufeinanderbezogenen</w:t>
      </w:r>
      <w:proofErr w:type="spellEnd"/>
      <w:r>
        <w:rPr>
          <w:lang w:val="de-DE"/>
        </w:rPr>
        <w:t xml:space="preserve"> Beiträgen</w:t>
      </w:r>
    </w:p>
    <w:p w:rsidR="00F77903" w:rsidRDefault="00F77903" w:rsidP="00F77903">
      <w:pPr>
        <w:pStyle w:val="Odsekzoznamu"/>
        <w:numPr>
          <w:ilvl w:val="0"/>
          <w:numId w:val="24"/>
        </w:numPr>
        <w:rPr>
          <w:lang w:val="de-DE"/>
        </w:rPr>
      </w:pPr>
      <w:proofErr w:type="spellStart"/>
      <w:r>
        <w:rPr>
          <w:lang w:val="de-DE"/>
        </w:rPr>
        <w:t>Methodizität</w:t>
      </w:r>
      <w:proofErr w:type="spellEnd"/>
      <w:r>
        <w:rPr>
          <w:lang w:val="de-DE"/>
        </w:rPr>
        <w:t>: Es werden immer kulturell etablierte Methoden genutzt.</w:t>
      </w:r>
    </w:p>
    <w:p w:rsidR="00F77903" w:rsidRPr="00F77903" w:rsidRDefault="00F77903" w:rsidP="00F77903">
      <w:pPr>
        <w:pStyle w:val="Odsekzoznamu"/>
        <w:numPr>
          <w:ilvl w:val="0"/>
          <w:numId w:val="24"/>
        </w:numPr>
        <w:rPr>
          <w:lang w:val="de-DE"/>
        </w:rPr>
      </w:pPr>
      <w:proofErr w:type="spellStart"/>
      <w:r>
        <w:rPr>
          <w:lang w:val="de-DE"/>
        </w:rPr>
        <w:t>Pragmatizität</w:t>
      </w:r>
      <w:proofErr w:type="spellEnd"/>
      <w:r>
        <w:rPr>
          <w:lang w:val="de-DE"/>
        </w:rPr>
        <w:t xml:space="preserve">: Die Teilnehmer verfolgen </w:t>
      </w:r>
      <w:proofErr w:type="spellStart"/>
      <w:r>
        <w:rPr>
          <w:lang w:val="de-DE"/>
        </w:rPr>
        <w:t>ziele</w:t>
      </w:r>
      <w:proofErr w:type="spellEnd"/>
      <w:r>
        <w:rPr>
          <w:lang w:val="de-DE"/>
        </w:rPr>
        <w:t xml:space="preserve"> im Gespräch</w:t>
      </w:r>
    </w:p>
    <w:sectPr w:rsidR="00F77903" w:rsidRPr="00F77903" w:rsidSect="00D46C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FD8" w:rsidRDefault="00732FD8" w:rsidP="00C44E02">
      <w:pPr>
        <w:spacing w:after="0" w:line="240" w:lineRule="auto"/>
      </w:pPr>
      <w:r>
        <w:separator/>
      </w:r>
    </w:p>
  </w:endnote>
  <w:endnote w:type="continuationSeparator" w:id="0">
    <w:p w:rsidR="00732FD8" w:rsidRDefault="00732FD8" w:rsidP="00C4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FD8" w:rsidRDefault="00732FD8" w:rsidP="00C44E02">
      <w:pPr>
        <w:spacing w:after="0" w:line="240" w:lineRule="auto"/>
      </w:pPr>
      <w:r>
        <w:separator/>
      </w:r>
    </w:p>
  </w:footnote>
  <w:footnote w:type="continuationSeparator" w:id="0">
    <w:p w:rsidR="00732FD8" w:rsidRDefault="00732FD8" w:rsidP="00C44E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15E6"/>
    <w:multiLevelType w:val="hybridMultilevel"/>
    <w:tmpl w:val="811ED27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nsid w:val="0F9D1FC2"/>
    <w:multiLevelType w:val="hybridMultilevel"/>
    <w:tmpl w:val="F978F4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23D71D8"/>
    <w:multiLevelType w:val="hybridMultilevel"/>
    <w:tmpl w:val="B694C9F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12A02A42"/>
    <w:multiLevelType w:val="hybridMultilevel"/>
    <w:tmpl w:val="DBAE47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C1C1E3E"/>
    <w:multiLevelType w:val="hybridMultilevel"/>
    <w:tmpl w:val="D4B257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C407FD6"/>
    <w:multiLevelType w:val="hybridMultilevel"/>
    <w:tmpl w:val="162CE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38B492A"/>
    <w:multiLevelType w:val="hybridMultilevel"/>
    <w:tmpl w:val="204E9E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43C3C21"/>
    <w:multiLevelType w:val="hybridMultilevel"/>
    <w:tmpl w:val="719275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97E6F1E"/>
    <w:multiLevelType w:val="hybridMultilevel"/>
    <w:tmpl w:val="665A0E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E884366"/>
    <w:multiLevelType w:val="hybridMultilevel"/>
    <w:tmpl w:val="A5CAB1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FD075FA"/>
    <w:multiLevelType w:val="hybridMultilevel"/>
    <w:tmpl w:val="956238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EE2146E"/>
    <w:multiLevelType w:val="hybridMultilevel"/>
    <w:tmpl w:val="F2765F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FFB3CDD"/>
    <w:multiLevelType w:val="hybridMultilevel"/>
    <w:tmpl w:val="30C8DB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0345385"/>
    <w:multiLevelType w:val="hybridMultilevel"/>
    <w:tmpl w:val="C05299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489E1286"/>
    <w:multiLevelType w:val="hybridMultilevel"/>
    <w:tmpl w:val="A7A4BB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57D5987"/>
    <w:multiLevelType w:val="hybridMultilevel"/>
    <w:tmpl w:val="B6183D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E0064B5"/>
    <w:multiLevelType w:val="hybridMultilevel"/>
    <w:tmpl w:val="FAFADEAC"/>
    <w:lvl w:ilvl="0" w:tplc="4588C6D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60974ED4"/>
    <w:multiLevelType w:val="hybridMultilevel"/>
    <w:tmpl w:val="A208A8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4903D2C"/>
    <w:multiLevelType w:val="hybridMultilevel"/>
    <w:tmpl w:val="E2C09D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9010940"/>
    <w:multiLevelType w:val="hybridMultilevel"/>
    <w:tmpl w:val="3836BF52"/>
    <w:lvl w:ilvl="0" w:tplc="894EEF2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6DCC6C5A"/>
    <w:multiLevelType w:val="hybridMultilevel"/>
    <w:tmpl w:val="09E026D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nsid w:val="73303D8C"/>
    <w:multiLevelType w:val="hybridMultilevel"/>
    <w:tmpl w:val="4510F3A4"/>
    <w:lvl w:ilvl="0" w:tplc="E14CC594">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4CD2E7D"/>
    <w:multiLevelType w:val="hybridMultilevel"/>
    <w:tmpl w:val="583A15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BA37328"/>
    <w:multiLevelType w:val="hybridMultilevel"/>
    <w:tmpl w:val="380CA5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1"/>
  </w:num>
  <w:num w:numId="4">
    <w:abstractNumId w:val="12"/>
  </w:num>
  <w:num w:numId="5">
    <w:abstractNumId w:val="18"/>
  </w:num>
  <w:num w:numId="6">
    <w:abstractNumId w:val="13"/>
  </w:num>
  <w:num w:numId="7">
    <w:abstractNumId w:val="23"/>
  </w:num>
  <w:num w:numId="8">
    <w:abstractNumId w:val="15"/>
  </w:num>
  <w:num w:numId="9">
    <w:abstractNumId w:val="3"/>
  </w:num>
  <w:num w:numId="10">
    <w:abstractNumId w:val="8"/>
  </w:num>
  <w:num w:numId="11">
    <w:abstractNumId w:val="22"/>
  </w:num>
  <w:num w:numId="12">
    <w:abstractNumId w:val="1"/>
  </w:num>
  <w:num w:numId="13">
    <w:abstractNumId w:val="16"/>
  </w:num>
  <w:num w:numId="14">
    <w:abstractNumId w:val="2"/>
  </w:num>
  <w:num w:numId="15">
    <w:abstractNumId w:val="0"/>
  </w:num>
  <w:num w:numId="16">
    <w:abstractNumId w:val="20"/>
  </w:num>
  <w:num w:numId="17">
    <w:abstractNumId w:val="10"/>
  </w:num>
  <w:num w:numId="18">
    <w:abstractNumId w:val="19"/>
  </w:num>
  <w:num w:numId="19">
    <w:abstractNumId w:val="7"/>
  </w:num>
  <w:num w:numId="20">
    <w:abstractNumId w:val="14"/>
  </w:num>
  <w:num w:numId="21">
    <w:abstractNumId w:val="4"/>
  </w:num>
  <w:num w:numId="22">
    <w:abstractNumId w:val="9"/>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17A29"/>
    <w:rsid w:val="000935EC"/>
    <w:rsid w:val="000C23AA"/>
    <w:rsid w:val="000C522F"/>
    <w:rsid w:val="000C70EA"/>
    <w:rsid w:val="00102ECD"/>
    <w:rsid w:val="0010709A"/>
    <w:rsid w:val="00215CAF"/>
    <w:rsid w:val="00432F70"/>
    <w:rsid w:val="00574F2A"/>
    <w:rsid w:val="0057675C"/>
    <w:rsid w:val="00732FD8"/>
    <w:rsid w:val="007D7F6E"/>
    <w:rsid w:val="00893988"/>
    <w:rsid w:val="009D71CF"/>
    <w:rsid w:val="00AB147C"/>
    <w:rsid w:val="00AE2B4C"/>
    <w:rsid w:val="00BA555F"/>
    <w:rsid w:val="00C44E02"/>
    <w:rsid w:val="00D46CC8"/>
    <w:rsid w:val="00E17A29"/>
    <w:rsid w:val="00EA750F"/>
    <w:rsid w:val="00F77903"/>
    <w:rsid w:val="00FA1CF9"/>
    <w:rsid w:val="00FC26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46CC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17A29"/>
    <w:pPr>
      <w:ind w:left="720"/>
      <w:contextualSpacing/>
    </w:pPr>
  </w:style>
  <w:style w:type="paragraph" w:styleId="Hlavika">
    <w:name w:val="header"/>
    <w:basedOn w:val="Normlny"/>
    <w:link w:val="HlavikaChar"/>
    <w:uiPriority w:val="99"/>
    <w:semiHidden/>
    <w:unhideWhenUsed/>
    <w:rsid w:val="00C44E02"/>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C44E02"/>
  </w:style>
  <w:style w:type="paragraph" w:styleId="Pta">
    <w:name w:val="footer"/>
    <w:basedOn w:val="Normlny"/>
    <w:link w:val="PtaChar"/>
    <w:uiPriority w:val="99"/>
    <w:semiHidden/>
    <w:unhideWhenUsed/>
    <w:rsid w:val="00C44E02"/>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C44E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1890</Words>
  <Characters>10773</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Silwinka</dc:creator>
  <cp:keywords/>
  <dc:description/>
  <cp:lastModifiedBy>Silwinka Smejko</cp:lastModifiedBy>
  <cp:revision>9</cp:revision>
  <dcterms:created xsi:type="dcterms:W3CDTF">2011-11-24T07:39:00Z</dcterms:created>
  <dcterms:modified xsi:type="dcterms:W3CDTF">2011-12-26T13:18:00Z</dcterms:modified>
</cp:coreProperties>
</file>