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44" w:rsidRDefault="005215F7" w:rsidP="005215F7">
      <w:pPr>
        <w:pStyle w:val="Bezriadkovania"/>
      </w:pPr>
      <w:r>
        <w:t>7. prednáška, 7.11.</w:t>
      </w:r>
    </w:p>
    <w:p w:rsidR="005215F7" w:rsidRDefault="005215F7" w:rsidP="005215F7">
      <w:pPr>
        <w:pStyle w:val="Bezriadkovania"/>
        <w:jc w:val="center"/>
        <w:rPr>
          <w:b/>
          <w:sz w:val="24"/>
        </w:rPr>
      </w:pPr>
      <w:r w:rsidRPr="005215F7">
        <w:rPr>
          <w:b/>
          <w:sz w:val="24"/>
        </w:rPr>
        <w:t>EURÓPSKY PARLAMENT</w:t>
      </w:r>
    </w:p>
    <w:p w:rsidR="005215F7" w:rsidRDefault="005215F7" w:rsidP="005215F7">
      <w:pPr>
        <w:pStyle w:val="Bezriadkovania"/>
      </w:pPr>
      <w:r>
        <w:t>-nie je to klasický zastupiteľský orgán, aj keď postupným vývojom sa snaží dorovnávať tým ostatným parlamentom</w:t>
      </w:r>
    </w:p>
    <w:p w:rsidR="005215F7" w:rsidRDefault="005215F7" w:rsidP="005215F7">
      <w:pPr>
        <w:pStyle w:val="Bezriadkovania"/>
      </w:pPr>
      <w:r>
        <w:t xml:space="preserve">-Zmluva o EÚ čl. 13, následne úpravu mu dáva Zmluva o fungovaní </w:t>
      </w:r>
      <w:r w:rsidR="00CB29A8">
        <w:t>EÚ čl.223-23</w:t>
      </w:r>
      <w:r>
        <w:t>4</w:t>
      </w:r>
    </w:p>
    <w:p w:rsidR="00CB29A8" w:rsidRDefault="00CB29A8" w:rsidP="005215F7">
      <w:pPr>
        <w:pStyle w:val="Bezriadkovania"/>
      </w:pPr>
      <w:r w:rsidRPr="00CB29A8">
        <w:rPr>
          <w:b/>
        </w:rPr>
        <w:t>C</w:t>
      </w:r>
      <w:r>
        <w:rPr>
          <w:b/>
        </w:rPr>
        <w:t xml:space="preserve">harakteristika: </w:t>
      </w:r>
      <w:proofErr w:type="spellStart"/>
      <w:r>
        <w:t>spolurozhodovací</w:t>
      </w:r>
      <w:proofErr w:type="spellEnd"/>
      <w:r>
        <w:t xml:space="preserve"> a kontrolný orgán, ktorý sa podieľa na realizácii legislatívne moci v EÚ spolu s REÚ a s EK</w:t>
      </w:r>
    </w:p>
    <w:p w:rsidR="00CB29A8" w:rsidRDefault="00CB29A8" w:rsidP="005215F7">
      <w:pPr>
        <w:pStyle w:val="Bezriadkovania"/>
      </w:pPr>
      <w:r>
        <w:t>-sídli v Štrasburgu, avšak za sídlo EÚ sa považujú aj Brusel a Luxemburg (výbory a poslanecké skupiny)</w:t>
      </w:r>
    </w:p>
    <w:p w:rsidR="00CB29A8" w:rsidRDefault="00CB29A8" w:rsidP="005215F7">
      <w:pPr>
        <w:pStyle w:val="Bezriadkovania"/>
      </w:pPr>
      <w:r>
        <w:t xml:space="preserve">-každý </w:t>
      </w:r>
      <w:proofErr w:type="spellStart"/>
      <w:r>
        <w:t>čš</w:t>
      </w:r>
      <w:proofErr w:type="spellEnd"/>
      <w:r>
        <w:t xml:space="preserve"> má vo svojom hlavnom meste IKEP</w:t>
      </w:r>
    </w:p>
    <w:p w:rsidR="00CB29A8" w:rsidRDefault="00CB29A8" w:rsidP="005215F7">
      <w:pPr>
        <w:pStyle w:val="Bezriadkovania"/>
      </w:pPr>
      <w:r w:rsidRPr="00CB29A8">
        <w:rPr>
          <w:b/>
        </w:rPr>
        <w:t>História:</w:t>
      </w:r>
      <w:r>
        <w:t xml:space="preserve"> ide o orgán, ktorý pôsobí od vzniku ESUO, jeden z najstarších orgánov síce nie v tej podobe, v akej sa nachádza dnes</w:t>
      </w:r>
    </w:p>
    <w:p w:rsidR="00CB29A8" w:rsidRDefault="00CB29A8" w:rsidP="005215F7">
      <w:pPr>
        <w:pStyle w:val="Bezriadkovania"/>
      </w:pPr>
      <w:r>
        <w:t xml:space="preserve">-pôvodné Zhromaždenie, lenže to nerešpektovalo legitimačný reťazec, pôvodne bolo zložené zo zástupcov parlamentov vtedajších 6 </w:t>
      </w:r>
      <w:proofErr w:type="spellStart"/>
      <w:r>
        <w:t>čš</w:t>
      </w:r>
      <w:proofErr w:type="spellEnd"/>
      <w:r>
        <w:t xml:space="preserve"> (FRA,ITA,BENELUX,GER---- 78 členov)</w:t>
      </w:r>
    </w:p>
    <w:p w:rsidR="00CB29A8" w:rsidRDefault="00CB29A8" w:rsidP="005215F7">
      <w:pPr>
        <w:pStyle w:val="Bezriadkovania"/>
      </w:pPr>
      <w:r>
        <w:t>-bol to kontrolný a konzultatívny orgán a jeho hl. úlohou jednak bolo na vyžiadanie Vysokého úradu, vypracovávať určité podporné stanoviská či analýzy, ale tiež mal aj kontrolovať výkonný orgán Vysoký úrad, ktorý mu podával správy o činnosti (dnešnú EK)</w:t>
      </w:r>
    </w:p>
    <w:p w:rsidR="00CB29A8" w:rsidRDefault="00CB29A8" w:rsidP="005215F7">
      <w:pPr>
        <w:pStyle w:val="Bezriadkovania"/>
      </w:pPr>
      <w:r>
        <w:t xml:space="preserve">-po vzniku EHS a EURATOM sa toto Zhromaždenie uznalo ako spoločný orgán pre všetky tri spoločenstvá a začalo sa vnímať ako Európske parlamentné zhromaždenie, zvýšil sa počet jeho členov (bez toho, aby sa zvýšil počet </w:t>
      </w:r>
      <w:proofErr w:type="spellStart"/>
      <w:r>
        <w:t>čš</w:t>
      </w:r>
      <w:proofErr w:type="spellEnd"/>
      <w:r>
        <w:t>!)</w:t>
      </w:r>
    </w:p>
    <w:p w:rsidR="00CB29A8" w:rsidRDefault="00CB29A8" w:rsidP="005215F7">
      <w:pPr>
        <w:pStyle w:val="Bezriadkovania"/>
      </w:pPr>
      <w:r>
        <w:t>-čo sa týka právomocí, tie sa nerozširovali, zostali aké boli na začiatku- konzultatívny a kontrolný orgán a zodpovedali sa mu už aj zvyšné Komisie (EHS, EURATOM</w:t>
      </w:r>
      <w:r w:rsidR="004A7B6A">
        <w:t>)</w:t>
      </w:r>
    </w:p>
    <w:p w:rsidR="004A7B6A" w:rsidRDefault="004A7B6A" w:rsidP="005215F7">
      <w:pPr>
        <w:pStyle w:val="Bezriadkovania"/>
      </w:pPr>
      <w:r w:rsidRPr="004A7B6A">
        <w:rPr>
          <w:b/>
        </w:rPr>
        <w:t>-1962- premenovanie na EP</w:t>
      </w:r>
      <w:r>
        <w:rPr>
          <w:b/>
        </w:rPr>
        <w:t xml:space="preserve">, tento názov zakotvil JEA </w:t>
      </w:r>
    </w:p>
    <w:p w:rsidR="004A7B6A" w:rsidRDefault="004A7B6A" w:rsidP="005215F7">
      <w:pPr>
        <w:pStyle w:val="Bezriadkovania"/>
        <w:rPr>
          <w:b/>
        </w:rPr>
      </w:pPr>
      <w:r>
        <w:t xml:space="preserve">-1979, jún- začali sa vykonávať prvé voľby do EP, zmenila sa štruktúra a z pôvodne delegačného systému sa EP stal priamo voleným orgánom, ktorý začal fungovať na princípe tzv. </w:t>
      </w:r>
      <w:r w:rsidRPr="004A7B6A">
        <w:rPr>
          <w:b/>
        </w:rPr>
        <w:t>legitimačného reťazca</w:t>
      </w:r>
    </w:p>
    <w:p w:rsidR="004A7B6A" w:rsidRDefault="004A7B6A" w:rsidP="005215F7">
      <w:pPr>
        <w:pStyle w:val="Bezriadkovania"/>
        <w:rPr>
          <w:b/>
        </w:rPr>
      </w:pPr>
    </w:p>
    <w:p w:rsidR="004A7B6A" w:rsidRDefault="004A7B6A" w:rsidP="005215F7">
      <w:pPr>
        <w:pStyle w:val="Bezriadkovania"/>
        <w:rPr>
          <w:b/>
        </w:rPr>
      </w:pPr>
      <w:r>
        <w:rPr>
          <w:b/>
        </w:rPr>
        <w:t>LR= volič</w:t>
      </w:r>
      <w:r>
        <w:t>(zdroj moci)</w:t>
      </w:r>
      <w:r>
        <w:rPr>
          <w:b/>
        </w:rPr>
        <w:t>-----------------voľby</w:t>
      </w:r>
      <w:r>
        <w:t>(cez voľby odovzdáva svoju moc)</w:t>
      </w:r>
      <w:r>
        <w:rPr>
          <w:b/>
        </w:rPr>
        <w:t>-------------orgán</w:t>
      </w:r>
      <w:r>
        <w:t>(EP)</w:t>
      </w:r>
    </w:p>
    <w:p w:rsidR="004A7B6A" w:rsidRDefault="004A7B6A" w:rsidP="005215F7">
      <w:pPr>
        <w:pStyle w:val="Bezriadkovania"/>
        <w:rPr>
          <w:b/>
        </w:rPr>
      </w:pPr>
    </w:p>
    <w:p w:rsidR="004A7B6A" w:rsidRDefault="004A7B6A" w:rsidP="005215F7">
      <w:pPr>
        <w:pStyle w:val="Bezriadkovania"/>
      </w:pPr>
      <w:r>
        <w:rPr>
          <w:b/>
        </w:rPr>
        <w:t>-</w:t>
      </w:r>
      <w:r>
        <w:t>len ten orgán, ktorý mocou disponuje je legitímny, ktorý svoju moc môže odvodiť priamo od zdroja moci</w:t>
      </w:r>
    </w:p>
    <w:p w:rsidR="004A7B6A" w:rsidRDefault="004A7B6A" w:rsidP="005215F7">
      <w:pPr>
        <w:pStyle w:val="Bezriadkovania"/>
      </w:pPr>
      <w:r>
        <w:t xml:space="preserve">-EP takto nabehol na  ročný cyklus volieb v júni, pričom . krát si takto občania 9 </w:t>
      </w:r>
      <w:proofErr w:type="spellStart"/>
      <w:r>
        <w:t>čš</w:t>
      </w:r>
      <w:proofErr w:type="spellEnd"/>
      <w:r>
        <w:t xml:space="preserve"> zvolili 410 poslancov</w:t>
      </w:r>
    </w:p>
    <w:p w:rsidR="004A7B6A" w:rsidRDefault="004A7B6A" w:rsidP="005215F7">
      <w:pPr>
        <w:pStyle w:val="Bezriadkovania"/>
      </w:pPr>
      <w:r>
        <w:t>-</w:t>
      </w:r>
      <w:proofErr w:type="spellStart"/>
      <w:r>
        <w:t>trz</w:t>
      </w:r>
      <w:proofErr w:type="spellEnd"/>
      <w:r>
        <w:t xml:space="preserve"> máme 766 a pritom počet </w:t>
      </w:r>
      <w:proofErr w:type="spellStart"/>
      <w:r>
        <w:t>čš</w:t>
      </w:r>
      <w:proofErr w:type="spellEnd"/>
      <w:r>
        <w:t xml:space="preserve"> je už trojnásobný (28)</w:t>
      </w:r>
    </w:p>
    <w:p w:rsidR="004A7B6A" w:rsidRDefault="004A7B6A" w:rsidP="005215F7">
      <w:pPr>
        <w:pStyle w:val="Bezriadkovania"/>
      </w:pPr>
      <w:r>
        <w:t xml:space="preserve">-JEA- </w:t>
      </w:r>
      <w:r w:rsidR="002E3608">
        <w:t xml:space="preserve">posilnenie právomocí EP, prvá veľká úloha v otázke vnímania </w:t>
      </w:r>
      <w:proofErr w:type="spellStart"/>
      <w:r w:rsidR="002E3608">
        <w:t>čš</w:t>
      </w:r>
      <w:proofErr w:type="spellEnd"/>
      <w:r w:rsidR="002E3608">
        <w:t>, pretože najdôležitejšiu úlohu mala dovtedy REÚ, a pritom EP bol jediný zastupiteľský orgán, lenže s najmenšími právomocami</w:t>
      </w:r>
    </w:p>
    <w:p w:rsidR="002E3608" w:rsidRDefault="002E3608" w:rsidP="005215F7">
      <w:pPr>
        <w:pStyle w:val="Bezriadkovania"/>
      </w:pPr>
      <w:r>
        <w:t xml:space="preserve">-po tomto sa EP stáva rovnocenný pri prijímaní nových </w:t>
      </w:r>
      <w:proofErr w:type="spellStart"/>
      <w:r>
        <w:t>čš</w:t>
      </w:r>
      <w:proofErr w:type="spellEnd"/>
      <w:r>
        <w:t xml:space="preserve"> a prvýkrát EP sa tiež začína vnímať ako orgán, ktorý získava podiel na legislatívnej právomoci, zďaleka nebol </w:t>
      </w:r>
      <w:proofErr w:type="spellStart"/>
      <w:r>
        <w:t>spolurozhodovacím</w:t>
      </w:r>
      <w:proofErr w:type="spellEnd"/>
      <w:r>
        <w:t xml:space="preserve"> orgánom, REÚ bol v procese prijímania PA povinná oboznámiť sa so stanoviskom EP, avšak ním viazaná nebola</w:t>
      </w:r>
    </w:p>
    <w:p w:rsidR="002E3608" w:rsidRDefault="002E3608" w:rsidP="005215F7">
      <w:pPr>
        <w:pStyle w:val="Bezriadkovania"/>
      </w:pPr>
      <w:r>
        <w:t>-1992-vznik EÚ- priznala sa EP rozpočtová právomoc, ktorá ho do pozície hlavných orgánov dosť posunula, ale z pohľadu legislatívnej právomoci bol EP v troch pozíciách účasti na leg. procese:</w:t>
      </w:r>
    </w:p>
    <w:p w:rsidR="002E3608" w:rsidRDefault="002E3608" w:rsidP="005215F7">
      <w:pPr>
        <w:pStyle w:val="Bezriadkovania"/>
      </w:pPr>
      <w:r w:rsidRPr="002E3608">
        <w:rPr>
          <w:u w:val="single"/>
        </w:rPr>
        <w:t>a) konzultatívna právomoc</w:t>
      </w:r>
      <w:r>
        <w:t xml:space="preserve"> (REÚ musela konzultovať s EP, ale bez väčšieho ohľadu, 3 mesačná lehota na oboznámenie a so stanoviskom EP)</w:t>
      </w:r>
    </w:p>
    <w:p w:rsidR="002E3608" w:rsidRPr="002E3608" w:rsidRDefault="002E3608" w:rsidP="005215F7">
      <w:pPr>
        <w:pStyle w:val="Bezriadkovania"/>
        <w:rPr>
          <w:u w:val="single"/>
        </w:rPr>
      </w:pPr>
      <w:r w:rsidRPr="002E3608">
        <w:rPr>
          <w:u w:val="single"/>
        </w:rPr>
        <w:t>b) kooperačná</w:t>
      </w:r>
    </w:p>
    <w:p w:rsidR="002E3608" w:rsidRDefault="002E3608" w:rsidP="005215F7">
      <w:pPr>
        <w:pStyle w:val="Bezriadkovania"/>
      </w:pPr>
      <w:r w:rsidRPr="002E3608">
        <w:rPr>
          <w:u w:val="single"/>
        </w:rPr>
        <w:t xml:space="preserve">c) rozpočtová </w:t>
      </w:r>
      <w:r>
        <w:t>(dosť veľké slovo mal EP)</w:t>
      </w:r>
    </w:p>
    <w:p w:rsidR="002E3608" w:rsidRDefault="002E3608" w:rsidP="005215F7">
      <w:pPr>
        <w:pStyle w:val="Bezriadkovania"/>
      </w:pPr>
      <w:r w:rsidRPr="002E3608">
        <w:rPr>
          <w:u w:val="single"/>
        </w:rPr>
        <w:t>d) kontrolná</w:t>
      </w:r>
      <w:r>
        <w:t xml:space="preserve"> (zriadil si Vyšetrovacie výbory- prešetrujú právomoci verejných činiteľov, ich pochybení a to bez toho, aby do toho bol zainteresovaný SD. Tu sa právomoc EP posilnila najviac)</w:t>
      </w:r>
    </w:p>
    <w:p w:rsidR="002E3608" w:rsidRDefault="002E3608" w:rsidP="005215F7">
      <w:pPr>
        <w:pStyle w:val="Bezriadkovania"/>
      </w:pPr>
      <w:r>
        <w:t>-nepriama legislatívna iniciatíva- EP môže požadovať vykonanie rozboru EK, môže iniciovať legislatívny proces</w:t>
      </w:r>
    </w:p>
    <w:p w:rsidR="002E3608" w:rsidRDefault="002E3608" w:rsidP="002E3608">
      <w:pPr>
        <w:pStyle w:val="Bezriadkovania"/>
      </w:pPr>
      <w:r>
        <w:t xml:space="preserve">-AZ presunula viac právomocí do </w:t>
      </w:r>
      <w:proofErr w:type="spellStart"/>
      <w:r>
        <w:t>spolurozhodovacích</w:t>
      </w:r>
      <w:proofErr w:type="spellEnd"/>
      <w:r>
        <w:t xml:space="preserve"> právomocí (soc. politika, zdravotníctvo, doprava, zamestnanosť,..)</w:t>
      </w:r>
      <w:r w:rsidR="00CB5772">
        <w:t>- tu mal EP už takmer rovnocennú pozíciu s REÚ</w:t>
      </w:r>
    </w:p>
    <w:p w:rsidR="00CB5772" w:rsidRDefault="00CB5772" w:rsidP="002E3608">
      <w:pPr>
        <w:pStyle w:val="Bezriadkovania"/>
      </w:pPr>
      <w:r>
        <w:t>-popri tom však dochádzalo k rozširovaniu aj samotného EP, pribúdali aj poslanci a boli snahy aj o upravenie maximálnej hranice (AZ povolila 700 poslancov, LZ 760 poslancov, dnes 766)</w:t>
      </w:r>
    </w:p>
    <w:p w:rsidR="002E3608" w:rsidRDefault="00CB5772" w:rsidP="002E3608">
      <w:pPr>
        <w:pStyle w:val="Bezriadkovania"/>
      </w:pPr>
      <w:r>
        <w:t>-Zmluva z </w:t>
      </w:r>
      <w:proofErr w:type="spellStart"/>
      <w:r>
        <w:t>Nice</w:t>
      </w:r>
      <w:proofErr w:type="spellEnd"/>
      <w:r>
        <w:t xml:space="preserve">- uzákonil sa „status poslanca EP“ </w:t>
      </w:r>
    </w:p>
    <w:p w:rsidR="00CB5772" w:rsidRDefault="00CB5772" w:rsidP="002E3608">
      <w:pPr>
        <w:pStyle w:val="Bezriadkovania"/>
      </w:pPr>
      <w:r w:rsidRPr="00CB5772">
        <w:rPr>
          <w:b/>
        </w:rPr>
        <w:t>ZLOŽENIE A KREÁCIA</w:t>
      </w:r>
      <w:r>
        <w:t>: posledné voľby jún 2009</w:t>
      </w:r>
    </w:p>
    <w:p w:rsidR="00CB5772" w:rsidRDefault="00CB5772" w:rsidP="002E3608">
      <w:pPr>
        <w:pStyle w:val="Bezriadkovania"/>
      </w:pPr>
      <w:r>
        <w:t xml:space="preserve">-kreácia prebieha v priamych voľbách priamo občanmi EÚ, pričom to aktívne aj pasívne volebné právo si </w:t>
      </w:r>
      <w:proofErr w:type="spellStart"/>
      <w:r>
        <w:t>čš</w:t>
      </w:r>
      <w:proofErr w:type="spellEnd"/>
      <w:r>
        <w:t xml:space="preserve"> určujú samy, to znamená že kto bude mať právo voliť do EÚ a kto sa môže uchádzať </w:t>
      </w:r>
      <w:r>
        <w:lastRenderedPageBreak/>
        <w:t xml:space="preserve">o kreslo v EP, to si upravujú </w:t>
      </w:r>
      <w:proofErr w:type="spellStart"/>
      <w:r>
        <w:t>čš</w:t>
      </w:r>
      <w:proofErr w:type="spellEnd"/>
      <w:r>
        <w:t xml:space="preserve"> samy (vek, samotné pravidlá výkonu volebného práva do EP) a j samotné voľby prebiehajú v každom </w:t>
      </w:r>
      <w:proofErr w:type="spellStart"/>
      <w:r>
        <w:t>čš</w:t>
      </w:r>
      <w:proofErr w:type="spellEnd"/>
      <w:r>
        <w:t>, nie v jeden dátum, ale len v júni</w:t>
      </w:r>
    </w:p>
    <w:p w:rsidR="00CB5772" w:rsidRDefault="00CB5772" w:rsidP="002E3608">
      <w:pPr>
        <w:pStyle w:val="Bezriadkovania"/>
      </w:pPr>
      <w:r>
        <w:t>-SVK- z. č. 331/2003 o voľbách do EP</w:t>
      </w:r>
    </w:p>
    <w:p w:rsidR="00CB5772" w:rsidRDefault="00CB5772" w:rsidP="002E3608">
      <w:pPr>
        <w:pStyle w:val="Bezriadkovania"/>
      </w:pPr>
      <w:r>
        <w:t>-mandáty sa rozdeľujú proporcionálne podľa rozlohy krajiny a aj podľa počtu obyvateľstva</w:t>
      </w:r>
    </w:p>
    <w:p w:rsidR="00CB5772" w:rsidRDefault="00CB5772" w:rsidP="002E3608">
      <w:pPr>
        <w:pStyle w:val="Bezriadkovania"/>
      </w:pPr>
      <w:r>
        <w:t>-SVK- 13 poslancov</w:t>
      </w:r>
    </w:p>
    <w:p w:rsidR="00CB5772" w:rsidRDefault="00CB5772" w:rsidP="002E3608">
      <w:pPr>
        <w:pStyle w:val="Bezriadkovania"/>
      </w:pPr>
      <w:r>
        <w:t xml:space="preserve">-jednotliví poslanci sa volia podľa pravidiel daného </w:t>
      </w:r>
      <w:proofErr w:type="spellStart"/>
      <w:r>
        <w:t>čš</w:t>
      </w:r>
      <w:proofErr w:type="spellEnd"/>
      <w:r>
        <w:t xml:space="preserve"> a kreujú sa z tých polit. strán, ktoré sa nachádzajú v danom </w:t>
      </w:r>
      <w:proofErr w:type="spellStart"/>
      <w:r>
        <w:t>čš</w:t>
      </w:r>
      <w:proofErr w:type="spellEnd"/>
      <w:r>
        <w:t xml:space="preserve"> </w:t>
      </w:r>
    </w:p>
    <w:p w:rsidR="00CB5772" w:rsidRDefault="00CB5772" w:rsidP="002E3608">
      <w:pPr>
        <w:pStyle w:val="Bezriadkovania"/>
      </w:pPr>
      <w:r w:rsidRPr="00CB5772">
        <w:rPr>
          <w:b/>
        </w:rPr>
        <w:t>ŠTRUKTÚRA EP</w:t>
      </w:r>
      <w:r>
        <w:t xml:space="preserve">: </w:t>
      </w:r>
      <w:r w:rsidR="00693FC0">
        <w:t>je podobná štruktúre, akými disponujú samotné národné parlamenty</w:t>
      </w:r>
    </w:p>
    <w:p w:rsidR="00693FC0" w:rsidRDefault="00693FC0" w:rsidP="002E3608">
      <w:pPr>
        <w:pStyle w:val="Bezriadkovania"/>
      </w:pPr>
      <w:r>
        <w:t xml:space="preserve">-predseda EP, dnes Martin </w:t>
      </w:r>
      <w:proofErr w:type="spellStart"/>
      <w:r>
        <w:t>Schulz</w:t>
      </w:r>
      <w:proofErr w:type="spellEnd"/>
      <w:r>
        <w:t>, jeden zo 766 lebo predsedu EP si volí EP spomedzi seba na obdobie 2,5 roka, tajným hlasovaním</w:t>
      </w:r>
    </w:p>
    <w:p w:rsidR="00693FC0" w:rsidRDefault="00693FC0" w:rsidP="002E3608">
      <w:pPr>
        <w:pStyle w:val="Bezriadkovania"/>
      </w:pPr>
      <w:r>
        <w:t>-predsedovi pomáha Predsedníctvo EP, ktoré pozostáva z predsedu a 14 podpredsedov a aj ich si volí EP rovnako spolu s predsedom na 2,5 roka</w:t>
      </w:r>
    </w:p>
    <w:p w:rsidR="00693FC0" w:rsidRDefault="00693FC0" w:rsidP="002E3608">
      <w:pPr>
        <w:pStyle w:val="Bezriadkovania"/>
      </w:pPr>
      <w:r>
        <w:t>- nikto z týchto nie</w:t>
      </w:r>
      <w:r w:rsidR="002023F3">
        <w:t xml:space="preserve"> </w:t>
      </w:r>
      <w:r>
        <w:t xml:space="preserve">je nominovaným </w:t>
      </w:r>
      <w:proofErr w:type="spellStart"/>
      <w:r>
        <w:t>čš</w:t>
      </w:r>
      <w:proofErr w:type="spellEnd"/>
      <w:r>
        <w:t>, sú to skôr politické nominácie EP a pomáha predsedovi EP riadiť EP</w:t>
      </w:r>
    </w:p>
    <w:p w:rsidR="00693FC0" w:rsidRDefault="00693FC0" w:rsidP="002E3608">
      <w:pPr>
        <w:pStyle w:val="Bezriadkovania"/>
      </w:pPr>
      <w:r>
        <w:t xml:space="preserve">-predseda EP má podobnú pozíciu ako predsedovia parlamentov </w:t>
      </w:r>
      <w:proofErr w:type="spellStart"/>
      <w:r>
        <w:t>čš</w:t>
      </w:r>
      <w:proofErr w:type="spellEnd"/>
    </w:p>
    <w:p w:rsidR="00D760A8" w:rsidRDefault="00693FC0" w:rsidP="002E3608">
      <w:pPr>
        <w:pStyle w:val="Bezriadkovania"/>
      </w:pPr>
      <w:r w:rsidRPr="00D760A8">
        <w:rPr>
          <w:b/>
        </w:rPr>
        <w:t xml:space="preserve">-vo vzťahu k EP </w:t>
      </w:r>
      <w:r w:rsidR="00D760A8" w:rsidRPr="00D760A8">
        <w:rPr>
          <w:b/>
        </w:rPr>
        <w:t>predseda</w:t>
      </w:r>
      <w:r w:rsidR="00D760A8">
        <w:t>:</w:t>
      </w:r>
    </w:p>
    <w:p w:rsidR="00D760A8" w:rsidRDefault="00693FC0" w:rsidP="00D760A8">
      <w:pPr>
        <w:pStyle w:val="Bezriadkovania"/>
        <w:numPr>
          <w:ilvl w:val="0"/>
          <w:numId w:val="3"/>
        </w:numPr>
        <w:ind w:left="284"/>
      </w:pPr>
      <w:r>
        <w:t>riadi činnosť konferencií, existuje Konferencia predsedov politických skupín a Konferencia predsedov výborov (predsedovia týchto skupín sú pre predsedu EP akýmisi predĺženými rukami, predseda EP sa s</w:t>
      </w:r>
      <w:r w:rsidR="003D422C">
        <w:t xml:space="preserve"> </w:t>
      </w:r>
      <w:r>
        <w:t>nimi stretáva a koordinuje ich činnosť)</w:t>
      </w:r>
      <w:r w:rsidR="00D760A8">
        <w:t xml:space="preserve">  </w:t>
      </w:r>
    </w:p>
    <w:p w:rsidR="003D422C" w:rsidRDefault="00D760A8" w:rsidP="003D422C">
      <w:pPr>
        <w:pStyle w:val="Bezriadkovania"/>
        <w:numPr>
          <w:ilvl w:val="0"/>
          <w:numId w:val="3"/>
        </w:numPr>
        <w:ind w:left="284"/>
      </w:pPr>
      <w:r>
        <w:t>usmerňuje priebeh rozpravy na plenárnych schôdzac</w:t>
      </w:r>
      <w:r w:rsidR="003D422C">
        <w:t>h</w:t>
      </w:r>
    </w:p>
    <w:p w:rsidR="003D422C" w:rsidRDefault="003D422C" w:rsidP="003D422C">
      <w:pPr>
        <w:pStyle w:val="Bezriadkovania"/>
        <w:numPr>
          <w:ilvl w:val="0"/>
          <w:numId w:val="3"/>
        </w:numPr>
        <w:ind w:left="284"/>
      </w:pPr>
      <w:r>
        <w:t>zodpovedá za dodržiavanie rokovacieho poriadku v EP</w:t>
      </w:r>
    </w:p>
    <w:p w:rsidR="003D422C" w:rsidRDefault="003D422C" w:rsidP="003D422C">
      <w:pPr>
        <w:pStyle w:val="Bezriadkovania"/>
        <w:numPr>
          <w:ilvl w:val="0"/>
          <w:numId w:val="3"/>
        </w:numPr>
        <w:ind w:left="284"/>
      </w:pPr>
      <w:r>
        <w:t>podobne ako náš predseda, podpisuje výsledok činnosti parlamentu, všetky legislatívne akty ktoré sú prijaté v riadnom legislatívnom postupe</w:t>
      </w:r>
    </w:p>
    <w:p w:rsidR="003D422C" w:rsidRDefault="003D422C" w:rsidP="003D422C">
      <w:pPr>
        <w:pStyle w:val="Bezriadkovania"/>
        <w:numPr>
          <w:ilvl w:val="0"/>
          <w:numId w:val="3"/>
        </w:numPr>
        <w:ind w:left="284"/>
      </w:pPr>
      <w:r>
        <w:t>je predstaviteľ orgánu, zastupuje EP a reprezentuje EP vo vzťahu k iným nečlenským parlamentom vo svete</w:t>
      </w:r>
    </w:p>
    <w:p w:rsidR="003D422C" w:rsidRDefault="003D422C" w:rsidP="003D422C">
      <w:pPr>
        <w:pStyle w:val="Bezriadkovania"/>
        <w:numPr>
          <w:ilvl w:val="0"/>
          <w:numId w:val="3"/>
        </w:numPr>
        <w:ind w:left="284"/>
      </w:pPr>
      <w:r>
        <w:t>koordinuje činnosť poradných a administratívnych orgánov</w:t>
      </w:r>
    </w:p>
    <w:p w:rsidR="00ED69EF" w:rsidRDefault="00ED69EF" w:rsidP="00ED69EF">
      <w:pPr>
        <w:pStyle w:val="Bezriadkovania"/>
      </w:pPr>
    </w:p>
    <w:p w:rsidR="00ED69EF" w:rsidRDefault="00ED69EF" w:rsidP="00ED69EF">
      <w:pPr>
        <w:pStyle w:val="Bezriadkovania"/>
      </w:pPr>
      <w:r w:rsidRPr="00ED69EF">
        <w:rPr>
          <w:b/>
        </w:rPr>
        <w:t>STATUS POSLANCA V EP</w:t>
      </w:r>
      <w:r>
        <w:t>: súvisí s prijatím tzv. Štatútu poslanca EP, účinný od 2009, v zmysle tohto štatútu má poslanec EP nezávislý a reprezentatívny mandát</w:t>
      </w:r>
    </w:p>
    <w:p w:rsidR="00ED69EF" w:rsidRDefault="00ED69EF" w:rsidP="00ED69EF">
      <w:pPr>
        <w:pStyle w:val="Bezriadkovania"/>
        <w:numPr>
          <w:ilvl w:val="0"/>
          <w:numId w:val="4"/>
        </w:numPr>
      </w:pPr>
      <w:r>
        <w:t>nezávislý mandát- poslanec je nezávislý vo výkone funkcie tým že sa priznáva inkompatibilita (</w:t>
      </w:r>
      <w:proofErr w:type="spellStart"/>
      <w:r>
        <w:t>nezlúčiteľnosť</w:t>
      </w:r>
      <w:proofErr w:type="spellEnd"/>
      <w:r>
        <w:t xml:space="preserve">) s inými funkciami na národnej a aj nadnárodnej úrovni- nesmie byť funkcionár nikde vo svojom </w:t>
      </w:r>
      <w:proofErr w:type="spellStart"/>
      <w:r>
        <w:t>čš</w:t>
      </w:r>
      <w:proofErr w:type="spellEnd"/>
      <w:r>
        <w:t xml:space="preserve"> a ani nikde v ostatných orgánoch EÚ. Je nezávislý vo vzťahu ku činnosti EP, čo je to, že poslanec aj keď bol volený za svoj </w:t>
      </w:r>
      <w:proofErr w:type="spellStart"/>
      <w:r>
        <w:t>čš</w:t>
      </w:r>
      <w:proofErr w:type="spellEnd"/>
      <w:r>
        <w:t xml:space="preserve">, má svoj mandát vykonávať tak, aby sa v prvom rade usiloval o rozvoj európskej integrácie a až následne aby hájil záujmy svojho </w:t>
      </w:r>
      <w:proofErr w:type="spellStart"/>
      <w:r>
        <w:t>čš</w:t>
      </w:r>
      <w:proofErr w:type="spellEnd"/>
    </w:p>
    <w:p w:rsidR="00ED69EF" w:rsidRDefault="00ED69EF" w:rsidP="002A4D79">
      <w:pPr>
        <w:pStyle w:val="Bezriadkovania"/>
        <w:numPr>
          <w:ilvl w:val="0"/>
          <w:numId w:val="4"/>
        </w:numPr>
      </w:pPr>
      <w:r>
        <w:t xml:space="preserve">reprezentatívny mandát- opakom je imperatívny, </w:t>
      </w:r>
      <w:proofErr w:type="spellStart"/>
      <w:r>
        <w:t>tj</w:t>
      </w:r>
      <w:proofErr w:type="spellEnd"/>
      <w:r>
        <w:t xml:space="preserve"> že nie</w:t>
      </w:r>
      <w:r w:rsidR="002A4D79">
        <w:t xml:space="preserve"> </w:t>
      </w:r>
      <w:r>
        <w:t>je viazaný príkazmi svojich voličov, má len akúsi politickú zodpovednosť- volič do jeho činnosti zasahovať nemôže, môžu ho len v ďalších voľbách nezvoliť. Poslanec je viazaný právnym poriadkom</w:t>
      </w:r>
      <w:r w:rsidR="002A4D79">
        <w:t xml:space="preserve"> </w:t>
      </w:r>
      <w:proofErr w:type="spellStart"/>
      <w:r w:rsidR="002A4D79">
        <w:t>eú</w:t>
      </w:r>
      <w:proofErr w:type="spellEnd"/>
      <w:r w:rsidR="002A4D79">
        <w:t>, svojho štátu a svojím svedomím, nie je viazaný voličmi</w:t>
      </w:r>
    </w:p>
    <w:p w:rsidR="002A4D79" w:rsidRDefault="002A4D79" w:rsidP="002A4D79">
      <w:pPr>
        <w:pStyle w:val="Bezriadkovania"/>
      </w:pPr>
      <w:r>
        <w:t xml:space="preserve">-imunita poslancov- v dobe zasadania EP majú poslanci imunitu zhodnú s imunitou poslancov národných parlamentov </w:t>
      </w:r>
      <w:proofErr w:type="spellStart"/>
      <w:r>
        <w:t>čš</w:t>
      </w:r>
      <w:proofErr w:type="spellEnd"/>
      <w:r>
        <w:t>, ak by malo dôjsť k pozbaveniu imunity u poslanca, tu už rozhoduje len EP</w:t>
      </w:r>
    </w:p>
    <w:p w:rsidR="002A4D79" w:rsidRDefault="002A4D79" w:rsidP="002A4D79">
      <w:pPr>
        <w:pStyle w:val="Bezriadkovania"/>
      </w:pPr>
      <w:r>
        <w:t>-sociálne a finančné aspekty výkonu mandátu</w:t>
      </w:r>
    </w:p>
    <w:p w:rsidR="002A4D79" w:rsidRDefault="002A4D79" w:rsidP="002A4D79">
      <w:pPr>
        <w:pStyle w:val="Bezriadkovania"/>
      </w:pPr>
      <w:r>
        <w:t xml:space="preserve">-pozícia poslancov EP sa pomaly približuje pozícií ústavných činiteľov jednotlivých </w:t>
      </w:r>
      <w:proofErr w:type="spellStart"/>
      <w:r>
        <w:t>čš</w:t>
      </w:r>
      <w:proofErr w:type="spellEnd"/>
    </w:p>
    <w:p w:rsidR="002A4D79" w:rsidRDefault="002A4D79" w:rsidP="002A4D79">
      <w:pPr>
        <w:pStyle w:val="Bezriadkovania"/>
      </w:pPr>
      <w:r>
        <w:t>-Protokol o výsadách a imunitách EÚ</w:t>
      </w:r>
    </w:p>
    <w:p w:rsidR="002A4D79" w:rsidRDefault="002A4D79" w:rsidP="002A4D79">
      <w:pPr>
        <w:pStyle w:val="Bezriadkovania"/>
      </w:pPr>
      <w:r w:rsidRPr="002A4D79">
        <w:rPr>
          <w:b/>
        </w:rPr>
        <w:t>ŠTRUKTÚRA EP:</w:t>
      </w:r>
      <w:r>
        <w:t xml:space="preserve"> </w:t>
      </w:r>
    </w:p>
    <w:p w:rsidR="002A4D79" w:rsidRDefault="002A4D79" w:rsidP="002A4D79">
      <w:pPr>
        <w:pStyle w:val="Bezriadkovania"/>
        <w:numPr>
          <w:ilvl w:val="0"/>
          <w:numId w:val="5"/>
        </w:numPr>
      </w:pPr>
      <w:r w:rsidRPr="002A4D79">
        <w:rPr>
          <w:b/>
        </w:rPr>
        <w:t>politické skupiny</w:t>
      </w:r>
      <w:r>
        <w:t xml:space="preserve"> sú politické orgány EP v rámci ktorých sa rozdeľujú jednotliví poslanci, každý poslanec môže byť v nejakej politickej skupine, tie skupiny odzrkadľujú politickú profiláciu na pôde EÚ a sú naozaj kreované na báze politickej príslušnosti.</w:t>
      </w:r>
    </w:p>
    <w:p w:rsidR="00537E0E" w:rsidRDefault="002A4D79" w:rsidP="00537E0E">
      <w:pPr>
        <w:pStyle w:val="Bezriadkovania"/>
        <w:ind w:left="720"/>
      </w:pPr>
      <w:r>
        <w:t xml:space="preserve"> Dnes je tam 7 stálych politických skupín (frakcie!!) a NAUČ SA ICH </w:t>
      </w:r>
      <w:proofErr w:type="spellStart"/>
      <w:r>
        <w:t>všetke</w:t>
      </w:r>
      <w:proofErr w:type="spellEnd"/>
      <w:r w:rsidR="00537E0E">
        <w:t>!</w:t>
      </w:r>
    </w:p>
    <w:p w:rsidR="00537E0E" w:rsidRPr="002A4D79" w:rsidRDefault="00537E0E" w:rsidP="00537E0E">
      <w:pPr>
        <w:pStyle w:val="Bezriadkovania"/>
        <w:numPr>
          <w:ilvl w:val="0"/>
          <w:numId w:val="5"/>
        </w:numPr>
      </w:pPr>
      <w:r w:rsidRPr="00537E0E">
        <w:rPr>
          <w:b/>
        </w:rPr>
        <w:t>poslanecké výbory</w:t>
      </w:r>
      <w:r>
        <w:t>- 20 pracovných výborov a tie sú konkrétne pracovne orientované, koncipované na základe odbornosti a potom na základe polit. orientácie</w:t>
      </w:r>
    </w:p>
    <w:p w:rsidR="002A4D79" w:rsidRDefault="002A4D79" w:rsidP="002A4D79">
      <w:pPr>
        <w:pStyle w:val="Bezriadkovania"/>
      </w:pPr>
    </w:p>
    <w:p w:rsidR="00CB5772" w:rsidRPr="002E3608" w:rsidRDefault="00CB5772" w:rsidP="002E3608">
      <w:pPr>
        <w:pStyle w:val="Bezriadkovania"/>
      </w:pPr>
    </w:p>
    <w:p w:rsidR="002E3608" w:rsidRPr="002E3608" w:rsidRDefault="002E3608" w:rsidP="005215F7">
      <w:pPr>
        <w:pStyle w:val="Bezriadkovania"/>
      </w:pPr>
    </w:p>
    <w:p w:rsidR="004A7B6A" w:rsidRPr="00CB29A8" w:rsidRDefault="004A7B6A" w:rsidP="005215F7">
      <w:pPr>
        <w:pStyle w:val="Bezriadkovania"/>
      </w:pPr>
    </w:p>
    <w:sectPr w:rsidR="004A7B6A" w:rsidRPr="00CB29A8" w:rsidSect="002A4D7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7182"/>
    <w:multiLevelType w:val="hybridMultilevel"/>
    <w:tmpl w:val="4E7A36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95F9D"/>
    <w:multiLevelType w:val="hybridMultilevel"/>
    <w:tmpl w:val="B748EE9C"/>
    <w:lvl w:ilvl="0" w:tplc="041B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40C635DD"/>
    <w:multiLevelType w:val="hybridMultilevel"/>
    <w:tmpl w:val="1870F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E3312"/>
    <w:multiLevelType w:val="hybridMultilevel"/>
    <w:tmpl w:val="146CC3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67768"/>
    <w:multiLevelType w:val="hybridMultilevel"/>
    <w:tmpl w:val="662883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15F7"/>
    <w:rsid w:val="002023F3"/>
    <w:rsid w:val="00294D55"/>
    <w:rsid w:val="002A4D79"/>
    <w:rsid w:val="002E3608"/>
    <w:rsid w:val="003D422C"/>
    <w:rsid w:val="004A7B6A"/>
    <w:rsid w:val="005215F7"/>
    <w:rsid w:val="00537E0E"/>
    <w:rsid w:val="00693FC0"/>
    <w:rsid w:val="00BB1A44"/>
    <w:rsid w:val="00CB29A8"/>
    <w:rsid w:val="00CB5772"/>
    <w:rsid w:val="00D760A8"/>
    <w:rsid w:val="00E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A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21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Hrnka</dc:creator>
  <cp:keywords/>
  <dc:description/>
  <cp:lastModifiedBy>Hrnka</cp:lastModifiedBy>
  <cp:revision>6</cp:revision>
  <dcterms:created xsi:type="dcterms:W3CDTF">2013-11-07T08:47:00Z</dcterms:created>
  <dcterms:modified xsi:type="dcterms:W3CDTF">2013-11-08T12:29:00Z</dcterms:modified>
</cp:coreProperties>
</file>