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B6DB33" w14:textId="474DC4DA" w:rsidR="00962648" w:rsidRPr="0043395C" w:rsidRDefault="0043395C">
      <w:pPr>
        <w:rPr>
          <w:b/>
          <w:u w:val="single"/>
        </w:rPr>
      </w:pPr>
      <w:r w:rsidRPr="0043395C">
        <w:rPr>
          <w:b/>
          <w:u w:val="single"/>
        </w:rPr>
        <w:t>Písomný prejav v</w:t>
      </w:r>
      <w:r w:rsidR="00FA5BDA" w:rsidRPr="0043395C">
        <w:rPr>
          <w:b/>
          <w:u w:val="single"/>
        </w:rPr>
        <w:t> právnej praxi</w:t>
      </w:r>
    </w:p>
    <w:p w14:paraId="5A040D24" w14:textId="77777777" w:rsidR="00FA5BDA" w:rsidRDefault="00FA5BDA"/>
    <w:p w14:paraId="68790135" w14:textId="77777777" w:rsidR="00FA5BDA" w:rsidRDefault="00FA5BDA">
      <w:pPr>
        <w:rPr>
          <w:sz w:val="22"/>
          <w:szCs w:val="22"/>
        </w:rPr>
      </w:pPr>
      <w:r>
        <w:rPr>
          <w:sz w:val="22"/>
          <w:szCs w:val="22"/>
        </w:rPr>
        <w:t>K prvému rozhodujúcemu kontaktu so súdom dochádza prostredníctvom písomného prejavu. (</w:t>
      </w:r>
      <w:proofErr w:type="spellStart"/>
      <w:r>
        <w:rPr>
          <w:sz w:val="22"/>
          <w:szCs w:val="22"/>
        </w:rPr>
        <w:t>Žalova</w:t>
      </w:r>
      <w:proofErr w:type="spellEnd"/>
      <w:r>
        <w:rPr>
          <w:sz w:val="22"/>
          <w:szCs w:val="22"/>
        </w:rPr>
        <w:t>/Návrh)</w:t>
      </w:r>
    </w:p>
    <w:p w14:paraId="05303403" w14:textId="77777777" w:rsidR="00FA5BDA" w:rsidRDefault="00FA5BDA">
      <w:pPr>
        <w:rPr>
          <w:b/>
          <w:sz w:val="22"/>
          <w:szCs w:val="22"/>
          <w:u w:val="single"/>
        </w:rPr>
      </w:pPr>
      <w:r w:rsidRPr="00FA5BDA">
        <w:rPr>
          <w:b/>
          <w:sz w:val="22"/>
          <w:szCs w:val="22"/>
          <w:u w:val="single"/>
        </w:rPr>
        <w:t>Význam formálnej stránky písomného prejavu</w:t>
      </w:r>
    </w:p>
    <w:p w14:paraId="2547FDD4" w14:textId="77777777" w:rsidR="00FA5BDA" w:rsidRPr="00FA5BDA" w:rsidRDefault="00FA5BDA" w:rsidP="00FA5BDA">
      <w:pPr>
        <w:pStyle w:val="Odsekzoznamu"/>
        <w:numPr>
          <w:ilvl w:val="0"/>
          <w:numId w:val="1"/>
        </w:numPr>
        <w:rPr>
          <w:b/>
          <w:sz w:val="22"/>
          <w:szCs w:val="22"/>
          <w:u w:val="single"/>
        </w:rPr>
      </w:pPr>
      <w:r>
        <w:rPr>
          <w:sz w:val="22"/>
          <w:szCs w:val="22"/>
        </w:rPr>
        <w:t>adresát nemá záujem čítať celý rozsah textu, ktorý napísal autor. Aj sudca venuje textu iba nevyhnutnú mieru pozornosti.</w:t>
      </w:r>
    </w:p>
    <w:p w14:paraId="55E18455" w14:textId="77777777" w:rsidR="00FA5BDA" w:rsidRPr="00732A26" w:rsidRDefault="00FA5BDA" w:rsidP="00FA5BDA">
      <w:pPr>
        <w:pStyle w:val="Odsekzoznamu"/>
        <w:numPr>
          <w:ilvl w:val="0"/>
          <w:numId w:val="1"/>
        </w:numPr>
        <w:rPr>
          <w:b/>
          <w:sz w:val="22"/>
          <w:szCs w:val="22"/>
          <w:u w:val="single"/>
        </w:rPr>
      </w:pPr>
      <w:r>
        <w:rPr>
          <w:sz w:val="22"/>
          <w:szCs w:val="22"/>
        </w:rPr>
        <w:t>čím je text dlhší, tým viac stráca čitateľ pozornosť a tým viac sa rozhoduje podľa typografie (vzhľadu, písma, formátovania), než samotný obsah textu.</w:t>
      </w:r>
    </w:p>
    <w:p w14:paraId="479E944F" w14:textId="77777777" w:rsidR="00732A26" w:rsidRDefault="00732A26" w:rsidP="00732A26">
      <w:pPr>
        <w:rPr>
          <w:b/>
          <w:sz w:val="22"/>
          <w:szCs w:val="22"/>
          <w:u w:val="single"/>
        </w:rPr>
      </w:pPr>
    </w:p>
    <w:p w14:paraId="29AC75F7" w14:textId="77777777" w:rsidR="00732A26" w:rsidRPr="00732A26" w:rsidRDefault="00732A26" w:rsidP="00732A26">
      <w:pPr>
        <w:rPr>
          <w:b/>
          <w:sz w:val="22"/>
          <w:szCs w:val="22"/>
          <w:u w:val="single"/>
        </w:rPr>
      </w:pPr>
      <w:r w:rsidRPr="00732A26">
        <w:rPr>
          <w:b/>
          <w:sz w:val="22"/>
          <w:szCs w:val="22"/>
          <w:u w:val="single"/>
        </w:rPr>
        <w:t>Odporúčania:</w:t>
      </w:r>
    </w:p>
    <w:p w14:paraId="58364159" w14:textId="77777777" w:rsidR="00732A26" w:rsidRDefault="00732A26" w:rsidP="00732A26">
      <w:pPr>
        <w:pStyle w:val="Odsekzoznamu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vyhýbanie sa používaniu výkričníka, ktorý pôsobí pre čitateľa agresívne (a neumožňuje zapojenie)</w:t>
      </w:r>
    </w:p>
    <w:p w14:paraId="3475CB26" w14:textId="77777777" w:rsidR="00732A26" w:rsidRDefault="00732A26" w:rsidP="00732A26">
      <w:pPr>
        <w:pStyle w:val="Odsekzoznamu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nežiadúcim javom je aj niekoľkonásobné zvýrazňovanie, pričom sa neodporúča ani podčiarkovanie</w:t>
      </w:r>
    </w:p>
    <w:p w14:paraId="25FF4626" w14:textId="77777777" w:rsidR="00732A26" w:rsidRDefault="00732A26" w:rsidP="00732A26">
      <w:pPr>
        <w:pStyle w:val="Odsekzoznamu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odporúčané je používanie komerčného písma. Ďalšie formálne predpoklady (štruktúra textu, odporúčaná šírka riadka, veľkosť písma, medzery medzi riadkami a medzi odstavcami) dotvárajú textu eleganciu.</w:t>
      </w:r>
      <w:bookmarkStart w:id="0" w:name="_GoBack"/>
      <w:bookmarkEnd w:id="0"/>
    </w:p>
    <w:p w14:paraId="4D32F55F" w14:textId="77777777" w:rsidR="00451443" w:rsidRDefault="00451443" w:rsidP="00451443">
      <w:pPr>
        <w:rPr>
          <w:sz w:val="22"/>
          <w:szCs w:val="22"/>
        </w:rPr>
      </w:pPr>
    </w:p>
    <w:p w14:paraId="36FC27FC" w14:textId="77777777" w:rsidR="00451443" w:rsidRPr="00451443" w:rsidRDefault="00451443" w:rsidP="00451443">
      <w:pPr>
        <w:rPr>
          <w:b/>
          <w:sz w:val="22"/>
          <w:szCs w:val="22"/>
          <w:u w:val="single"/>
        </w:rPr>
      </w:pPr>
      <w:r w:rsidRPr="00451443">
        <w:rPr>
          <w:b/>
          <w:sz w:val="22"/>
          <w:szCs w:val="22"/>
          <w:u w:val="single"/>
        </w:rPr>
        <w:t>Základné vlastnosti právnického textu</w:t>
      </w:r>
    </w:p>
    <w:p w14:paraId="0296CCA9" w14:textId="77777777" w:rsidR="00451443" w:rsidRDefault="00451443" w:rsidP="00451443">
      <w:pPr>
        <w:pStyle w:val="Odsekzoznamu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jasnosť</w:t>
      </w:r>
    </w:p>
    <w:p w14:paraId="6E362843" w14:textId="77777777" w:rsidR="00451443" w:rsidRDefault="00451443" w:rsidP="00451443">
      <w:pPr>
        <w:pStyle w:val="Odsekzoznamu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stručnosť</w:t>
      </w:r>
    </w:p>
    <w:p w14:paraId="2EB38D60" w14:textId="77777777" w:rsidR="00451443" w:rsidRDefault="00451443" w:rsidP="00451443">
      <w:pPr>
        <w:pStyle w:val="Odsekzoznamu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zapojenie</w:t>
      </w:r>
    </w:p>
    <w:p w14:paraId="3943702C" w14:textId="77777777" w:rsidR="00451443" w:rsidRDefault="00451443" w:rsidP="00451443">
      <w:pPr>
        <w:rPr>
          <w:sz w:val="22"/>
          <w:szCs w:val="22"/>
        </w:rPr>
      </w:pPr>
    </w:p>
    <w:p w14:paraId="6B3308B8" w14:textId="77777777" w:rsidR="00451443" w:rsidRDefault="00D431E1" w:rsidP="00451443">
      <w:pPr>
        <w:rPr>
          <w:sz w:val="22"/>
          <w:szCs w:val="22"/>
        </w:rPr>
      </w:pPr>
      <w:r w:rsidRPr="00F230CD">
        <w:rPr>
          <w:b/>
          <w:sz w:val="22"/>
          <w:szCs w:val="22"/>
        </w:rPr>
        <w:t>Jasnosť</w:t>
      </w:r>
      <w:r>
        <w:rPr>
          <w:sz w:val="22"/>
          <w:szCs w:val="22"/>
        </w:rPr>
        <w:t xml:space="preserve"> – stav, kedy čitateľ môže presne pochopiť autorovo posolstvo</w:t>
      </w:r>
    </w:p>
    <w:p w14:paraId="1FE278A7" w14:textId="77777777" w:rsidR="00D431E1" w:rsidRDefault="00D431E1" w:rsidP="00451443">
      <w:pPr>
        <w:rPr>
          <w:sz w:val="22"/>
          <w:szCs w:val="22"/>
        </w:rPr>
      </w:pPr>
      <w:r>
        <w:rPr>
          <w:sz w:val="22"/>
          <w:szCs w:val="22"/>
        </w:rPr>
        <w:t>Predpoklady jasného a zrozumiteľného textu:</w:t>
      </w:r>
    </w:p>
    <w:p w14:paraId="4E3B513E" w14:textId="77777777" w:rsidR="00D431E1" w:rsidRDefault="00D431E1" w:rsidP="00D431E1">
      <w:pPr>
        <w:pStyle w:val="Odsekzoznamu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eliminácia </w:t>
      </w:r>
      <w:proofErr w:type="spellStart"/>
      <w:r>
        <w:rPr>
          <w:sz w:val="22"/>
          <w:szCs w:val="22"/>
        </w:rPr>
        <w:t>metadiskurzu</w:t>
      </w:r>
      <w:proofErr w:type="spellEnd"/>
    </w:p>
    <w:p w14:paraId="54A8A8AA" w14:textId="77777777" w:rsidR="00D431E1" w:rsidRDefault="00D431E1" w:rsidP="00D431E1">
      <w:pPr>
        <w:pStyle w:val="Odsekzoznamu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primerané používanie negatív</w:t>
      </w:r>
    </w:p>
    <w:p w14:paraId="655B663C" w14:textId="77777777" w:rsidR="00D431E1" w:rsidRDefault="00D431E1" w:rsidP="00D431E1">
      <w:pPr>
        <w:pStyle w:val="Odsekzoznamu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vyhýbanie sa reťazeniu podstatných mien a </w:t>
      </w:r>
      <w:proofErr w:type="spellStart"/>
      <w:r>
        <w:rPr>
          <w:sz w:val="22"/>
          <w:szCs w:val="22"/>
        </w:rPr>
        <w:t>nominalizácii</w:t>
      </w:r>
      <w:proofErr w:type="spellEnd"/>
      <w:r>
        <w:rPr>
          <w:sz w:val="22"/>
          <w:szCs w:val="22"/>
        </w:rPr>
        <w:t xml:space="preserve"> (zmena fráz na podstatné mená)</w:t>
      </w:r>
    </w:p>
    <w:p w14:paraId="7E6DFBE3" w14:textId="77777777" w:rsidR="00D431E1" w:rsidRDefault="00D431E1" w:rsidP="00D431E1">
      <w:pPr>
        <w:pStyle w:val="Odsekzoznamu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uprednostňovanie aktívneho hlasu</w:t>
      </w:r>
    </w:p>
    <w:p w14:paraId="5C65297A" w14:textId="77777777" w:rsidR="00F230CD" w:rsidRDefault="00F230CD" w:rsidP="00F230CD">
      <w:pPr>
        <w:pStyle w:val="Odsekzoznamu"/>
        <w:rPr>
          <w:sz w:val="22"/>
          <w:szCs w:val="22"/>
        </w:rPr>
      </w:pPr>
    </w:p>
    <w:p w14:paraId="2FF50A75" w14:textId="77777777" w:rsidR="00D431E1" w:rsidRDefault="00F230CD" w:rsidP="00D431E1">
      <w:pPr>
        <w:rPr>
          <w:sz w:val="22"/>
          <w:szCs w:val="22"/>
        </w:rPr>
      </w:pPr>
      <w:r w:rsidRPr="00F230CD">
        <w:rPr>
          <w:b/>
          <w:sz w:val="22"/>
          <w:szCs w:val="22"/>
        </w:rPr>
        <w:t xml:space="preserve"> Stručnosť</w:t>
      </w:r>
      <w:r>
        <w:rPr>
          <w:sz w:val="22"/>
          <w:szCs w:val="22"/>
        </w:rPr>
        <w:t xml:space="preserve"> – neznamená krátkosť. Pokiaľ písomnosť nie je stručná, čitateľ skôr stráca záujem.</w:t>
      </w:r>
    </w:p>
    <w:p w14:paraId="669EFBE0" w14:textId="77777777" w:rsidR="00F230CD" w:rsidRDefault="00F230CD" w:rsidP="00D431E1">
      <w:pPr>
        <w:rPr>
          <w:sz w:val="22"/>
          <w:szCs w:val="22"/>
        </w:rPr>
      </w:pPr>
      <w:r>
        <w:rPr>
          <w:sz w:val="22"/>
          <w:szCs w:val="22"/>
        </w:rPr>
        <w:t>Ako ju dosiahnuť?</w:t>
      </w:r>
    </w:p>
    <w:p w14:paraId="7C31A440" w14:textId="77777777" w:rsidR="00F230CD" w:rsidRDefault="00F230CD" w:rsidP="00D431E1">
      <w:pPr>
        <w:rPr>
          <w:sz w:val="22"/>
          <w:szCs w:val="22"/>
        </w:rPr>
      </w:pPr>
      <w:r>
        <w:rPr>
          <w:sz w:val="22"/>
          <w:szCs w:val="22"/>
        </w:rPr>
        <w:t>Pisateľ musí odstrániť všetky nepotrebné slová z viet a všetky nadbytočné vety, teda vety, pri ktorých sa cyklicky opakujú tie isté myšlienky.</w:t>
      </w:r>
    </w:p>
    <w:p w14:paraId="17773053" w14:textId="77777777" w:rsidR="00F230CD" w:rsidRDefault="00F230CD" w:rsidP="00D431E1">
      <w:pPr>
        <w:rPr>
          <w:sz w:val="22"/>
          <w:szCs w:val="22"/>
        </w:rPr>
      </w:pPr>
    </w:p>
    <w:p w14:paraId="5285AA68" w14:textId="77777777" w:rsidR="00F230CD" w:rsidRDefault="00F230CD" w:rsidP="00D431E1">
      <w:pPr>
        <w:rPr>
          <w:sz w:val="22"/>
          <w:szCs w:val="22"/>
        </w:rPr>
      </w:pPr>
      <w:r w:rsidRPr="00F230CD">
        <w:rPr>
          <w:b/>
          <w:sz w:val="22"/>
          <w:szCs w:val="22"/>
        </w:rPr>
        <w:t>Zapojenie</w:t>
      </w:r>
      <w:r>
        <w:rPr>
          <w:sz w:val="22"/>
          <w:szCs w:val="22"/>
        </w:rPr>
        <w:t xml:space="preserve"> – stimuluje čitateľovo myslenie</w:t>
      </w:r>
    </w:p>
    <w:p w14:paraId="6CE731D8" w14:textId="77777777" w:rsidR="00F230CD" w:rsidRDefault="00F230CD" w:rsidP="00D431E1">
      <w:pPr>
        <w:rPr>
          <w:sz w:val="22"/>
          <w:szCs w:val="22"/>
        </w:rPr>
      </w:pPr>
      <w:r>
        <w:rPr>
          <w:sz w:val="22"/>
          <w:szCs w:val="22"/>
        </w:rPr>
        <w:t>Predpoklady zapojenia:</w:t>
      </w:r>
    </w:p>
    <w:p w14:paraId="7C70120B" w14:textId="77777777" w:rsidR="00F230CD" w:rsidRPr="00F230CD" w:rsidRDefault="00F230CD" w:rsidP="00F230CD">
      <w:pPr>
        <w:pStyle w:val="Odsekzoznamu"/>
        <w:numPr>
          <w:ilvl w:val="0"/>
          <w:numId w:val="5"/>
        </w:numPr>
        <w:rPr>
          <w:sz w:val="22"/>
          <w:szCs w:val="22"/>
        </w:rPr>
      </w:pPr>
      <w:r>
        <w:rPr>
          <w:b/>
          <w:sz w:val="22"/>
          <w:szCs w:val="22"/>
        </w:rPr>
        <w:t>Rôznorodosť: pisateľ</w:t>
      </w:r>
    </w:p>
    <w:p w14:paraId="72712375" w14:textId="77777777" w:rsidR="00F230CD" w:rsidRDefault="00F230CD" w:rsidP="00F230CD">
      <w:pPr>
        <w:pStyle w:val="Odsekzoznamu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používa rôzne vetné štruktúry, synonymá, prirovnania alebo frazeologizmy</w:t>
      </w:r>
    </w:p>
    <w:p w14:paraId="796A3C42" w14:textId="77777777" w:rsidR="00F230CD" w:rsidRDefault="00F230CD" w:rsidP="00F230CD">
      <w:pPr>
        <w:pStyle w:val="Odsekzoznamu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robí text rôznorodým aj po formálnej stránke a používa iný typ a veľkosť písma, zvýraznenie...</w:t>
      </w:r>
    </w:p>
    <w:p w14:paraId="7B969A72" w14:textId="77777777" w:rsidR="00F230CD" w:rsidRDefault="00F230CD" w:rsidP="00F230CD">
      <w:pPr>
        <w:pStyle w:val="Odsekzoznamu"/>
        <w:numPr>
          <w:ilvl w:val="0"/>
          <w:numId w:val="5"/>
        </w:numPr>
        <w:rPr>
          <w:sz w:val="22"/>
          <w:szCs w:val="22"/>
        </w:rPr>
      </w:pPr>
      <w:r>
        <w:rPr>
          <w:b/>
          <w:sz w:val="22"/>
          <w:szCs w:val="22"/>
        </w:rPr>
        <w:t>Pisateľ rozpráva presvedčivý príbeh</w:t>
      </w:r>
    </w:p>
    <w:p w14:paraId="5BB00BF6" w14:textId="77777777" w:rsidR="00390ABB" w:rsidRDefault="00390ABB" w:rsidP="00F230CD">
      <w:pPr>
        <w:pStyle w:val="Odsekzoznamu"/>
        <w:numPr>
          <w:ilvl w:val="0"/>
          <w:numId w:val="5"/>
        </w:numPr>
        <w:rPr>
          <w:sz w:val="22"/>
          <w:szCs w:val="22"/>
        </w:rPr>
      </w:pPr>
      <w:r>
        <w:rPr>
          <w:b/>
          <w:sz w:val="22"/>
          <w:szCs w:val="22"/>
        </w:rPr>
        <w:t xml:space="preserve">Pisateľ používa pátos – </w:t>
      </w:r>
      <w:r>
        <w:rPr>
          <w:sz w:val="22"/>
          <w:szCs w:val="22"/>
        </w:rPr>
        <w:t>vyberá emotívne slová, ktoré rezonujú u čitateľa v hlboko zakorenených pocitoch a spomienkach a podporí pochopenie jeho posolstva.</w:t>
      </w:r>
    </w:p>
    <w:p w14:paraId="0BC7C2A6" w14:textId="77777777" w:rsidR="00390ABB" w:rsidRDefault="00390ABB" w:rsidP="00390ABB">
      <w:pPr>
        <w:pStyle w:val="Odsekzoznamu"/>
        <w:ind w:left="360"/>
        <w:rPr>
          <w:sz w:val="22"/>
          <w:szCs w:val="22"/>
        </w:rPr>
      </w:pPr>
      <w:r>
        <w:rPr>
          <w:i/>
          <w:sz w:val="22"/>
          <w:szCs w:val="22"/>
        </w:rPr>
        <w:t xml:space="preserve">Prílišný pátos môže byť kontraproduktívny – </w:t>
      </w:r>
      <w:r>
        <w:rPr>
          <w:sz w:val="22"/>
          <w:szCs w:val="22"/>
        </w:rPr>
        <w:t>čitateľ/sudca môže mať pocit, že je manipulovaný</w:t>
      </w:r>
    </w:p>
    <w:p w14:paraId="09830B76" w14:textId="77777777" w:rsidR="00390ABB" w:rsidRDefault="00390ABB" w:rsidP="00390ABB">
      <w:pPr>
        <w:pStyle w:val="Odsekzoznamu"/>
        <w:numPr>
          <w:ilvl w:val="0"/>
          <w:numId w:val="5"/>
        </w:numPr>
        <w:rPr>
          <w:sz w:val="22"/>
          <w:szCs w:val="22"/>
        </w:rPr>
      </w:pPr>
      <w:r>
        <w:rPr>
          <w:b/>
          <w:sz w:val="22"/>
          <w:szCs w:val="22"/>
        </w:rPr>
        <w:t xml:space="preserve">Pisateľ používa vhodný štýl. </w:t>
      </w:r>
      <w:r>
        <w:rPr>
          <w:sz w:val="22"/>
          <w:szCs w:val="22"/>
        </w:rPr>
        <w:t>Nevhodný je namyslený, príliš ležérny alebo umelý. Odporúča sa prejaviť charakter a individualitu – možnosť v primeranej miere využiť aj humor či sarkazmus.</w:t>
      </w:r>
    </w:p>
    <w:p w14:paraId="035B6757" w14:textId="77777777" w:rsidR="00807365" w:rsidRDefault="00807365" w:rsidP="00807365">
      <w:pPr>
        <w:rPr>
          <w:sz w:val="22"/>
          <w:szCs w:val="22"/>
        </w:rPr>
      </w:pPr>
    </w:p>
    <w:p w14:paraId="6498344B" w14:textId="77777777" w:rsidR="00807365" w:rsidRDefault="00807365" w:rsidP="00807365">
      <w:pPr>
        <w:rPr>
          <w:sz w:val="22"/>
          <w:szCs w:val="22"/>
        </w:rPr>
      </w:pPr>
    </w:p>
    <w:p w14:paraId="3E1B0A39" w14:textId="77777777" w:rsidR="00807365" w:rsidRDefault="00807365" w:rsidP="00807365">
      <w:pPr>
        <w:rPr>
          <w:sz w:val="22"/>
          <w:szCs w:val="22"/>
        </w:rPr>
      </w:pPr>
    </w:p>
    <w:p w14:paraId="2E63F28B" w14:textId="77777777" w:rsidR="00807365" w:rsidRPr="00807365" w:rsidRDefault="00807365" w:rsidP="00807365">
      <w:pPr>
        <w:rPr>
          <w:b/>
          <w:szCs w:val="22"/>
        </w:rPr>
      </w:pPr>
      <w:proofErr w:type="spellStart"/>
      <w:r w:rsidRPr="00807365">
        <w:rPr>
          <w:b/>
          <w:szCs w:val="22"/>
        </w:rPr>
        <w:lastRenderedPageBreak/>
        <w:t>Clarence</w:t>
      </w:r>
      <w:proofErr w:type="spellEnd"/>
      <w:r w:rsidRPr="00807365">
        <w:rPr>
          <w:b/>
          <w:szCs w:val="22"/>
        </w:rPr>
        <w:t xml:space="preserve"> S. </w:t>
      </w:r>
      <w:proofErr w:type="spellStart"/>
      <w:r w:rsidRPr="00807365">
        <w:rPr>
          <w:b/>
          <w:szCs w:val="22"/>
        </w:rPr>
        <w:t>Darrow</w:t>
      </w:r>
      <w:proofErr w:type="spellEnd"/>
    </w:p>
    <w:p w14:paraId="4B5C7D10" w14:textId="77777777" w:rsidR="00807365" w:rsidRDefault="00807365" w:rsidP="00807365">
      <w:pPr>
        <w:rPr>
          <w:sz w:val="22"/>
          <w:szCs w:val="22"/>
        </w:rPr>
      </w:pPr>
      <w:r>
        <w:rPr>
          <w:sz w:val="22"/>
          <w:szCs w:val="22"/>
        </w:rPr>
        <w:t>(1857-1938)</w:t>
      </w:r>
    </w:p>
    <w:p w14:paraId="36369BFD" w14:textId="77777777" w:rsidR="00807365" w:rsidRDefault="00807365" w:rsidP="00807365">
      <w:pPr>
        <w:pStyle w:val="Odsekzoznamu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„sofistikovaný vidiecky právnik“</w:t>
      </w:r>
    </w:p>
    <w:p w14:paraId="680B1632" w14:textId="77777777" w:rsidR="00807365" w:rsidRDefault="00807365" w:rsidP="00807365">
      <w:pPr>
        <w:pStyle w:val="Odsekzoznamu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absolvent Univerzity v Michigane</w:t>
      </w:r>
    </w:p>
    <w:p w14:paraId="0C5F5B7A" w14:textId="77777777" w:rsidR="00807365" w:rsidRDefault="00807365" w:rsidP="00807365">
      <w:pPr>
        <w:pStyle w:val="Odsekzoznamu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 xml:space="preserve">počas kariéry </w:t>
      </w:r>
      <w:proofErr w:type="spellStart"/>
      <w:r>
        <w:rPr>
          <w:sz w:val="22"/>
          <w:szCs w:val="22"/>
        </w:rPr>
        <w:t>Darrow</w:t>
      </w:r>
      <w:proofErr w:type="spellEnd"/>
      <w:r>
        <w:rPr>
          <w:sz w:val="22"/>
          <w:szCs w:val="22"/>
        </w:rPr>
        <w:t xml:space="preserve"> vystupoval proti trestu smrti a z viac ako 100 prípadov prehral iba 1 prípad vraždy v Chicagu. Stal sa známy tým, že svojou výrečnosťou dokázal porotcov dokonca i sudcov dojať až k slzám</w:t>
      </w:r>
    </w:p>
    <w:p w14:paraId="41450C98" w14:textId="77777777" w:rsidR="00807365" w:rsidRDefault="00807365" w:rsidP="00807365">
      <w:pPr>
        <w:pStyle w:val="Odsekzoznamu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 xml:space="preserve">1985 – obhajoba </w:t>
      </w:r>
      <w:proofErr w:type="spellStart"/>
      <w:r>
        <w:rPr>
          <w:sz w:val="22"/>
          <w:szCs w:val="22"/>
        </w:rPr>
        <w:t>Prendergasta</w:t>
      </w:r>
      <w:proofErr w:type="spellEnd"/>
      <w:r>
        <w:rPr>
          <w:sz w:val="22"/>
          <w:szCs w:val="22"/>
        </w:rPr>
        <w:t>, „duševne narušeného, ktorý sa dal uniesť“, ktorý sa priznal k vražde chicagského starostu. Obhajoba zlyhala a P bol odsúdený k trestu smrti.</w:t>
      </w:r>
    </w:p>
    <w:p w14:paraId="110102AE" w14:textId="77777777" w:rsidR="00807365" w:rsidRDefault="00807365" w:rsidP="00807365">
      <w:pPr>
        <w:rPr>
          <w:sz w:val="22"/>
          <w:szCs w:val="22"/>
        </w:rPr>
      </w:pPr>
      <w:r>
        <w:rPr>
          <w:sz w:val="22"/>
          <w:szCs w:val="22"/>
        </w:rPr>
        <w:t>Najznámejšie prípady</w:t>
      </w:r>
    </w:p>
    <w:p w14:paraId="6ED0906B" w14:textId="77777777" w:rsidR="00807365" w:rsidRPr="00807365" w:rsidRDefault="00807365" w:rsidP="00807365">
      <w:pPr>
        <w:pStyle w:val="Odsekzoznamu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 xml:space="preserve">prípad, ktorý testoval </w:t>
      </w:r>
      <w:proofErr w:type="spellStart"/>
      <w:r>
        <w:rPr>
          <w:sz w:val="22"/>
          <w:szCs w:val="22"/>
        </w:rPr>
        <w:t>Butlerov</w:t>
      </w:r>
      <w:proofErr w:type="spellEnd"/>
      <w:r>
        <w:rPr>
          <w:sz w:val="22"/>
          <w:szCs w:val="22"/>
        </w:rPr>
        <w:t xml:space="preserve"> zákon (</w:t>
      </w:r>
      <w:proofErr w:type="spellStart"/>
      <w:r>
        <w:rPr>
          <w:sz w:val="22"/>
          <w:szCs w:val="22"/>
        </w:rPr>
        <w:t>Butler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Act</w:t>
      </w:r>
      <w:proofErr w:type="spellEnd"/>
      <w:r>
        <w:rPr>
          <w:sz w:val="22"/>
          <w:szCs w:val="22"/>
        </w:rPr>
        <w:t xml:space="preserve">), ktorý vyhlasoval za protizákonné v každom štátnom vzdelávacom zariadení </w:t>
      </w:r>
      <w:r>
        <w:rPr>
          <w:b/>
          <w:sz w:val="22"/>
          <w:szCs w:val="22"/>
        </w:rPr>
        <w:t>„vyučovať akúkoľvek teóriu, ktorá popiera príbeh Božieho stvorenia človeka ako sa o ňom hovorí v Biblii a namiesto toho vyučovať, že človek vznikol z nižších živočíšnych druhov“</w:t>
      </w:r>
    </w:p>
    <w:p w14:paraId="52415673" w14:textId="77777777" w:rsidR="00807365" w:rsidRDefault="00807365" w:rsidP="00807365">
      <w:pPr>
        <w:pStyle w:val="Odsekzoznamu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>často sa to vykladá tak, že právo zakazuje vyučovať akýkoľvek druh evolučnej teórie.</w:t>
      </w:r>
    </w:p>
    <w:p w14:paraId="2F9E641A" w14:textId="77777777" w:rsidR="00807365" w:rsidRDefault="00807365" w:rsidP="00807365">
      <w:pPr>
        <w:pStyle w:val="Odsekzoznamu"/>
        <w:numPr>
          <w:ilvl w:val="0"/>
          <w:numId w:val="9"/>
        </w:numPr>
        <w:rPr>
          <w:sz w:val="22"/>
          <w:szCs w:val="22"/>
        </w:rPr>
      </w:pPr>
      <w:r>
        <w:rPr>
          <w:sz w:val="22"/>
          <w:szCs w:val="22"/>
        </w:rPr>
        <w:t xml:space="preserve">kritický bod: </w:t>
      </w:r>
      <w:r w:rsidRPr="00807365">
        <w:rPr>
          <w:b/>
          <w:sz w:val="22"/>
          <w:szCs w:val="22"/>
          <w:u w:val="single"/>
        </w:rPr>
        <w:t>stvorenie v. evolúcia</w:t>
      </w:r>
    </w:p>
    <w:p w14:paraId="6A73099E" w14:textId="77777777" w:rsidR="00160829" w:rsidRDefault="00160829" w:rsidP="00160829">
      <w:pPr>
        <w:rPr>
          <w:sz w:val="22"/>
          <w:szCs w:val="22"/>
        </w:rPr>
      </w:pPr>
    </w:p>
    <w:p w14:paraId="5A44D9E0" w14:textId="77777777" w:rsidR="00160829" w:rsidRPr="001A513F" w:rsidRDefault="00160829" w:rsidP="00160829">
      <w:pPr>
        <w:rPr>
          <w:b/>
          <w:sz w:val="22"/>
          <w:szCs w:val="22"/>
        </w:rPr>
      </w:pPr>
      <w:proofErr w:type="spellStart"/>
      <w:r w:rsidRPr="001A513F">
        <w:rPr>
          <w:b/>
          <w:sz w:val="22"/>
          <w:szCs w:val="22"/>
        </w:rPr>
        <w:t>Inherit</w:t>
      </w:r>
      <w:proofErr w:type="spellEnd"/>
      <w:r w:rsidRPr="001A513F">
        <w:rPr>
          <w:b/>
          <w:sz w:val="22"/>
          <w:szCs w:val="22"/>
        </w:rPr>
        <w:t xml:space="preserve"> </w:t>
      </w:r>
      <w:proofErr w:type="spellStart"/>
      <w:r w:rsidRPr="001A513F">
        <w:rPr>
          <w:b/>
          <w:sz w:val="22"/>
          <w:szCs w:val="22"/>
        </w:rPr>
        <w:t>the</w:t>
      </w:r>
      <w:proofErr w:type="spellEnd"/>
      <w:r w:rsidRPr="001A513F">
        <w:rPr>
          <w:b/>
          <w:sz w:val="22"/>
          <w:szCs w:val="22"/>
        </w:rPr>
        <w:t xml:space="preserve"> </w:t>
      </w:r>
      <w:proofErr w:type="spellStart"/>
      <w:r w:rsidRPr="001A513F">
        <w:rPr>
          <w:b/>
          <w:sz w:val="22"/>
          <w:szCs w:val="22"/>
        </w:rPr>
        <w:t>Wind</w:t>
      </w:r>
      <w:proofErr w:type="spellEnd"/>
      <w:r w:rsidRPr="001A513F">
        <w:rPr>
          <w:b/>
          <w:sz w:val="22"/>
          <w:szCs w:val="22"/>
        </w:rPr>
        <w:t xml:space="preserve"> (1960)</w:t>
      </w:r>
    </w:p>
    <w:p w14:paraId="1E673A4C" w14:textId="77777777" w:rsidR="00160829" w:rsidRPr="001A513F" w:rsidRDefault="00160829" w:rsidP="00160829">
      <w:pPr>
        <w:rPr>
          <w:b/>
          <w:sz w:val="22"/>
          <w:szCs w:val="22"/>
        </w:rPr>
      </w:pPr>
      <w:r w:rsidRPr="001A513F">
        <w:rPr>
          <w:b/>
          <w:sz w:val="22"/>
          <w:szCs w:val="22"/>
        </w:rPr>
        <w:t>Kto seje vietor</w:t>
      </w:r>
    </w:p>
    <w:p w14:paraId="793439DE" w14:textId="77777777" w:rsidR="00160829" w:rsidRDefault="00160829" w:rsidP="00160829">
      <w:pPr>
        <w:pStyle w:val="Odsekzoznamu"/>
        <w:numPr>
          <w:ilvl w:val="0"/>
          <w:numId w:val="10"/>
        </w:numPr>
        <w:rPr>
          <w:sz w:val="22"/>
          <w:szCs w:val="22"/>
        </w:rPr>
      </w:pPr>
      <w:r>
        <w:rPr>
          <w:b/>
          <w:sz w:val="22"/>
          <w:szCs w:val="22"/>
        </w:rPr>
        <w:t xml:space="preserve">obžaloba: </w:t>
      </w:r>
      <w:r>
        <w:rPr>
          <w:sz w:val="22"/>
          <w:szCs w:val="22"/>
        </w:rPr>
        <w:t xml:space="preserve">John </w:t>
      </w:r>
      <w:proofErr w:type="spellStart"/>
      <w:r>
        <w:rPr>
          <w:sz w:val="22"/>
          <w:szCs w:val="22"/>
        </w:rPr>
        <w:t>Scopes</w:t>
      </w:r>
      <w:proofErr w:type="spellEnd"/>
      <w:r>
        <w:rPr>
          <w:sz w:val="22"/>
          <w:szCs w:val="22"/>
        </w:rPr>
        <w:t>, učiteľ na strednej (</w:t>
      </w:r>
      <w:proofErr w:type="spellStart"/>
      <w:r>
        <w:rPr>
          <w:sz w:val="22"/>
          <w:szCs w:val="22"/>
        </w:rPr>
        <w:t>high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school</w:t>
      </w:r>
      <w:proofErr w:type="spellEnd"/>
      <w:r>
        <w:rPr>
          <w:sz w:val="22"/>
          <w:szCs w:val="22"/>
        </w:rPr>
        <w:t>) v </w:t>
      </w:r>
      <w:proofErr w:type="spellStart"/>
      <w:r>
        <w:rPr>
          <w:sz w:val="22"/>
          <w:szCs w:val="22"/>
        </w:rPr>
        <w:t>Daytone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Tenessee</w:t>
      </w:r>
      <w:proofErr w:type="spellEnd"/>
      <w:r>
        <w:rPr>
          <w:sz w:val="22"/>
          <w:szCs w:val="22"/>
        </w:rPr>
        <w:t xml:space="preserve">, úmyselne porušil </w:t>
      </w:r>
      <w:proofErr w:type="spellStart"/>
      <w:r>
        <w:rPr>
          <w:sz w:val="22"/>
          <w:szCs w:val="22"/>
        </w:rPr>
        <w:t>Butlerov</w:t>
      </w:r>
      <w:proofErr w:type="spellEnd"/>
      <w:r>
        <w:rPr>
          <w:sz w:val="22"/>
          <w:szCs w:val="22"/>
        </w:rPr>
        <w:t xml:space="preserve"> zákon 5.máj 1925</w:t>
      </w:r>
    </w:p>
    <w:p w14:paraId="639CE5B1" w14:textId="77777777" w:rsidR="00160829" w:rsidRDefault="00160829" w:rsidP="00160829">
      <w:pPr>
        <w:pStyle w:val="Odsekzoznamu"/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vyučoval evolúciu z kapitoly učebnice, ktorá rozvíjala myšlienky z knihy Charlesa Darwina O pôvode druhov</w:t>
      </w:r>
    </w:p>
    <w:p w14:paraId="1524B4CF" w14:textId="77777777" w:rsidR="00160829" w:rsidRDefault="00160829" w:rsidP="00160829">
      <w:pPr>
        <w:pStyle w:val="Odsekzoznamu"/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p</w:t>
      </w:r>
      <w:r w:rsidRPr="00160829">
        <w:rPr>
          <w:sz w:val="22"/>
          <w:szCs w:val="22"/>
        </w:rPr>
        <w:t xml:space="preserve">očas procesu </w:t>
      </w:r>
      <w:proofErr w:type="spellStart"/>
      <w:r w:rsidRPr="00160829">
        <w:rPr>
          <w:sz w:val="22"/>
          <w:szCs w:val="22"/>
        </w:rPr>
        <w:t>Darrow</w:t>
      </w:r>
      <w:proofErr w:type="spellEnd"/>
      <w:r w:rsidRPr="00160829">
        <w:rPr>
          <w:sz w:val="22"/>
          <w:szCs w:val="22"/>
        </w:rPr>
        <w:t xml:space="preserve"> požiadal, aby bol vypočutý </w:t>
      </w:r>
      <w:proofErr w:type="spellStart"/>
      <w:r w:rsidRPr="00160829">
        <w:rPr>
          <w:sz w:val="22"/>
          <w:szCs w:val="22"/>
        </w:rPr>
        <w:t>Bryan</w:t>
      </w:r>
      <w:proofErr w:type="spellEnd"/>
      <w:r w:rsidRPr="00160829">
        <w:rPr>
          <w:sz w:val="22"/>
          <w:szCs w:val="22"/>
        </w:rPr>
        <w:t xml:space="preserve"> ako odborník na Bibliu</w:t>
      </w:r>
    </w:p>
    <w:p w14:paraId="3C392631" w14:textId="77777777" w:rsidR="007C7E8D" w:rsidRDefault="007C7E8D" w:rsidP="007C7E8D">
      <w:pPr>
        <w:rPr>
          <w:sz w:val="22"/>
          <w:szCs w:val="22"/>
        </w:rPr>
      </w:pPr>
    </w:p>
    <w:p w14:paraId="777AFA18" w14:textId="77777777" w:rsidR="001A513F" w:rsidRPr="001A513F" w:rsidRDefault="007C7E8D" w:rsidP="007C7E8D">
      <w:pPr>
        <w:rPr>
          <w:b/>
          <w:sz w:val="22"/>
          <w:szCs w:val="22"/>
        </w:rPr>
      </w:pPr>
      <w:r w:rsidRPr="001A513F">
        <w:rPr>
          <w:b/>
          <w:sz w:val="22"/>
          <w:szCs w:val="22"/>
        </w:rPr>
        <w:t>Politické procesy ZSSR</w:t>
      </w:r>
      <w:r w:rsidR="001A513F" w:rsidRPr="001A513F">
        <w:rPr>
          <w:b/>
          <w:sz w:val="22"/>
          <w:szCs w:val="22"/>
        </w:rPr>
        <w:t xml:space="preserve"> – procesy v r. 1937: Prokurátor Andrej </w:t>
      </w:r>
      <w:proofErr w:type="spellStart"/>
      <w:r w:rsidR="001A513F" w:rsidRPr="001A513F">
        <w:rPr>
          <w:b/>
          <w:sz w:val="22"/>
          <w:szCs w:val="22"/>
        </w:rPr>
        <w:t>Višinský</w:t>
      </w:r>
      <w:proofErr w:type="spellEnd"/>
    </w:p>
    <w:p w14:paraId="43D951D2" w14:textId="77777777" w:rsidR="001A513F" w:rsidRDefault="001A513F" w:rsidP="001A513F">
      <w:pPr>
        <w:pStyle w:val="Odsekzoznamu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 xml:space="preserve">„Máloktorý predstaviteľ práva ho tak znásilnil, ako sa to podarilo sovietskemu hlavnému prokurátorovi Andrejovi </w:t>
      </w:r>
      <w:proofErr w:type="spellStart"/>
      <w:r>
        <w:rPr>
          <w:sz w:val="22"/>
          <w:szCs w:val="22"/>
        </w:rPr>
        <w:t>Vyšinskému</w:t>
      </w:r>
      <w:proofErr w:type="spellEnd"/>
      <w:r>
        <w:rPr>
          <w:sz w:val="22"/>
          <w:szCs w:val="22"/>
        </w:rPr>
        <w:t>“</w:t>
      </w:r>
    </w:p>
    <w:p w14:paraId="0324BCBC" w14:textId="77777777" w:rsidR="001A513F" w:rsidRDefault="001A513F" w:rsidP="001A513F">
      <w:pPr>
        <w:pStyle w:val="Odsekzoznamu"/>
        <w:numPr>
          <w:ilvl w:val="0"/>
          <w:numId w:val="12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Vyšinskij</w:t>
      </w:r>
      <w:proofErr w:type="spellEnd"/>
      <w:r>
        <w:rPr>
          <w:sz w:val="22"/>
          <w:szCs w:val="22"/>
        </w:rPr>
        <w:t xml:space="preserve"> mal schopnosti výrečného a charizmatického človeka. Často využíval kvetnaté metafory (páchnuce zdochliny, krvavé tesáky)</w:t>
      </w:r>
    </w:p>
    <w:p w14:paraId="33692ACD" w14:textId="77777777" w:rsidR="001A513F" w:rsidRDefault="001A513F" w:rsidP="001A513F">
      <w:pPr>
        <w:pStyle w:val="Odsekzoznamu"/>
        <w:numPr>
          <w:ilvl w:val="0"/>
          <w:numId w:val="12"/>
        </w:numPr>
        <w:rPr>
          <w:sz w:val="22"/>
          <w:szCs w:val="22"/>
        </w:rPr>
      </w:pPr>
      <w:r>
        <w:rPr>
          <w:sz w:val="22"/>
          <w:szCs w:val="22"/>
        </w:rPr>
        <w:t>Táto rétorika sa neskôr stala základom nakladania s „triednym nepriateľom“ nielen v ZSSR ale aj jeho neskorších satelitoch</w:t>
      </w:r>
    </w:p>
    <w:p w14:paraId="649BBE48" w14:textId="77777777" w:rsidR="001A513F" w:rsidRDefault="001A513F" w:rsidP="001A513F">
      <w:pPr>
        <w:pStyle w:val="Odsekzoznamu"/>
        <w:numPr>
          <w:ilvl w:val="0"/>
          <w:numId w:val="12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Vyšinskij</w:t>
      </w:r>
      <w:proofErr w:type="spellEnd"/>
      <w:r>
        <w:rPr>
          <w:sz w:val="22"/>
          <w:szCs w:val="22"/>
        </w:rPr>
        <w:t xml:space="preserve"> prišiel s princípom prezumpcie viny, keď obžalovaný musel dokazovať svoju nevinu a nie súd jeho vinu. </w:t>
      </w:r>
    </w:p>
    <w:p w14:paraId="45DFCFC2" w14:textId="77777777" w:rsidR="008B1AAB" w:rsidRDefault="008B1AAB" w:rsidP="008B1AAB">
      <w:pPr>
        <w:rPr>
          <w:sz w:val="22"/>
          <w:szCs w:val="22"/>
        </w:rPr>
      </w:pPr>
    </w:p>
    <w:p w14:paraId="36322C21" w14:textId="77777777" w:rsidR="008B1AAB" w:rsidRPr="008B1AAB" w:rsidRDefault="008B1AAB" w:rsidP="008B1AAB">
      <w:pPr>
        <w:rPr>
          <w:szCs w:val="22"/>
          <w:u w:val="single"/>
        </w:rPr>
      </w:pPr>
      <w:r w:rsidRPr="008B1AAB">
        <w:rPr>
          <w:szCs w:val="22"/>
          <w:u w:val="single"/>
        </w:rPr>
        <w:t>Politické procesy 50 rokov</w:t>
      </w:r>
    </w:p>
    <w:p w14:paraId="3DD3C1FC" w14:textId="77777777" w:rsidR="008B1AAB" w:rsidRPr="008B1AAB" w:rsidRDefault="008B1AAB" w:rsidP="008B1AAB">
      <w:pPr>
        <w:rPr>
          <w:b/>
          <w:sz w:val="22"/>
          <w:szCs w:val="22"/>
        </w:rPr>
      </w:pPr>
      <w:r w:rsidRPr="008B1AAB">
        <w:rPr>
          <w:b/>
          <w:sz w:val="22"/>
          <w:szCs w:val="22"/>
        </w:rPr>
        <w:t>Proces proti „vlastizradným biskupom“ 1951</w:t>
      </w:r>
    </w:p>
    <w:p w14:paraId="7FC5ABC5" w14:textId="77777777" w:rsidR="008B1AAB" w:rsidRDefault="008B1AAB" w:rsidP="008B1AAB">
      <w:pPr>
        <w:pStyle w:val="Odsekzoznamu"/>
        <w:numPr>
          <w:ilvl w:val="0"/>
          <w:numId w:val="13"/>
        </w:numPr>
        <w:rPr>
          <w:sz w:val="22"/>
          <w:szCs w:val="22"/>
        </w:rPr>
      </w:pPr>
      <w:r>
        <w:rPr>
          <w:sz w:val="22"/>
          <w:szCs w:val="22"/>
        </w:rPr>
        <w:t xml:space="preserve">dňa 8.1.1951 v Bratislave proces s biskupmi J. </w:t>
      </w:r>
      <w:proofErr w:type="spellStart"/>
      <w:r>
        <w:rPr>
          <w:sz w:val="22"/>
          <w:szCs w:val="22"/>
        </w:rPr>
        <w:t>Vojtaššákom</w:t>
      </w:r>
      <w:proofErr w:type="spellEnd"/>
      <w:r>
        <w:rPr>
          <w:sz w:val="22"/>
          <w:szCs w:val="22"/>
        </w:rPr>
        <w:t xml:space="preserve">, M. </w:t>
      </w:r>
      <w:proofErr w:type="spellStart"/>
      <w:r>
        <w:rPr>
          <w:sz w:val="22"/>
          <w:szCs w:val="22"/>
        </w:rPr>
        <w:t>Buzalkom</w:t>
      </w:r>
      <w:proofErr w:type="spellEnd"/>
      <w:r>
        <w:rPr>
          <w:sz w:val="22"/>
          <w:szCs w:val="22"/>
        </w:rPr>
        <w:t xml:space="preserve"> a P. </w:t>
      </w:r>
      <w:proofErr w:type="spellStart"/>
      <w:r>
        <w:rPr>
          <w:sz w:val="22"/>
          <w:szCs w:val="22"/>
        </w:rPr>
        <w:t>Gojdičom</w:t>
      </w:r>
      <w:proofErr w:type="spellEnd"/>
    </w:p>
    <w:p w14:paraId="5D5BB2DB" w14:textId="77777777" w:rsidR="008B1AAB" w:rsidRDefault="008B1AAB" w:rsidP="008B1AAB">
      <w:pPr>
        <w:pStyle w:val="Odsekzoznamu"/>
        <w:numPr>
          <w:ilvl w:val="0"/>
          <w:numId w:val="13"/>
        </w:numPr>
        <w:rPr>
          <w:sz w:val="22"/>
          <w:szCs w:val="22"/>
        </w:rPr>
      </w:pPr>
      <w:r>
        <w:rPr>
          <w:sz w:val="22"/>
          <w:szCs w:val="22"/>
        </w:rPr>
        <w:t>všetci traja boli odsúdení</w:t>
      </w:r>
    </w:p>
    <w:p w14:paraId="21E95301" w14:textId="77777777" w:rsidR="008B1AAB" w:rsidRPr="008B1AAB" w:rsidRDefault="008B1AAB" w:rsidP="008B1AAB">
      <w:pPr>
        <w:rPr>
          <w:b/>
          <w:sz w:val="22"/>
          <w:szCs w:val="22"/>
        </w:rPr>
      </w:pPr>
      <w:r w:rsidRPr="008B1AAB">
        <w:rPr>
          <w:b/>
          <w:sz w:val="22"/>
          <w:szCs w:val="22"/>
        </w:rPr>
        <w:t>Milada Horáková</w:t>
      </w:r>
    </w:p>
    <w:p w14:paraId="0F21FFDE" w14:textId="77777777" w:rsidR="008B1AAB" w:rsidRDefault="008B1AAB" w:rsidP="008B1AAB">
      <w:pPr>
        <w:pStyle w:val="Odsekzoznamu"/>
        <w:numPr>
          <w:ilvl w:val="0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česká politička</w:t>
      </w:r>
    </w:p>
    <w:p w14:paraId="2661AB76" w14:textId="77777777" w:rsidR="008B1AAB" w:rsidRDefault="008B1AAB" w:rsidP="008B1AAB">
      <w:pPr>
        <w:pStyle w:val="Odsekzoznamu"/>
        <w:numPr>
          <w:ilvl w:val="0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obeť politických procesov v 50. rokoch minulého storočia</w:t>
      </w:r>
    </w:p>
    <w:p w14:paraId="0BFB901B" w14:textId="77777777" w:rsidR="008B1AAB" w:rsidRDefault="008B1AAB" w:rsidP="008B1AAB">
      <w:pPr>
        <w:pStyle w:val="Odsekzoznamu"/>
        <w:numPr>
          <w:ilvl w:val="0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vo vykonštruovanom procese bola odsúdená za vlastizradu</w:t>
      </w:r>
    </w:p>
    <w:p w14:paraId="4CD4252A" w14:textId="77777777" w:rsidR="008B1AAB" w:rsidRDefault="008B1AAB" w:rsidP="008B1AAB">
      <w:pPr>
        <w:pStyle w:val="Odsekzoznamu"/>
        <w:numPr>
          <w:ilvl w:val="0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vďaka svojej neústupnosti sa stala symbolom odporu</w:t>
      </w:r>
    </w:p>
    <w:p w14:paraId="01A28F6F" w14:textId="77777777" w:rsidR="008B1AAB" w:rsidRDefault="008B1AAB" w:rsidP="008B1AAB">
      <w:pPr>
        <w:pStyle w:val="Odsekzoznamu"/>
        <w:numPr>
          <w:ilvl w:val="0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žiadosť o udelenie milosti podpísal aj A. Einstein</w:t>
      </w:r>
    </w:p>
    <w:p w14:paraId="54653A43" w14:textId="77777777" w:rsidR="008B1AAB" w:rsidRDefault="008B1AAB" w:rsidP="008B1AAB">
      <w:pPr>
        <w:pStyle w:val="Odsekzoznamu"/>
        <w:numPr>
          <w:ilvl w:val="0"/>
          <w:numId w:val="14"/>
        </w:numPr>
        <w:rPr>
          <w:sz w:val="22"/>
          <w:szCs w:val="22"/>
        </w:rPr>
      </w:pPr>
      <w:r>
        <w:rPr>
          <w:sz w:val="22"/>
          <w:szCs w:val="22"/>
        </w:rPr>
        <w:t>(za svoju činnosť prenasledovaná, mučená a väznená aj nacistickým režimom)</w:t>
      </w:r>
    </w:p>
    <w:p w14:paraId="727B6EDE" w14:textId="77777777" w:rsidR="00D730BD" w:rsidRDefault="00D730BD" w:rsidP="00D730BD">
      <w:pPr>
        <w:rPr>
          <w:sz w:val="22"/>
          <w:szCs w:val="22"/>
        </w:rPr>
      </w:pPr>
    </w:p>
    <w:p w14:paraId="5A981E1E" w14:textId="77777777" w:rsidR="00D730BD" w:rsidRDefault="00D730BD" w:rsidP="00D730BD">
      <w:pPr>
        <w:rPr>
          <w:sz w:val="22"/>
          <w:szCs w:val="22"/>
        </w:rPr>
      </w:pPr>
    </w:p>
    <w:p w14:paraId="18C85C1D" w14:textId="77777777" w:rsidR="00D730BD" w:rsidRDefault="00D730BD" w:rsidP="00D730BD">
      <w:pPr>
        <w:rPr>
          <w:sz w:val="22"/>
          <w:szCs w:val="22"/>
        </w:rPr>
      </w:pPr>
    </w:p>
    <w:p w14:paraId="598277A3" w14:textId="77777777" w:rsidR="00D730BD" w:rsidRDefault="00D730BD" w:rsidP="00D730BD">
      <w:pPr>
        <w:rPr>
          <w:sz w:val="22"/>
          <w:szCs w:val="22"/>
        </w:rPr>
      </w:pPr>
    </w:p>
    <w:p w14:paraId="01775AA6" w14:textId="77777777" w:rsidR="00D730BD" w:rsidRDefault="00D730BD" w:rsidP="00D730BD">
      <w:pPr>
        <w:rPr>
          <w:sz w:val="22"/>
          <w:szCs w:val="22"/>
        </w:rPr>
      </w:pPr>
    </w:p>
    <w:p w14:paraId="5ADD494D" w14:textId="14178AF8" w:rsidR="00D730BD" w:rsidRDefault="009552AC" w:rsidP="00D730BD">
      <w:pPr>
        <w:rPr>
          <w:sz w:val="22"/>
          <w:szCs w:val="22"/>
        </w:rPr>
      </w:pPr>
      <w:r>
        <w:rPr>
          <w:sz w:val="22"/>
          <w:szCs w:val="22"/>
        </w:rPr>
        <w:t>História mi dá za pravdu</w:t>
      </w:r>
      <w:r w:rsidR="003B6B03">
        <w:rPr>
          <w:sz w:val="22"/>
          <w:szCs w:val="22"/>
        </w:rPr>
        <w:t xml:space="preserve"> (</w:t>
      </w:r>
      <w:proofErr w:type="spellStart"/>
      <w:r w:rsidR="003B6B03">
        <w:rPr>
          <w:sz w:val="22"/>
          <w:szCs w:val="22"/>
        </w:rPr>
        <w:t>Fidel</w:t>
      </w:r>
      <w:proofErr w:type="spellEnd"/>
      <w:r w:rsidR="003B6B03">
        <w:rPr>
          <w:sz w:val="22"/>
          <w:szCs w:val="22"/>
        </w:rPr>
        <w:t xml:space="preserve"> </w:t>
      </w:r>
      <w:proofErr w:type="spellStart"/>
      <w:r w:rsidR="003B6B03">
        <w:rPr>
          <w:sz w:val="22"/>
          <w:szCs w:val="22"/>
        </w:rPr>
        <w:t>Castro</w:t>
      </w:r>
      <w:proofErr w:type="spellEnd"/>
      <w:r w:rsidR="003B6B03">
        <w:rPr>
          <w:sz w:val="22"/>
          <w:szCs w:val="22"/>
        </w:rPr>
        <w:t>)</w:t>
      </w:r>
    </w:p>
    <w:p w14:paraId="163F3241" w14:textId="7AC12631" w:rsidR="009552AC" w:rsidRDefault="009552AC" w:rsidP="009552AC">
      <w:pPr>
        <w:pStyle w:val="Odsekzoznamu"/>
        <w:numPr>
          <w:ilvl w:val="0"/>
          <w:numId w:val="15"/>
        </w:numPr>
        <w:rPr>
          <w:sz w:val="22"/>
          <w:szCs w:val="22"/>
        </w:rPr>
      </w:pPr>
      <w:r>
        <w:rPr>
          <w:sz w:val="22"/>
          <w:szCs w:val="22"/>
        </w:rPr>
        <w:t>jeho záverečná reč trvala č hodiny</w:t>
      </w:r>
    </w:p>
    <w:p w14:paraId="0A15A0A9" w14:textId="4C15FC06" w:rsidR="009552AC" w:rsidRDefault="009552AC" w:rsidP="009552AC">
      <w:pPr>
        <w:pStyle w:val="Odsekzoznamu"/>
        <w:numPr>
          <w:ilvl w:val="0"/>
          <w:numId w:val="15"/>
        </w:numPr>
        <w:rPr>
          <w:sz w:val="22"/>
          <w:szCs w:val="22"/>
        </w:rPr>
      </w:pPr>
      <w:r>
        <w:rPr>
          <w:sz w:val="22"/>
          <w:szCs w:val="22"/>
        </w:rPr>
        <w:t>kládol mnoho rečníckych otázok</w:t>
      </w:r>
    </w:p>
    <w:p w14:paraId="5EE32BD9" w14:textId="74A79B53" w:rsidR="009552AC" w:rsidRDefault="009552AC" w:rsidP="009552AC">
      <w:pPr>
        <w:pStyle w:val="Odsekzoznamu"/>
        <w:numPr>
          <w:ilvl w:val="0"/>
          <w:numId w:val="15"/>
        </w:numPr>
        <w:rPr>
          <w:sz w:val="22"/>
          <w:szCs w:val="22"/>
        </w:rPr>
      </w:pPr>
      <w:r>
        <w:rPr>
          <w:sz w:val="22"/>
          <w:szCs w:val="22"/>
        </w:rPr>
        <w:t>obhajoval aj ostatných obžalovaných</w:t>
      </w:r>
    </w:p>
    <w:p w14:paraId="02724401" w14:textId="5D07FE20" w:rsidR="009552AC" w:rsidRDefault="009552AC" w:rsidP="009552AC">
      <w:pPr>
        <w:rPr>
          <w:sz w:val="22"/>
          <w:szCs w:val="22"/>
        </w:rPr>
      </w:pPr>
      <w:r>
        <w:rPr>
          <w:sz w:val="22"/>
          <w:szCs w:val="22"/>
        </w:rPr>
        <w:t>Požiadavky:</w:t>
      </w:r>
    </w:p>
    <w:p w14:paraId="3C3BCBD8" w14:textId="4219A48F" w:rsidR="009552AC" w:rsidRPr="009552AC" w:rsidRDefault="009552AC" w:rsidP="009552AC">
      <w:pPr>
        <w:pStyle w:val="Odsekzoznamu"/>
        <w:numPr>
          <w:ilvl w:val="0"/>
          <w:numId w:val="16"/>
        </w:numPr>
        <w:rPr>
          <w:sz w:val="22"/>
          <w:szCs w:val="22"/>
        </w:rPr>
      </w:pPr>
      <w:proofErr w:type="spellStart"/>
      <w:r>
        <w:rPr>
          <w:sz w:val="22"/>
          <w:szCs w:val="22"/>
        </w:rPr>
        <w:t>Batista</w:t>
      </w:r>
      <w:proofErr w:type="spellEnd"/>
      <w:r>
        <w:rPr>
          <w:sz w:val="22"/>
          <w:szCs w:val="22"/>
        </w:rPr>
        <w:t xml:space="preserve"> porušil ústavu Kuby, je pri moci ilegálne, revolucionári uplatňujú právo na odpor proti útlaku a diktatúre</w:t>
      </w:r>
    </w:p>
    <w:sectPr w:rsidR="009552AC" w:rsidRPr="009552AC" w:rsidSect="005141B7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328BF"/>
    <w:multiLevelType w:val="hybridMultilevel"/>
    <w:tmpl w:val="DCD0B88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AC04A3"/>
    <w:multiLevelType w:val="hybridMultilevel"/>
    <w:tmpl w:val="2D9039C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847780"/>
    <w:multiLevelType w:val="hybridMultilevel"/>
    <w:tmpl w:val="6E6479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D84E21"/>
    <w:multiLevelType w:val="hybridMultilevel"/>
    <w:tmpl w:val="1E16787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FA715E"/>
    <w:multiLevelType w:val="hybridMultilevel"/>
    <w:tmpl w:val="D220C2E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FD1E63"/>
    <w:multiLevelType w:val="hybridMultilevel"/>
    <w:tmpl w:val="037E31C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6332AB"/>
    <w:multiLevelType w:val="hybridMultilevel"/>
    <w:tmpl w:val="0E68F13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7218D6"/>
    <w:multiLevelType w:val="hybridMultilevel"/>
    <w:tmpl w:val="025AB3B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D3420B"/>
    <w:multiLevelType w:val="hybridMultilevel"/>
    <w:tmpl w:val="CCEE673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4240DD"/>
    <w:multiLevelType w:val="hybridMultilevel"/>
    <w:tmpl w:val="BF2EBE9E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4923E40"/>
    <w:multiLevelType w:val="hybridMultilevel"/>
    <w:tmpl w:val="B90C8ED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B85E01"/>
    <w:multiLevelType w:val="hybridMultilevel"/>
    <w:tmpl w:val="25FCC1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BA1715"/>
    <w:multiLevelType w:val="hybridMultilevel"/>
    <w:tmpl w:val="5B7046A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3B39FE"/>
    <w:multiLevelType w:val="hybridMultilevel"/>
    <w:tmpl w:val="1032C96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EC7165"/>
    <w:multiLevelType w:val="hybridMultilevel"/>
    <w:tmpl w:val="F4F4E264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E6F4927"/>
    <w:multiLevelType w:val="hybridMultilevel"/>
    <w:tmpl w:val="1D06E13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0"/>
  </w:num>
  <w:num w:numId="4">
    <w:abstractNumId w:val="6"/>
  </w:num>
  <w:num w:numId="5">
    <w:abstractNumId w:val="9"/>
  </w:num>
  <w:num w:numId="6">
    <w:abstractNumId w:val="14"/>
  </w:num>
  <w:num w:numId="7">
    <w:abstractNumId w:val="12"/>
  </w:num>
  <w:num w:numId="8">
    <w:abstractNumId w:val="15"/>
  </w:num>
  <w:num w:numId="9">
    <w:abstractNumId w:val="7"/>
  </w:num>
  <w:num w:numId="10">
    <w:abstractNumId w:val="2"/>
  </w:num>
  <w:num w:numId="11">
    <w:abstractNumId w:val="10"/>
  </w:num>
  <w:num w:numId="12">
    <w:abstractNumId w:val="4"/>
  </w:num>
  <w:num w:numId="13">
    <w:abstractNumId w:val="3"/>
  </w:num>
  <w:num w:numId="14">
    <w:abstractNumId w:val="11"/>
  </w:num>
  <w:num w:numId="15">
    <w:abstractNumId w:val="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BDA"/>
    <w:rsid w:val="00160829"/>
    <w:rsid w:val="001A513F"/>
    <w:rsid w:val="001D0552"/>
    <w:rsid w:val="00390ABB"/>
    <w:rsid w:val="003B6B03"/>
    <w:rsid w:val="00404CAD"/>
    <w:rsid w:val="0043395C"/>
    <w:rsid w:val="00451443"/>
    <w:rsid w:val="005141B7"/>
    <w:rsid w:val="00732A26"/>
    <w:rsid w:val="007A5E33"/>
    <w:rsid w:val="007C7E8D"/>
    <w:rsid w:val="00807365"/>
    <w:rsid w:val="008B1AAB"/>
    <w:rsid w:val="009552AC"/>
    <w:rsid w:val="00B72D8A"/>
    <w:rsid w:val="00D431E1"/>
    <w:rsid w:val="00D730BD"/>
    <w:rsid w:val="00F230CD"/>
    <w:rsid w:val="00FA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C0DCB67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FA5B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7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715</Words>
  <Characters>4081</Characters>
  <Application>Microsoft Macintosh Word</Application>
  <DocSecurity>0</DocSecurity>
  <Lines>34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Ján Pollák</dc:creator>
  <cp:keywords/>
  <dc:description/>
  <cp:lastModifiedBy>Ján Pollák</cp:lastModifiedBy>
  <cp:revision>3</cp:revision>
  <dcterms:created xsi:type="dcterms:W3CDTF">2017-04-26T11:38:00Z</dcterms:created>
  <dcterms:modified xsi:type="dcterms:W3CDTF">2017-04-26T20:34:00Z</dcterms:modified>
</cp:coreProperties>
</file>